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rStyle w:val="a3"/>
          <w:rFonts w:ascii="Tahoma;Arial;sans-serif" w:hAnsi="Tahoma;Arial;sans-serif"/>
          <w:color w:val="000000"/>
          <w:sz w:val="18"/>
        </w:rPr>
      </w:pPr>
      <w:r>
        <w:rPr>
          <w:rStyle w:val="a3"/>
          <w:rFonts w:ascii="Tahoma;Arial;sans-serif" w:hAnsi="Tahoma;Arial;sans-serif"/>
          <w:color w:val="000000"/>
          <w:sz w:val="18"/>
        </w:rPr>
        <w:t>ПАМЯТКА ПО АНТИТЕРРОРИСТИЧЕСКОЙ БЕЗОПАСНОСТИ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rStyle w:val="a3"/>
          <w:rFonts w:ascii="Tahoma;Arial;sans-serif" w:hAnsi="Tahoma;Arial;sans-serif"/>
          <w:color w:val="000000"/>
          <w:sz w:val="18"/>
        </w:rPr>
      </w:pPr>
      <w:r>
        <w:rPr>
          <w:rStyle w:val="a3"/>
          <w:rFonts w:ascii="Tahoma;Arial;sans-serif" w:hAnsi="Tahoma;Arial;sans-serif"/>
          <w:color w:val="000000"/>
          <w:sz w:val="18"/>
        </w:rPr>
        <w:t>Действия при угрозе совершения террористического акта</w:t>
      </w:r>
    </w:p>
    <w:p w:rsidR="00224B60" w:rsidRDefault="00DA622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150" w:line="312" w:lineRule="auto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 xml:space="preserve"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</w:t>
      </w:r>
      <w:r>
        <w:rPr>
          <w:rFonts w:ascii="Tahoma;Arial;sans-serif" w:hAnsi="Tahoma;Arial;sans-serif"/>
          <w:color w:val="111111"/>
          <w:sz w:val="18"/>
        </w:rPr>
        <w:t>Не пытайтесь заглянуть внутрь подозрительного пакета, коробки, иного предмета.</w:t>
      </w:r>
    </w:p>
    <w:p w:rsidR="00224B60" w:rsidRDefault="00DA6223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150" w:line="312" w:lineRule="auto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224B60" w:rsidRDefault="00DA6223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150" w:line="312" w:lineRule="auto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При обнаружении забытых ве</w:t>
      </w:r>
      <w:r>
        <w:rPr>
          <w:rFonts w:ascii="Tahoma;Arial;sans-serif" w:hAnsi="Tahoma;Arial;sans-serif"/>
          <w:color w:val="111111"/>
          <w:sz w:val="18"/>
        </w:rPr>
        <w:t>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224B60" w:rsidRDefault="00DA6223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150" w:line="312" w:lineRule="auto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Не подбирайте бесхозных вещей, как бы привлекат</w:t>
      </w:r>
      <w:r>
        <w:rPr>
          <w:rFonts w:ascii="Tahoma;Arial;sans-serif" w:hAnsi="Tahoma;Arial;sans-serif"/>
          <w:color w:val="111111"/>
          <w:sz w:val="18"/>
        </w:rPr>
        <w:t xml:space="preserve">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>
        <w:rPr>
          <w:rFonts w:ascii="Tahoma;Arial;sans-serif" w:hAnsi="Tahoma;Arial;sans-serif"/>
          <w:color w:val="111111"/>
          <w:sz w:val="18"/>
        </w:rPr>
        <w:t>пинайте</w:t>
      </w:r>
      <w:proofErr w:type="gramEnd"/>
      <w:r>
        <w:rPr>
          <w:rFonts w:ascii="Tahoma;Arial;sans-serif" w:hAnsi="Tahoma;Arial;sans-serif"/>
          <w:color w:val="111111"/>
          <w:sz w:val="18"/>
        </w:rPr>
        <w:t xml:space="preserve"> на улице предметы, лежащие на земле.</w:t>
      </w:r>
    </w:p>
    <w:p w:rsidR="00224B60" w:rsidRDefault="00DA6223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150" w:line="312" w:lineRule="auto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Если вдруг началась активизация сил безопасности и правоохранительных органов, н</w:t>
      </w:r>
      <w:r>
        <w:rPr>
          <w:rFonts w:ascii="Tahoma;Arial;sans-serif" w:hAnsi="Tahoma;Arial;sans-serif"/>
          <w:color w:val="111111"/>
          <w:sz w:val="18"/>
        </w:rPr>
        <w:t>е проявляйте любопытства, идите в другую сторону, но не бегом, чтобы Вас не приняли за противника.</w:t>
      </w:r>
    </w:p>
    <w:p w:rsidR="00224B60" w:rsidRDefault="00DA6223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150" w:line="312" w:lineRule="auto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</w:t>
      </w:r>
      <w:r>
        <w:rPr>
          <w:rFonts w:ascii="Tahoma;Arial;sans-serif" w:hAnsi="Tahoma;Arial;sans-serif"/>
          <w:color w:val="111111"/>
          <w:sz w:val="18"/>
        </w:rPr>
        <w:t xml:space="preserve"> голову руками.</w:t>
      </w:r>
    </w:p>
    <w:p w:rsidR="00224B60" w:rsidRDefault="00DA6223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150" w:line="312" w:lineRule="auto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Случайно узнав о готовящемся теракте, немедленно сообщите об этом в правоохранительные органы.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rPr>
          <w:rStyle w:val="a3"/>
          <w:rFonts w:ascii="Tahoma;Arial;sans-serif" w:hAnsi="Tahoma;Arial;sans-serif"/>
          <w:color w:val="111111"/>
          <w:sz w:val="18"/>
        </w:rPr>
      </w:pPr>
      <w:r>
        <w:rPr>
          <w:rStyle w:val="a3"/>
          <w:rFonts w:ascii="Tahoma;Arial;sans-serif" w:hAnsi="Tahoma;Arial;sans-serif"/>
          <w:color w:val="111111"/>
          <w:sz w:val="18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rPr>
          <w:color w:val="111111"/>
        </w:rPr>
      </w:pPr>
      <w:r>
        <w:rPr>
          <w:color w:val="111111"/>
        </w:rPr>
        <w:t> 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rStyle w:val="a3"/>
          <w:rFonts w:ascii="Tahoma;Arial;sans-serif" w:hAnsi="Tahoma;Arial;sans-serif"/>
          <w:color w:val="DAA520"/>
          <w:sz w:val="18"/>
        </w:rPr>
      </w:pPr>
      <w:r>
        <w:rPr>
          <w:rStyle w:val="a3"/>
          <w:rFonts w:ascii="Tahoma;Arial;sans-serif" w:hAnsi="Tahoma;Arial;sans-serif"/>
          <w:color w:val="DAA520"/>
          <w:sz w:val="18"/>
        </w:rPr>
        <w:t>Памятка по антитеррору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rStyle w:val="a3"/>
          <w:rFonts w:ascii="Tahoma;Arial;sans-serif" w:hAnsi="Tahoma;Arial;sans-serif"/>
          <w:color w:val="DAA520"/>
          <w:sz w:val="18"/>
        </w:rPr>
      </w:pPr>
      <w:r>
        <w:rPr>
          <w:rStyle w:val="a3"/>
          <w:rFonts w:ascii="Tahoma;Arial;sans-serif" w:hAnsi="Tahoma;Arial;sans-serif"/>
          <w:color w:val="DAA520"/>
          <w:sz w:val="18"/>
        </w:rPr>
        <w:t>ПРИ ОБНАРУЖЕНИИ ВЗРЫВООПАСНОГО ПРЕДМЕТА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Если вы обнаружили самодельное взрывное устройство, гранату снаряд, и т. п.: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не подходите близко не позволяйте другим людям прикасаться к предмету;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немедленно сообщите о находке в милицию;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 xml:space="preserve">не </w:t>
      </w:r>
      <w:proofErr w:type="gramStart"/>
      <w:r>
        <w:rPr>
          <w:rFonts w:ascii="Tahoma;Arial;sans-serif" w:hAnsi="Tahoma;Arial;sans-serif"/>
          <w:color w:val="111111"/>
          <w:sz w:val="18"/>
        </w:rPr>
        <w:t>трогайте</w:t>
      </w:r>
      <w:proofErr w:type="gramEnd"/>
      <w:r>
        <w:rPr>
          <w:rFonts w:ascii="Tahoma;Arial;sans-serif" w:hAnsi="Tahoma;Arial;sans-serif"/>
          <w:color w:val="111111"/>
          <w:sz w:val="18"/>
        </w:rPr>
        <w:t xml:space="preserve"> не вскрыв</w:t>
      </w:r>
      <w:r>
        <w:rPr>
          <w:rFonts w:ascii="Tahoma;Arial;sans-serif" w:hAnsi="Tahoma;Arial;sans-serif"/>
          <w:color w:val="111111"/>
          <w:sz w:val="18"/>
        </w:rPr>
        <w:t>айте и не перемещайте находку;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запомните все подробности связанные с моментом обнаружения предмета;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дождитесь прибытия оперативных служб.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 xml:space="preserve">Взрывное </w:t>
      </w:r>
      <w:proofErr w:type="gramStart"/>
      <w:r>
        <w:rPr>
          <w:rFonts w:ascii="Tahoma;Arial;sans-serif" w:hAnsi="Tahoma;Arial;sans-serif"/>
          <w:color w:val="111111"/>
          <w:sz w:val="18"/>
        </w:rPr>
        <w:t>устройство</w:t>
      </w:r>
      <w:proofErr w:type="gramEnd"/>
      <w:r>
        <w:rPr>
          <w:rFonts w:ascii="Tahoma;Arial;sans-serif" w:hAnsi="Tahoma;Arial;sans-serif"/>
          <w:color w:val="111111"/>
          <w:sz w:val="18"/>
        </w:rPr>
        <w:t xml:space="preserve"> установленное в местах скопления людей, в общественном транспорте или жилом доме может быть за</w:t>
      </w:r>
      <w:r>
        <w:rPr>
          <w:rFonts w:ascii="Tahoma;Arial;sans-serif" w:hAnsi="Tahoma;Arial;sans-serif"/>
          <w:color w:val="111111"/>
          <w:sz w:val="18"/>
        </w:rPr>
        <w:t>маскировано под обычный предмет — сумку, портфель, сверток и т. д. Признаками взрывного устройства могут быть: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натянутая проволока, шнур и т. д.;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провода или изоляционная лента неизвестного назначения;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 xml:space="preserve">бесхозный </w:t>
      </w:r>
      <w:proofErr w:type="gramStart"/>
      <w:r>
        <w:rPr>
          <w:rFonts w:ascii="Tahoma;Arial;sans-serif" w:hAnsi="Tahoma;Arial;sans-serif"/>
          <w:color w:val="111111"/>
          <w:sz w:val="18"/>
        </w:rPr>
        <w:t>предмет</w:t>
      </w:r>
      <w:proofErr w:type="gramEnd"/>
      <w:r>
        <w:rPr>
          <w:rFonts w:ascii="Tahoma;Arial;sans-serif" w:hAnsi="Tahoma;Arial;sans-serif"/>
          <w:color w:val="111111"/>
          <w:sz w:val="18"/>
        </w:rPr>
        <w:t xml:space="preserve"> обнаруженный в машине, в </w:t>
      </w:r>
      <w:r>
        <w:rPr>
          <w:rFonts w:ascii="Tahoma;Arial;sans-serif" w:hAnsi="Tahoma;Arial;sans-serif"/>
          <w:color w:val="111111"/>
          <w:sz w:val="18"/>
        </w:rPr>
        <w:t>подъезде, у дверей квартиры, в общественном транспорте, в местах скопления людей.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color w:val="111111"/>
        </w:rPr>
      </w:pPr>
      <w:r>
        <w:rPr>
          <w:color w:val="111111"/>
        </w:rPr>
        <w:t> 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rStyle w:val="a3"/>
          <w:rFonts w:ascii="Tahoma;Arial;sans-serif" w:hAnsi="Tahoma;Arial;sans-serif"/>
          <w:color w:val="006400"/>
          <w:sz w:val="18"/>
        </w:rPr>
      </w:pPr>
      <w:r>
        <w:rPr>
          <w:rStyle w:val="a3"/>
          <w:rFonts w:ascii="Tahoma;Arial;sans-serif" w:hAnsi="Tahoma;Arial;sans-serif"/>
          <w:color w:val="006400"/>
          <w:sz w:val="18"/>
        </w:rPr>
        <w:lastRenderedPageBreak/>
        <w:t>ПРИ ПОЛУЧЕНИИ СООБЩЕНИЯ ОБ УГРОЗЕ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rStyle w:val="a3"/>
          <w:rFonts w:ascii="Tahoma;Arial;sans-serif" w:hAnsi="Tahoma;Arial;sans-serif"/>
          <w:color w:val="006400"/>
          <w:sz w:val="18"/>
        </w:rPr>
      </w:pPr>
      <w:r>
        <w:rPr>
          <w:rStyle w:val="a3"/>
          <w:rFonts w:ascii="Tahoma;Arial;sans-serif" w:hAnsi="Tahoma;Arial;sans-serif"/>
          <w:color w:val="006400"/>
          <w:sz w:val="18"/>
        </w:rPr>
        <w:t>ТЕРРОРИСТИЧЕСКОГО АКТА ПО ТЕЛЕФОНУ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 xml:space="preserve">Правоохранительным органам значительно помогут для предотвращения совершения преступлений и розыска </w:t>
      </w:r>
      <w:r>
        <w:rPr>
          <w:rFonts w:ascii="Tahoma;Arial;sans-serif" w:hAnsi="Tahoma;Arial;sans-serif"/>
          <w:color w:val="111111"/>
          <w:sz w:val="18"/>
        </w:rPr>
        <w:t>преступников следующие ваши действия: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Постарайтесь дословно запомнить разговор и зафиксировать его на бумаге.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По ходу разговора отметьте пол, возраст и особенности речи звонившего: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Голос (громкий, тихий, высокий, низкий)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Темп речи (быстрая, медленная)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Произношение (отчетливое, искаженное, с заиканием, с акцентом или диалектом и т. д.)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Манера речи (развязанная с нецензурными выражениями и т. д.)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 xml:space="preserve">Обязательно отметьте звуковой фон (шум автомашин, или железнодорожного транспорта, звук </w:t>
      </w:r>
      <w:proofErr w:type="gramStart"/>
      <w:r>
        <w:rPr>
          <w:rFonts w:ascii="Tahoma;Arial;sans-serif" w:hAnsi="Tahoma;Arial;sans-serif"/>
          <w:color w:val="111111"/>
          <w:sz w:val="18"/>
        </w:rPr>
        <w:t>теле</w:t>
      </w:r>
      <w:proofErr w:type="gramEnd"/>
      <w:r>
        <w:rPr>
          <w:rFonts w:ascii="Tahoma;Arial;sans-serif" w:hAnsi="Tahoma;Arial;sans-serif"/>
          <w:color w:val="111111"/>
          <w:sz w:val="18"/>
        </w:rPr>
        <w:t xml:space="preserve"> — радио аппарат</w:t>
      </w:r>
      <w:r>
        <w:rPr>
          <w:rFonts w:ascii="Tahoma;Arial;sans-serif" w:hAnsi="Tahoma;Arial;sans-serif"/>
          <w:color w:val="111111"/>
          <w:sz w:val="18"/>
        </w:rPr>
        <w:t>уры, голоса и т. д.)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Отметьте характер звонка, городской или междугородний.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Обязательно зафиксируйте точное время звонка и продолжительность разговора.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В ходе разговора постарайтесь получить ответы на следующие вопросы: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 xml:space="preserve">Куда, </w:t>
      </w:r>
      <w:proofErr w:type="gramStart"/>
      <w:r>
        <w:rPr>
          <w:rFonts w:ascii="Tahoma;Arial;sans-serif" w:hAnsi="Tahoma;Arial;sans-serif"/>
          <w:color w:val="111111"/>
          <w:sz w:val="18"/>
        </w:rPr>
        <w:t>кому</w:t>
      </w:r>
      <w:proofErr w:type="gramEnd"/>
      <w:r>
        <w:rPr>
          <w:rFonts w:ascii="Tahoma;Arial;sans-serif" w:hAnsi="Tahoma;Arial;sans-serif"/>
          <w:color w:val="111111"/>
          <w:sz w:val="18"/>
        </w:rPr>
        <w:t xml:space="preserve"> по какому телефону </w:t>
      </w:r>
      <w:r>
        <w:rPr>
          <w:rFonts w:ascii="Tahoma;Arial;sans-serif" w:hAnsi="Tahoma;Arial;sans-serif"/>
          <w:color w:val="111111"/>
          <w:sz w:val="18"/>
        </w:rPr>
        <w:t>звонит человек?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Какие конкретно требования выдвигает человек?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Выдвигает требования он лично, выступает в роли посредника или представляет какую-либо группу лиц?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На каких условиях он согласен отказаться от задуманного?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Как и когда с ним можно связаться?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Ком</w:t>
      </w:r>
      <w:r>
        <w:rPr>
          <w:rFonts w:ascii="Tahoma;Arial;sans-serif" w:hAnsi="Tahoma;Arial;sans-serif"/>
          <w:color w:val="111111"/>
          <w:sz w:val="18"/>
        </w:rPr>
        <w:t>у вы должны сообщить об этом звонке?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 xml:space="preserve">Если возможно еще в процессе разговора, сообщите о нем руководству объекта, </w:t>
      </w:r>
      <w:r>
        <w:rPr>
          <w:rFonts w:ascii="Tahoma;Arial;sans-serif" w:hAnsi="Tahoma;Arial;sans-serif"/>
          <w:color w:val="111111"/>
          <w:sz w:val="18"/>
        </w:rPr>
        <w:t>если нет — немедленно по его окончанию.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Не распространяйтесь о факте разговора и его содержании. Максимально ограничьте число людей владеющих информацией.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 xml:space="preserve">При наличии автоматического определителя номера (АОНа) запишите определенный номер, что позволит </w:t>
      </w:r>
      <w:r>
        <w:rPr>
          <w:rFonts w:ascii="Tahoma;Arial;sans-serif" w:hAnsi="Tahoma;Arial;sans-serif"/>
          <w:color w:val="111111"/>
          <w:sz w:val="18"/>
        </w:rPr>
        <w:t>избежать его утраты.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 xml:space="preserve">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>
        <w:rPr>
          <w:rFonts w:ascii="Tahoma;Arial;sans-serif" w:hAnsi="Tahoma;Arial;sans-serif"/>
          <w:color w:val="111111"/>
          <w:sz w:val="18"/>
        </w:rPr>
        <w:t>другую</w:t>
      </w:r>
      <w:proofErr w:type="gramEnd"/>
      <w:r>
        <w:rPr>
          <w:rFonts w:ascii="Tahoma;Arial;sans-serif" w:hAnsi="Tahoma;Arial;sans-serif"/>
          <w:color w:val="111111"/>
          <w:sz w:val="18"/>
        </w:rPr>
        <w:t>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При отсутств</w:t>
      </w:r>
      <w:proofErr w:type="gramStart"/>
      <w:r>
        <w:rPr>
          <w:rFonts w:ascii="Tahoma;Arial;sans-serif" w:hAnsi="Tahoma;Arial;sans-serif"/>
          <w:color w:val="111111"/>
          <w:sz w:val="18"/>
        </w:rPr>
        <w:t>ии АО</w:t>
      </w:r>
      <w:proofErr w:type="gramEnd"/>
      <w:r>
        <w:rPr>
          <w:rFonts w:ascii="Tahoma;Arial;sans-serif" w:hAnsi="Tahoma;Arial;sans-serif"/>
          <w:color w:val="111111"/>
          <w:sz w:val="18"/>
        </w:rPr>
        <w:t>На после окончания разговора не кладите трубку на рычаги телефона и немедл</w:t>
      </w:r>
      <w:r>
        <w:rPr>
          <w:rFonts w:ascii="Tahoma;Arial;sans-serif" w:hAnsi="Tahoma;Arial;sans-serif"/>
          <w:color w:val="111111"/>
          <w:sz w:val="18"/>
        </w:rPr>
        <w:t>енно, используя другой телефон, сообщите о факте звонка в правоохранительные органы.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color w:val="111111"/>
        </w:rPr>
      </w:pPr>
      <w:r>
        <w:rPr>
          <w:color w:val="111111"/>
        </w:rPr>
        <w:t> 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rStyle w:val="a3"/>
          <w:rFonts w:ascii="Tahoma;Arial;sans-serif" w:hAnsi="Tahoma;Arial;sans-serif"/>
          <w:color w:val="0000CD"/>
          <w:sz w:val="18"/>
        </w:rPr>
      </w:pPr>
      <w:r>
        <w:rPr>
          <w:rStyle w:val="a3"/>
          <w:rFonts w:ascii="Tahoma;Arial;sans-serif" w:hAnsi="Tahoma;Arial;sans-serif"/>
          <w:color w:val="0000CD"/>
          <w:sz w:val="18"/>
        </w:rPr>
        <w:t>ПРИ ПОЛУЧЕНИИ СООБЩЕНИЯ ОБ УГРОЗЕ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rStyle w:val="a3"/>
          <w:rFonts w:ascii="Tahoma;Arial;sans-serif" w:hAnsi="Tahoma;Arial;sans-serif"/>
          <w:color w:val="0000CD"/>
          <w:sz w:val="18"/>
        </w:rPr>
      </w:pPr>
      <w:r>
        <w:rPr>
          <w:rStyle w:val="a3"/>
          <w:rFonts w:ascii="Tahoma;Arial;sans-serif" w:hAnsi="Tahoma;Arial;sans-serif"/>
          <w:color w:val="0000CD"/>
          <w:sz w:val="18"/>
        </w:rPr>
        <w:lastRenderedPageBreak/>
        <w:t>ТЕРРОРИСТИЧЕСКОГО АКТА ПИСЬМЕННО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Style w:val="a3"/>
          <w:rFonts w:ascii="Tahoma;Arial;sans-serif" w:hAnsi="Tahoma;Arial;sans-serif"/>
          <w:color w:val="111111"/>
          <w:sz w:val="18"/>
        </w:rPr>
      </w:pPr>
      <w:r>
        <w:rPr>
          <w:rStyle w:val="a3"/>
          <w:color w:val="111111"/>
        </w:rPr>
        <w:t xml:space="preserve">— </w:t>
      </w:r>
      <w:r>
        <w:rPr>
          <w:rStyle w:val="a3"/>
          <w:rFonts w:ascii="Tahoma;Arial;sans-serif" w:hAnsi="Tahoma;Arial;sans-serif"/>
          <w:color w:val="111111"/>
          <w:sz w:val="18"/>
        </w:rPr>
        <w:t>После получения такого документа обращайтесь с ним максимально осторожно. По возможности уберите его</w:t>
      </w:r>
      <w:r>
        <w:rPr>
          <w:rStyle w:val="a3"/>
          <w:rFonts w:ascii="Tahoma;Arial;sans-serif" w:hAnsi="Tahoma;Arial;sans-serif"/>
          <w:color w:val="111111"/>
          <w:sz w:val="18"/>
        </w:rPr>
        <w:t xml:space="preserve"> в чистый полиэтиленовый пакет, и поместите в отдельную жесткую папку.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Постарайтесь не оставлять на нем отпечатки своих пальцев.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Если документ поступил в конверте — его вскрытие производите с левой или правой стороны, аккуратно отрезая кромки ножницами</w:t>
      </w:r>
      <w:r>
        <w:rPr>
          <w:rFonts w:ascii="Tahoma;Arial;sans-serif" w:hAnsi="Tahoma;Arial;sans-serif"/>
          <w:color w:val="111111"/>
          <w:sz w:val="18"/>
        </w:rPr>
        <w:t>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сохраняйте все: любое вложения сам конверт, упаковку.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Не расширяйте круг лиц знакомившихся с содержанием документа.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 xml:space="preserve">Анонимные материалы направляются в правоохранительные органы с сопроводительным письмом, в котором указываются признаки анонимных </w:t>
      </w:r>
      <w:r>
        <w:rPr>
          <w:rFonts w:ascii="Tahoma;Arial;sans-serif" w:hAnsi="Tahoma;Arial;sans-serif"/>
          <w:color w:val="111111"/>
          <w:sz w:val="18"/>
        </w:rPr>
        <w:t>материалов, обстоятельства связанные с их распространением, обнаружением или получением.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Анонимные материалы не должны сшиваться, склеиваться, на них не должны делаться надписи.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color w:val="111111"/>
        </w:rPr>
      </w:pPr>
      <w:r>
        <w:rPr>
          <w:color w:val="111111"/>
        </w:rPr>
        <w:t> 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rStyle w:val="a3"/>
          <w:rFonts w:ascii="Tahoma;Arial;sans-serif" w:hAnsi="Tahoma;Arial;sans-serif"/>
          <w:color w:val="800080"/>
          <w:sz w:val="18"/>
        </w:rPr>
      </w:pPr>
      <w:r>
        <w:rPr>
          <w:rStyle w:val="a3"/>
          <w:rFonts w:ascii="Tahoma;Arial;sans-serif" w:hAnsi="Tahoma;Arial;sans-serif"/>
          <w:color w:val="800080"/>
          <w:sz w:val="18"/>
        </w:rPr>
        <w:t>ПРАВИЛА ПОВЕДЕНИЯ ПРИ ЗАХВАТЕ И УДЕРЖАНИИ ЗАЛОЖНИКОВ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- Беспрекословно выпо</w:t>
      </w:r>
      <w:r>
        <w:rPr>
          <w:rFonts w:ascii="Tahoma;Arial;sans-serif" w:hAnsi="Tahoma;Arial;sans-serif"/>
          <w:color w:val="111111"/>
          <w:sz w:val="18"/>
        </w:rPr>
        <w:t xml:space="preserve">лнять требования </w:t>
      </w:r>
      <w:proofErr w:type="gramStart"/>
      <w:r>
        <w:rPr>
          <w:rFonts w:ascii="Tahoma;Arial;sans-serif" w:hAnsi="Tahoma;Arial;sans-serif"/>
          <w:color w:val="111111"/>
          <w:sz w:val="18"/>
        </w:rPr>
        <w:t>террористов</w:t>
      </w:r>
      <w:proofErr w:type="gramEnd"/>
      <w:r>
        <w:rPr>
          <w:rFonts w:ascii="Tahoma;Arial;sans-serif" w:hAnsi="Tahoma;Arial;sans-serif"/>
          <w:color w:val="111111"/>
          <w:sz w:val="18"/>
        </w:rPr>
        <w:t xml:space="preserve"> если они не несут угрозы вашей жизни и здоровью.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- Постарайтесь отвлечься от неприятных мыслей.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- Осмотрите место, где вы находитесь, отметьте пути отступления укрытия.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- Старайтесь не выделяться в группе заложников.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- Если вам</w:t>
      </w:r>
      <w:r>
        <w:rPr>
          <w:rFonts w:ascii="Tahoma;Arial;sans-serif" w:hAnsi="Tahoma;Arial;sans-serif"/>
          <w:color w:val="111111"/>
          <w:sz w:val="18"/>
        </w:rPr>
        <w:t xml:space="preserve"> необходимо встать, перейти на другое место, спрашивайте разрешения.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- Старайтесь занять себя: читать, писать и т. д.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- Не употребляйте алкоголь.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- Отдайте личные вещи, которые требуют террористы.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- Если вы попали в число освобожденных, сообщите представит</w:t>
      </w:r>
      <w:r>
        <w:rPr>
          <w:rFonts w:ascii="Tahoma;Arial;sans-serif" w:hAnsi="Tahoma;Arial;sans-serif"/>
          <w:color w:val="111111"/>
          <w:sz w:val="18"/>
        </w:rPr>
        <w:t>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- При стрельбе ложитесь на пол или укройтесь, но не куда</w:t>
      </w:r>
      <w:r>
        <w:rPr>
          <w:rFonts w:ascii="Tahoma;Arial;sans-serif" w:hAnsi="Tahoma;Arial;sans-serif"/>
          <w:color w:val="111111"/>
          <w:sz w:val="18"/>
        </w:rPr>
        <w:t xml:space="preserve"> не бегите.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color w:val="111111"/>
        </w:rPr>
      </w:pPr>
      <w:r>
        <w:rPr>
          <w:color w:val="111111"/>
        </w:rPr>
        <w:t> 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rStyle w:val="a3"/>
          <w:rFonts w:ascii="Tahoma;Arial;sans-serif" w:hAnsi="Tahoma;Arial;sans-serif"/>
          <w:color w:val="FF8C00"/>
          <w:sz w:val="18"/>
        </w:rPr>
      </w:pPr>
      <w:r>
        <w:rPr>
          <w:rStyle w:val="a3"/>
          <w:rFonts w:ascii="Tahoma;Arial;sans-serif" w:hAnsi="Tahoma;Arial;sans-serif"/>
          <w:color w:val="FF8C00"/>
          <w:sz w:val="18"/>
        </w:rPr>
        <w:t>ПРИ ЭВАКУАЦИИ В СЛУЧАЕ УГРОЗЫ ТЕРРОРИСТИЧЕСКОГО АКТА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 xml:space="preserve">Получив извещение о начале эвакуации, каждый гражданин обязан собрать все </w:t>
      </w:r>
      <w:r>
        <w:rPr>
          <w:rFonts w:ascii="Tahoma;Arial;sans-serif" w:hAnsi="Tahoma;Arial;sans-serif"/>
          <w:color w:val="111111"/>
          <w:sz w:val="18"/>
        </w:rPr>
        <w:t>необходимые документы и вещи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 xml:space="preserve">Уходя из квартиры, необходимо выключить все осветительные и </w:t>
      </w:r>
      <w:r>
        <w:rPr>
          <w:rFonts w:ascii="Tahoma;Arial;sans-serif" w:hAnsi="Tahoma;Arial;sans-serif"/>
          <w:color w:val="111111"/>
          <w:sz w:val="18"/>
        </w:rPr>
        <w:t>нагревательные приборы, закрыть краны водопроводной и газовой сети, окна и форточки.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rFonts w:ascii="Tahoma;Arial;sans-serif" w:hAnsi="Tahoma;Arial;sans-serif"/>
          <w:color w:val="111111"/>
          <w:sz w:val="18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color w:val="111111"/>
        </w:rPr>
      </w:pPr>
      <w:r>
        <w:rPr>
          <w:color w:val="111111"/>
        </w:rPr>
        <w:lastRenderedPageBreak/>
        <w:t> 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center"/>
        <w:rPr>
          <w:rStyle w:val="a3"/>
          <w:rFonts w:ascii="Tahoma;Arial;sans-serif" w:hAnsi="Tahoma;Arial;sans-serif"/>
          <w:color w:val="FF0000"/>
          <w:sz w:val="18"/>
        </w:rPr>
      </w:pPr>
      <w:r>
        <w:rPr>
          <w:rStyle w:val="a3"/>
          <w:rFonts w:ascii="Tahoma;Arial;sans-serif" w:hAnsi="Tahoma;Arial;sans-serif"/>
          <w:color w:val="FF0000"/>
          <w:sz w:val="18"/>
        </w:rPr>
        <w:t>ЕСЛИ ВЫ СТАЛИ СВИДЕТЕЛЕМ ТЕРРОРИСТИЧЕСКОГО АКТА (ВЗРЫВА).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Успокойтесь и успокойте людей находящихся рядом;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Передвигайтесь осторожно не трогайте поврежденные конструкции;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 xml:space="preserve">Находясь внутри </w:t>
      </w:r>
      <w:proofErr w:type="gramStart"/>
      <w:r>
        <w:rPr>
          <w:rFonts w:ascii="Tahoma;Arial;sans-serif" w:hAnsi="Tahoma;Arial;sans-serif"/>
          <w:color w:val="111111"/>
          <w:sz w:val="18"/>
        </w:rPr>
        <w:t>помещения</w:t>
      </w:r>
      <w:proofErr w:type="gramEnd"/>
      <w:r>
        <w:rPr>
          <w:rFonts w:ascii="Tahoma;Arial;sans-serif" w:hAnsi="Tahoma;Arial;sans-serif"/>
          <w:color w:val="111111"/>
          <w:sz w:val="18"/>
        </w:rPr>
        <w:t xml:space="preserve"> не пользуйтесь открытым огнем;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По возможности окажит</w:t>
      </w:r>
      <w:r>
        <w:rPr>
          <w:rFonts w:ascii="Tahoma;Arial;sans-serif" w:hAnsi="Tahoma;Arial;sans-serif"/>
          <w:color w:val="111111"/>
          <w:sz w:val="18"/>
        </w:rPr>
        <w:t>е помощь пострадавшим;</w:t>
      </w:r>
    </w:p>
    <w:p w:rsidR="00224B60" w:rsidRDefault="00DA6223">
      <w:pPr>
        <w:pStyle w:val="a6"/>
        <w:pBdr>
          <w:top w:val="nil"/>
          <w:left w:val="nil"/>
          <w:bottom w:val="nil"/>
          <w:right w:val="nil"/>
        </w:pBdr>
        <w:spacing w:before="150" w:after="180"/>
        <w:jc w:val="both"/>
        <w:rPr>
          <w:rFonts w:ascii="Tahoma;Arial;sans-serif" w:hAnsi="Tahoma;Arial;sans-serif"/>
          <w:color w:val="111111"/>
          <w:sz w:val="18"/>
        </w:rPr>
      </w:pPr>
      <w:r>
        <w:rPr>
          <w:color w:val="111111"/>
        </w:rPr>
        <w:t xml:space="preserve">— </w:t>
      </w:r>
      <w:r>
        <w:rPr>
          <w:rFonts w:ascii="Tahoma;Arial;sans-serif" w:hAnsi="Tahoma;Arial;sans-serif"/>
          <w:color w:val="111111"/>
          <w:sz w:val="18"/>
        </w:rPr>
        <w:t>Беспрекословно выполняйте указания сотрудников спецслужб и спасателей.</w:t>
      </w:r>
      <w:bookmarkStart w:id="0" w:name="_GoBack"/>
      <w:bookmarkEnd w:id="0"/>
    </w:p>
    <w:sectPr w:rsidR="00224B6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FD1"/>
    <w:multiLevelType w:val="multilevel"/>
    <w:tmpl w:val="D966CD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A55ABF"/>
    <w:multiLevelType w:val="multilevel"/>
    <w:tmpl w:val="2E98F1D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79E93231"/>
    <w:multiLevelType w:val="multilevel"/>
    <w:tmpl w:val="9F3C4C5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B60"/>
    <w:rsid w:val="00224B60"/>
    <w:rsid w:val="00D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2</cp:revision>
  <dcterms:created xsi:type="dcterms:W3CDTF">2019-01-13T20:08:00Z</dcterms:created>
  <dcterms:modified xsi:type="dcterms:W3CDTF">2019-04-08T06:30:00Z</dcterms:modified>
  <dc:language>ru-RU</dc:language>
</cp:coreProperties>
</file>