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433" w:rsidRPr="00751433" w:rsidRDefault="00751433" w:rsidP="00D068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433">
        <w:rPr>
          <w:rFonts w:ascii="Times New Roman" w:hAnsi="Times New Roman" w:cs="Times New Roman"/>
          <w:b/>
          <w:sz w:val="28"/>
          <w:szCs w:val="28"/>
        </w:rPr>
        <w:t xml:space="preserve">Задание для группы 30/31 пар </w:t>
      </w:r>
      <w:r w:rsidR="001E78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2A8">
        <w:rPr>
          <w:rFonts w:ascii="Times New Roman" w:hAnsi="Times New Roman" w:cs="Times New Roman"/>
          <w:b/>
          <w:sz w:val="28"/>
          <w:szCs w:val="28"/>
        </w:rPr>
        <w:t xml:space="preserve">за учебную неделю </w:t>
      </w:r>
      <w:r w:rsidR="001E784F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765E9">
        <w:rPr>
          <w:rFonts w:ascii="Times New Roman" w:hAnsi="Times New Roman" w:cs="Times New Roman"/>
          <w:b/>
          <w:sz w:val="28"/>
          <w:szCs w:val="28"/>
        </w:rPr>
        <w:t>17</w:t>
      </w:r>
      <w:r w:rsidR="00EB12A8">
        <w:rPr>
          <w:rFonts w:ascii="Times New Roman" w:hAnsi="Times New Roman" w:cs="Times New Roman"/>
          <w:b/>
          <w:sz w:val="28"/>
          <w:szCs w:val="28"/>
        </w:rPr>
        <w:t>.03.20 по</w:t>
      </w:r>
      <w:r w:rsidRPr="00751433">
        <w:rPr>
          <w:rFonts w:ascii="Times New Roman" w:hAnsi="Times New Roman" w:cs="Times New Roman"/>
          <w:b/>
          <w:sz w:val="28"/>
          <w:szCs w:val="28"/>
        </w:rPr>
        <w:t xml:space="preserve"> 20.03.20</w:t>
      </w:r>
    </w:p>
    <w:p w:rsidR="008D046F" w:rsidRPr="00D06829" w:rsidRDefault="008D046F" w:rsidP="00D068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829">
        <w:rPr>
          <w:rFonts w:ascii="Times New Roman" w:hAnsi="Times New Roman" w:cs="Times New Roman"/>
          <w:b/>
          <w:sz w:val="28"/>
          <w:szCs w:val="28"/>
        </w:rPr>
        <w:t>ПМ.03 МДК 03.01 Окрашивание волос</w:t>
      </w:r>
    </w:p>
    <w:p w:rsidR="009D5307" w:rsidRPr="008D046F" w:rsidRDefault="00E73CA9">
      <w:pPr>
        <w:rPr>
          <w:rFonts w:ascii="Times New Roman" w:hAnsi="Times New Roman" w:cs="Times New Roman"/>
          <w:sz w:val="28"/>
          <w:szCs w:val="28"/>
        </w:rPr>
      </w:pPr>
      <w:r w:rsidRPr="008D046F">
        <w:rPr>
          <w:rFonts w:ascii="Times New Roman" w:hAnsi="Times New Roman" w:cs="Times New Roman"/>
          <w:sz w:val="28"/>
          <w:szCs w:val="28"/>
        </w:rPr>
        <w:t xml:space="preserve">1. Составить конспект по теме: </w:t>
      </w:r>
      <w:proofErr w:type="gramStart"/>
      <w:r w:rsidRPr="008D046F">
        <w:rPr>
          <w:rFonts w:ascii="Times New Roman" w:hAnsi="Times New Roman" w:cs="Times New Roman"/>
          <w:sz w:val="28"/>
          <w:szCs w:val="28"/>
        </w:rPr>
        <w:t>«Окрашивание красителями второй группы</w:t>
      </w:r>
      <w:r w:rsidR="009D5307" w:rsidRPr="008D046F">
        <w:rPr>
          <w:rFonts w:ascii="Times New Roman" w:hAnsi="Times New Roman" w:cs="Times New Roman"/>
          <w:sz w:val="28"/>
          <w:szCs w:val="28"/>
        </w:rPr>
        <w:t xml:space="preserve"> (Современные химические красители для волос, их возможности в изменении цвета волос.</w:t>
      </w:r>
      <w:proofErr w:type="gramEnd"/>
      <w:r w:rsidR="009D5307" w:rsidRPr="008D046F">
        <w:rPr>
          <w:rFonts w:ascii="Times New Roman" w:hAnsi="Times New Roman" w:cs="Times New Roman"/>
          <w:sz w:val="28"/>
          <w:szCs w:val="28"/>
        </w:rPr>
        <w:t xml:space="preserve"> Химический процесс окраски волос, принцип действия. Приготовление красящей смеси, нанесение красителя на волосы, время выдержки, эмульгирование)</w:t>
      </w:r>
      <w:proofErr w:type="gramStart"/>
      <w:r w:rsidR="009D5307" w:rsidRPr="008D04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046F">
        <w:rPr>
          <w:rFonts w:ascii="Times New Roman" w:hAnsi="Times New Roman" w:cs="Times New Roman"/>
          <w:sz w:val="28"/>
          <w:szCs w:val="28"/>
        </w:rPr>
        <w:t xml:space="preserve"> (</w:t>
      </w:r>
      <w:r w:rsidR="009D5307" w:rsidRPr="008D04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5307" w:rsidRPr="008D04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D5307" w:rsidRPr="008D046F">
        <w:rPr>
          <w:rFonts w:ascii="Times New Roman" w:hAnsi="Times New Roman" w:cs="Times New Roman"/>
          <w:sz w:val="28"/>
          <w:szCs w:val="28"/>
        </w:rPr>
        <w:t xml:space="preserve">ункт </w:t>
      </w:r>
      <w:r w:rsidRPr="008D046F">
        <w:rPr>
          <w:rFonts w:ascii="Times New Roman" w:hAnsi="Times New Roman" w:cs="Times New Roman"/>
          <w:sz w:val="28"/>
          <w:szCs w:val="28"/>
        </w:rPr>
        <w:t>6.3 стр. 93, учебник «Технология парикмахерских работ»</w:t>
      </w:r>
      <w:r w:rsidR="009D5307" w:rsidRPr="008D046F">
        <w:rPr>
          <w:rFonts w:ascii="Times New Roman" w:hAnsi="Times New Roman" w:cs="Times New Roman"/>
          <w:sz w:val="28"/>
          <w:szCs w:val="28"/>
        </w:rPr>
        <w:t xml:space="preserve"> И.Ю. Одинокова, Т.А. Черниченко. </w:t>
      </w:r>
      <w:hyperlink r:id="rId6" w:history="1">
        <w:r w:rsidRPr="008D046F">
          <w:rPr>
            <w:rStyle w:val="a3"/>
            <w:rFonts w:ascii="Times New Roman" w:hAnsi="Times New Roman" w:cs="Times New Roman"/>
            <w:sz w:val="28"/>
            <w:szCs w:val="28"/>
          </w:rPr>
          <w:t>https://studfile.net/preview/1620410/</w:t>
        </w:r>
      </w:hyperlink>
    </w:p>
    <w:p w:rsidR="009D5307" w:rsidRDefault="009D5307" w:rsidP="009D5307">
      <w:r w:rsidRPr="008D046F">
        <w:rPr>
          <w:rFonts w:ascii="Times New Roman" w:hAnsi="Times New Roman" w:cs="Times New Roman"/>
          <w:sz w:val="28"/>
          <w:szCs w:val="28"/>
        </w:rPr>
        <w:t>2. Изучить ассортимент  красителей 2 группы для волос ведущих фирм производителей;</w:t>
      </w:r>
    </w:p>
    <w:p w:rsidR="008D046F" w:rsidRDefault="008D046F" w:rsidP="009D5307">
      <w:bookmarkStart w:id="0" w:name="_GoBack"/>
      <w:bookmarkEnd w:id="0"/>
    </w:p>
    <w:p w:rsidR="008D046F" w:rsidRDefault="008D046F" w:rsidP="009D5307"/>
    <w:p w:rsidR="008D046F" w:rsidRDefault="008D046F" w:rsidP="008D046F">
      <w:pPr>
        <w:rPr>
          <w:rFonts w:ascii="Times New Roman" w:hAnsi="Times New Roman" w:cs="Times New Roman"/>
          <w:sz w:val="28"/>
          <w:szCs w:val="28"/>
        </w:rPr>
      </w:pPr>
      <w:r w:rsidRPr="008D046F">
        <w:rPr>
          <w:rFonts w:ascii="Times New Roman" w:hAnsi="Times New Roman" w:cs="Times New Roman"/>
          <w:sz w:val="28"/>
          <w:szCs w:val="28"/>
        </w:rPr>
        <w:t>1. Составить конспект по теме: «Технологические особенности окраски волос тон в тон, светлее, темнее натуральных волос. Коррекция окраски волос»</w:t>
      </w:r>
      <w:proofErr w:type="gramStart"/>
      <w:r w:rsidRPr="008D046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t xml:space="preserve"> (</w:t>
      </w:r>
      <w:proofErr w:type="gramStart"/>
      <w:r w:rsidRPr="008D046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D046F">
        <w:rPr>
          <w:rFonts w:ascii="Times New Roman" w:hAnsi="Times New Roman" w:cs="Times New Roman"/>
          <w:sz w:val="28"/>
          <w:szCs w:val="28"/>
        </w:rPr>
        <w:t xml:space="preserve">чебник «Технология парикмахерских работ» И.Ю. Одинокова, Т.А. </w:t>
      </w:r>
      <w:proofErr w:type="gramStart"/>
      <w:r w:rsidRPr="008D046F">
        <w:rPr>
          <w:rFonts w:ascii="Times New Roman" w:hAnsi="Times New Roman" w:cs="Times New Roman"/>
          <w:sz w:val="28"/>
          <w:szCs w:val="28"/>
        </w:rPr>
        <w:t>Черниченко.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hyperlink r:id="rId7" w:history="1">
        <w:r w:rsidRPr="008D046F">
          <w:rPr>
            <w:rStyle w:val="a3"/>
            <w:rFonts w:ascii="Times New Roman" w:hAnsi="Times New Roman" w:cs="Times New Roman"/>
            <w:sz w:val="28"/>
            <w:szCs w:val="28"/>
          </w:rPr>
          <w:t>https://studfile.net/preview/1620410/</w:t>
        </w:r>
      </w:hyperlink>
      <w:proofErr w:type="gramEnd"/>
    </w:p>
    <w:p w:rsidR="008D046F" w:rsidRDefault="008D046F" w:rsidP="008D0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Ознакомиться с данными видами красителей 2 группы. </w:t>
      </w:r>
      <w:r w:rsidR="00366CA3">
        <w:rPr>
          <w:rFonts w:ascii="Times New Roman" w:hAnsi="Times New Roman" w:cs="Times New Roman"/>
          <w:sz w:val="28"/>
          <w:szCs w:val="28"/>
        </w:rPr>
        <w:t>Составить конспект</w:t>
      </w:r>
      <w:proofErr w:type="gramStart"/>
      <w:r w:rsidR="00366C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6CA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66C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66CA3">
        <w:rPr>
          <w:rFonts w:ascii="Times New Roman" w:hAnsi="Times New Roman" w:cs="Times New Roman"/>
          <w:sz w:val="28"/>
          <w:szCs w:val="28"/>
        </w:rPr>
        <w:t>м. фото ниже)</w:t>
      </w:r>
    </w:p>
    <w:p w:rsidR="00366CA3" w:rsidRPr="008D046F" w:rsidRDefault="00366CA3" w:rsidP="008D0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256" cy="4827524"/>
            <wp:effectExtent l="5080" t="0" r="6350" b="6350"/>
            <wp:docPr id="1" name="Рисунок 1" descr="C:\Users\Кабинет №20\AppData\Local\Microsoft\Windows\Temporary Internet Files\Content.Word\20200323_1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№20\AppData\Local\Microsoft\Windows\Temporary Internet Files\Content.Word\20200323_102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3843" cy="48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6F" w:rsidRPr="0045035E" w:rsidRDefault="008D046F" w:rsidP="009D5307"/>
    <w:p w:rsidR="003108F4" w:rsidRDefault="00E73CA9">
      <w:r>
        <w:t xml:space="preserve"> </w:t>
      </w:r>
    </w:p>
    <w:p w:rsidR="008D046F" w:rsidRDefault="008D046F"/>
    <w:p w:rsidR="00751433" w:rsidRDefault="00751433"/>
    <w:p w:rsidR="00751433" w:rsidRDefault="00751433"/>
    <w:p w:rsidR="00751433" w:rsidRDefault="00751433"/>
    <w:p w:rsidR="00751433" w:rsidRDefault="00751433"/>
    <w:p w:rsidR="00751433" w:rsidRDefault="00751433"/>
    <w:p w:rsidR="00751433" w:rsidRDefault="00751433">
      <w:r>
        <w:rPr>
          <w:noProof/>
          <w:lang w:eastAsia="ru-RU"/>
        </w:rPr>
        <w:lastRenderedPageBreak/>
        <w:drawing>
          <wp:inline distT="0" distB="0" distL="0" distR="0">
            <wp:extent cx="5940425" cy="7920670"/>
            <wp:effectExtent l="0" t="0" r="3175" b="4445"/>
            <wp:docPr id="2" name="Рисунок 2" descr="C:\Users\User\Desktop\математ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матик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33" w:rsidRDefault="00751433"/>
    <w:p w:rsidR="00751433" w:rsidRDefault="00751433"/>
    <w:p w:rsidR="00751433" w:rsidRDefault="00751433"/>
    <w:p w:rsidR="00751433" w:rsidRDefault="00751433"/>
    <w:p w:rsidR="00751433" w:rsidRDefault="00751433">
      <w:pPr>
        <w:rPr>
          <w:noProof/>
          <w:lang w:eastAsia="ru-RU"/>
        </w:rPr>
      </w:pPr>
    </w:p>
    <w:p w:rsidR="00751433" w:rsidRDefault="00751433">
      <w:pPr>
        <w:rPr>
          <w:noProof/>
          <w:lang w:eastAsia="ru-RU"/>
        </w:rPr>
      </w:pPr>
    </w:p>
    <w:p w:rsidR="00751433" w:rsidRDefault="00751433">
      <w:r>
        <w:rPr>
          <w:noProof/>
          <w:lang w:eastAsia="ru-RU"/>
        </w:rPr>
        <w:drawing>
          <wp:inline distT="0" distB="0" distL="0" distR="0">
            <wp:extent cx="5940425" cy="7920670"/>
            <wp:effectExtent l="0" t="0" r="3175" b="4445"/>
            <wp:docPr id="3" name="Рисунок 3" descr="C:\Users\User\Desktop\матема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матика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33" w:rsidRDefault="00751433"/>
    <w:p w:rsidR="00751433" w:rsidRDefault="00751433"/>
    <w:p w:rsidR="00AB5386" w:rsidRPr="00D06829" w:rsidRDefault="00AB5386" w:rsidP="00D06829">
      <w:pPr>
        <w:jc w:val="center"/>
        <w:rPr>
          <w:b/>
          <w:sz w:val="24"/>
          <w:szCs w:val="24"/>
        </w:rPr>
      </w:pPr>
      <w:r w:rsidRPr="00D06829">
        <w:rPr>
          <w:b/>
          <w:sz w:val="24"/>
          <w:szCs w:val="24"/>
        </w:rPr>
        <w:lastRenderedPageBreak/>
        <w:t>З</w:t>
      </w:r>
      <w:r w:rsidR="00EB12A8">
        <w:rPr>
          <w:b/>
          <w:sz w:val="24"/>
          <w:szCs w:val="24"/>
        </w:rPr>
        <w:t>АДАНИЕ ПО РУССКОМУ ЯЗЫКУ выполни</w:t>
      </w:r>
      <w:r w:rsidRPr="00D06829">
        <w:rPr>
          <w:b/>
          <w:sz w:val="24"/>
          <w:szCs w:val="24"/>
        </w:rPr>
        <w:t xml:space="preserve">ть </w:t>
      </w:r>
      <w:r w:rsidR="00EB12A8">
        <w:rPr>
          <w:b/>
          <w:sz w:val="24"/>
          <w:szCs w:val="24"/>
        </w:rPr>
        <w:t xml:space="preserve">до 25.03.20 </w:t>
      </w:r>
      <w:r w:rsidRPr="00D06829">
        <w:rPr>
          <w:b/>
          <w:sz w:val="24"/>
          <w:szCs w:val="24"/>
        </w:rPr>
        <w:t>по электронному учебнику</w:t>
      </w:r>
    </w:p>
    <w:p w:rsidR="00AB5386" w:rsidRDefault="009765E9">
      <w:hyperlink r:id="rId11" w:history="1">
        <w:r w:rsidR="00AB5386" w:rsidRPr="00FA564F">
          <w:rPr>
            <w:rStyle w:val="a3"/>
          </w:rPr>
          <w:t>https://s.11klasov.ru/4445-russkiy-yazyk-10-11-klassy-uchebnik-grekov-vf-kryuchkov-se-cheshko-la.html</w:t>
        </w:r>
      </w:hyperlink>
    </w:p>
    <w:p w:rsidR="001E784F" w:rsidRPr="00D06829" w:rsidRDefault="001E784F" w:rsidP="00AB5386">
      <w:pPr>
        <w:pStyle w:val="a6"/>
        <w:numPr>
          <w:ilvl w:val="0"/>
          <w:numId w:val="1"/>
        </w:numPr>
        <w:rPr>
          <w:sz w:val="24"/>
          <w:szCs w:val="24"/>
        </w:rPr>
      </w:pPr>
      <w:r w:rsidRPr="00D06829">
        <w:rPr>
          <w:sz w:val="24"/>
          <w:szCs w:val="24"/>
        </w:rPr>
        <w:t xml:space="preserve"> П.48 Правописание отрицательных и неопределенных местоимений (читать, конспектировать, учить) с.173 – 174</w:t>
      </w:r>
    </w:p>
    <w:p w:rsidR="001E784F" w:rsidRPr="00D06829" w:rsidRDefault="001E784F" w:rsidP="00AB5386">
      <w:pPr>
        <w:pStyle w:val="a6"/>
        <w:numPr>
          <w:ilvl w:val="0"/>
          <w:numId w:val="1"/>
        </w:numPr>
        <w:rPr>
          <w:sz w:val="24"/>
          <w:szCs w:val="24"/>
        </w:rPr>
      </w:pPr>
      <w:r w:rsidRPr="00D06829">
        <w:rPr>
          <w:sz w:val="24"/>
          <w:szCs w:val="24"/>
        </w:rPr>
        <w:t>Упр. 268 (1 и 2 часть), 269. Списать, графически объясняя правописание отрицательных и неопределенных местоимений.</w:t>
      </w:r>
    </w:p>
    <w:p w:rsidR="001E784F" w:rsidRPr="00D06829" w:rsidRDefault="001E784F" w:rsidP="00AB5386">
      <w:pPr>
        <w:pStyle w:val="a6"/>
        <w:numPr>
          <w:ilvl w:val="0"/>
          <w:numId w:val="1"/>
        </w:numPr>
        <w:rPr>
          <w:sz w:val="24"/>
          <w:szCs w:val="24"/>
        </w:rPr>
      </w:pPr>
      <w:r w:rsidRPr="00D06829">
        <w:rPr>
          <w:sz w:val="24"/>
          <w:szCs w:val="24"/>
        </w:rPr>
        <w:t>Упр. 271 (орфограммы обозначить!)</w:t>
      </w:r>
    </w:p>
    <w:p w:rsidR="00AB5386" w:rsidRPr="00D06829" w:rsidRDefault="001E784F" w:rsidP="00AB5386">
      <w:pPr>
        <w:pStyle w:val="a6"/>
        <w:numPr>
          <w:ilvl w:val="0"/>
          <w:numId w:val="1"/>
        </w:numPr>
        <w:rPr>
          <w:sz w:val="24"/>
          <w:szCs w:val="24"/>
        </w:rPr>
      </w:pPr>
      <w:r w:rsidRPr="00D06829">
        <w:rPr>
          <w:sz w:val="24"/>
          <w:szCs w:val="24"/>
        </w:rPr>
        <w:t xml:space="preserve">Повторить теорию по теме «Имя числительное.  Правописание числительных» </w:t>
      </w:r>
    </w:p>
    <w:sectPr w:rsidR="00AB5386" w:rsidRPr="00D06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32701"/>
    <w:multiLevelType w:val="hybridMultilevel"/>
    <w:tmpl w:val="2B409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CA9"/>
    <w:rsid w:val="001E784F"/>
    <w:rsid w:val="003108F4"/>
    <w:rsid w:val="00366CA3"/>
    <w:rsid w:val="00751433"/>
    <w:rsid w:val="008D046F"/>
    <w:rsid w:val="009765E9"/>
    <w:rsid w:val="009D5307"/>
    <w:rsid w:val="00AB5386"/>
    <w:rsid w:val="00D06829"/>
    <w:rsid w:val="00E73CA9"/>
    <w:rsid w:val="00EB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3C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C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53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3C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C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53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studfile.net/preview/1620410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udfile.net/preview/1620410/" TargetMode="External"/><Relationship Id="rId11" Type="http://schemas.openxmlformats.org/officeDocument/2006/relationships/hyperlink" Target="https://s.11klasov.ru/4445-russkiy-yazyk-10-11-klassy-uchebnik-grekov-vf-kryuchkov-se-cheshko-l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№20</dc:creator>
  <cp:lastModifiedBy>Преподаватель</cp:lastModifiedBy>
  <cp:revision>8</cp:revision>
  <dcterms:created xsi:type="dcterms:W3CDTF">2020-03-23T06:57:00Z</dcterms:created>
  <dcterms:modified xsi:type="dcterms:W3CDTF">2020-03-23T10:10:00Z</dcterms:modified>
</cp:coreProperties>
</file>