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D4" w:rsidRPr="000960D4" w:rsidRDefault="00D05FB3" w:rsidP="000960D4">
      <w:pPr>
        <w:tabs>
          <w:tab w:val="left" w:pos="395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на 15.10</w:t>
      </w:r>
      <w:r w:rsidR="00751103">
        <w:rPr>
          <w:rFonts w:ascii="Times New Roman" w:hAnsi="Times New Roman" w:cs="Times New Roman"/>
          <w:b/>
          <w:sz w:val="26"/>
          <w:szCs w:val="26"/>
        </w:rPr>
        <w:t>.2018</w:t>
      </w:r>
      <w:r w:rsidR="002F1CF3">
        <w:rPr>
          <w:rFonts w:ascii="Times New Roman" w:hAnsi="Times New Roman" w:cs="Times New Roman"/>
          <w:b/>
          <w:sz w:val="26"/>
          <w:szCs w:val="26"/>
        </w:rPr>
        <w:t xml:space="preserve"> г. о реализации</w:t>
      </w:r>
      <w:r w:rsidR="000960D4" w:rsidRPr="000960D4">
        <w:rPr>
          <w:rFonts w:ascii="Times New Roman" w:hAnsi="Times New Roman" w:cs="Times New Roman"/>
          <w:sz w:val="26"/>
          <w:szCs w:val="26"/>
        </w:rPr>
        <w:t xml:space="preserve"> </w:t>
      </w:r>
      <w:r w:rsidR="000960D4" w:rsidRPr="000960D4">
        <w:rPr>
          <w:rFonts w:ascii="Times New Roman" w:hAnsi="Times New Roman" w:cs="Times New Roman"/>
          <w:b/>
          <w:sz w:val="26"/>
          <w:szCs w:val="26"/>
        </w:rPr>
        <w:t>инновационного проекта</w:t>
      </w:r>
    </w:p>
    <w:p w:rsidR="000960D4" w:rsidRPr="000960D4" w:rsidRDefault="000960D4" w:rsidP="000960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0D4">
        <w:rPr>
          <w:rFonts w:ascii="Times New Roman" w:hAnsi="Times New Roman" w:cs="Times New Roman"/>
          <w:b/>
          <w:sz w:val="26"/>
          <w:szCs w:val="26"/>
        </w:rPr>
        <w:t>«Технология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</w:t>
      </w:r>
    </w:p>
    <w:p w:rsidR="007409B4" w:rsidRPr="000960D4" w:rsidRDefault="000960D4" w:rsidP="000960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0D4">
        <w:rPr>
          <w:rFonts w:ascii="Times New Roman" w:hAnsi="Times New Roman" w:cs="Times New Roman"/>
          <w:b/>
          <w:sz w:val="26"/>
          <w:szCs w:val="26"/>
        </w:rPr>
        <w:t>ГПОАУ ЯО Рыбинского промышленно-экономического колледжа</w:t>
      </w:r>
    </w:p>
    <w:tbl>
      <w:tblPr>
        <w:tblStyle w:val="a3"/>
        <w:tblW w:w="15343" w:type="dxa"/>
        <w:tblInd w:w="-459" w:type="dxa"/>
        <w:tblLook w:val="04A0" w:firstRow="1" w:lastRow="0" w:firstColumn="1" w:lastColumn="0" w:noHBand="0" w:noVBand="1"/>
      </w:tblPr>
      <w:tblGrid>
        <w:gridCol w:w="567"/>
        <w:gridCol w:w="2082"/>
        <w:gridCol w:w="6565"/>
        <w:gridCol w:w="4367"/>
        <w:gridCol w:w="1762"/>
      </w:tblGrid>
      <w:tr w:rsidR="000960D4" w:rsidRPr="000960D4" w:rsidTr="009C55AD">
        <w:tc>
          <w:tcPr>
            <w:tcW w:w="5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565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ТЗ</w:t>
            </w:r>
          </w:p>
        </w:tc>
        <w:tc>
          <w:tcPr>
            <w:tcW w:w="43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76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0960D4" w:rsidRPr="000960D4" w:rsidTr="009C55AD">
        <w:tc>
          <w:tcPr>
            <w:tcW w:w="15343" w:type="dxa"/>
            <w:gridSpan w:val="5"/>
          </w:tcPr>
          <w:p w:rsidR="000960D4" w:rsidRPr="00DE2549" w:rsidRDefault="000960D4" w:rsidP="000960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6565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Разработать проектную идею, подготовить те</w:t>
            </w:r>
            <w:proofErr w:type="gramStart"/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43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Разработан проект региональной инноваци</w:t>
            </w:r>
            <w:r w:rsidR="009E733D" w:rsidRPr="00DE2549">
              <w:rPr>
                <w:rFonts w:ascii="Times New Roman" w:hAnsi="Times New Roman" w:cs="Times New Roman"/>
                <w:sz w:val="24"/>
                <w:szCs w:val="24"/>
              </w:rPr>
              <w:t>онной площадки</w:t>
            </w:r>
          </w:p>
        </w:tc>
        <w:tc>
          <w:tcPr>
            <w:tcW w:w="176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2017 </w:t>
            </w:r>
          </w:p>
        </w:tc>
        <w:tc>
          <w:tcPr>
            <w:tcW w:w="6565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Изучить и проанализировать нормативно-правовую, методическую и научную литературу по теме проекта</w:t>
            </w:r>
          </w:p>
        </w:tc>
        <w:tc>
          <w:tcPr>
            <w:tcW w:w="43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Отчёт в форме аналитической справки</w:t>
            </w:r>
          </w:p>
        </w:tc>
        <w:tc>
          <w:tcPr>
            <w:tcW w:w="176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Март 2017 </w:t>
            </w:r>
          </w:p>
        </w:tc>
        <w:tc>
          <w:tcPr>
            <w:tcW w:w="6565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Провести анализ степени интеграции среднего общего и профессионального образования в рамках реализации существующих ОПОП</w:t>
            </w:r>
          </w:p>
        </w:tc>
        <w:tc>
          <w:tcPr>
            <w:tcW w:w="43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Результаты анализа в форме аналитической справки</w:t>
            </w:r>
          </w:p>
        </w:tc>
        <w:tc>
          <w:tcPr>
            <w:tcW w:w="176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6565" w:type="dxa"/>
          </w:tcPr>
          <w:p w:rsidR="009E733D" w:rsidRPr="00DE2549" w:rsidRDefault="009E733D" w:rsidP="009E733D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Провести обучающий семинар для педагогов по реализации ФГОС СПО и ФГОС среднего общего образования нового поколения</w:t>
            </w:r>
          </w:p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Чёткое представление  у педагогов о требованиях ФГОС СПО и ФГОС среднего общего образования нового поколения и о возможном алгоритме их интеграции</w:t>
            </w:r>
          </w:p>
        </w:tc>
        <w:tc>
          <w:tcPr>
            <w:tcW w:w="176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Семинар был проведён в июне 2017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Апрель 2017 </w:t>
            </w:r>
          </w:p>
        </w:tc>
        <w:tc>
          <w:tcPr>
            <w:tcW w:w="6565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обеспечение реализации проекта (материально-техническое, информационное, кадровое и т.д.)</w:t>
            </w:r>
          </w:p>
        </w:tc>
        <w:tc>
          <w:tcPr>
            <w:tcW w:w="43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Созданы необходимые условия для реализации проекта, создана рабочая группа по реализации проекта (приказ директора №134/02-01 от 10.05.2017)</w:t>
            </w:r>
          </w:p>
        </w:tc>
        <w:tc>
          <w:tcPr>
            <w:tcW w:w="176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55AD" w:rsidRPr="000960D4" w:rsidTr="009C55AD">
        <w:tc>
          <w:tcPr>
            <w:tcW w:w="15343" w:type="dxa"/>
            <w:gridSpan w:val="5"/>
          </w:tcPr>
          <w:p w:rsidR="009C55AD" w:rsidRPr="00DE2549" w:rsidRDefault="009C55AD" w:rsidP="009C55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Реализационный этап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6565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оценки результатов обучения, основанные на преемственности двух стандартов (ФГОС СПО и ФГОС среднего общего образования нового поколения)</w:t>
            </w:r>
          </w:p>
        </w:tc>
        <w:tc>
          <w:tcPr>
            <w:tcW w:w="43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Сформулирован перечень критериев</w:t>
            </w:r>
          </w:p>
        </w:tc>
        <w:tc>
          <w:tcPr>
            <w:tcW w:w="176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82D" w:rsidRPr="000960D4" w:rsidTr="009C55AD">
        <w:tc>
          <w:tcPr>
            <w:tcW w:w="567" w:type="dxa"/>
          </w:tcPr>
          <w:p w:rsidR="00BB282D" w:rsidRPr="00DE2549" w:rsidRDefault="00B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dxa"/>
          </w:tcPr>
          <w:p w:rsidR="00BB282D" w:rsidRPr="00DE2549" w:rsidRDefault="00B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6565" w:type="dxa"/>
          </w:tcPr>
          <w:p w:rsidR="00BB282D" w:rsidRPr="00DE2549" w:rsidRDefault="00BB282D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Разработать алгоритм интеграции</w:t>
            </w:r>
            <w:r w:rsidR="00DE2549">
              <w:rPr>
                <w:rFonts w:ascii="Times New Roman" w:hAnsi="Times New Roman" w:cs="Times New Roman"/>
                <w:sz w:val="24"/>
                <w:szCs w:val="24"/>
              </w:rPr>
              <w:t xml:space="preserve"> ФГОС СПО и</w:t>
            </w: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 ФГОС среднего общего образования нового поколения при реализации основных профессиональных образовательных программ</w:t>
            </w:r>
          </w:p>
        </w:tc>
        <w:tc>
          <w:tcPr>
            <w:tcW w:w="4367" w:type="dxa"/>
          </w:tcPr>
          <w:p w:rsidR="00BB282D" w:rsidRPr="00DE2549" w:rsidRDefault="00BB282D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Разработан алгоритм</w:t>
            </w:r>
          </w:p>
        </w:tc>
        <w:tc>
          <w:tcPr>
            <w:tcW w:w="1762" w:type="dxa"/>
          </w:tcPr>
          <w:p w:rsidR="00BB282D" w:rsidRPr="00DE2549" w:rsidRDefault="009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Pr="00DE2549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2" w:type="dxa"/>
          </w:tcPr>
          <w:p w:rsidR="002F1CF3" w:rsidRPr="00DE2549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2017 </w:t>
            </w:r>
          </w:p>
        </w:tc>
        <w:tc>
          <w:tcPr>
            <w:tcW w:w="6565" w:type="dxa"/>
          </w:tcPr>
          <w:p w:rsidR="002F1CF3" w:rsidRPr="00DE2549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основные положения интегрированной ОПОП по профессии ТОП-50 Оператор станков с программным управлением с учётом требований ФГОС СПО 4 поколения</w:t>
            </w:r>
            <w:proofErr w:type="gramEnd"/>
          </w:p>
        </w:tc>
        <w:tc>
          <w:tcPr>
            <w:tcW w:w="4367" w:type="dxa"/>
          </w:tcPr>
          <w:p w:rsidR="002F1CF3" w:rsidRPr="00DE2549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основные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  <w:tc>
          <w:tcPr>
            <w:tcW w:w="1762" w:type="dxa"/>
          </w:tcPr>
          <w:p w:rsidR="002F1CF3" w:rsidRPr="00DE2549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6565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рабочий учебный план на основании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 нового поколения</w:t>
            </w:r>
          </w:p>
        </w:tc>
        <w:tc>
          <w:tcPr>
            <w:tcW w:w="4367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 рабочий учебный план</w:t>
            </w:r>
          </w:p>
        </w:tc>
        <w:tc>
          <w:tcPr>
            <w:tcW w:w="176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8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6565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график учебного процесса </w:t>
            </w:r>
          </w:p>
        </w:tc>
        <w:tc>
          <w:tcPr>
            <w:tcW w:w="4367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график учебного процесса</w:t>
            </w:r>
          </w:p>
        </w:tc>
        <w:tc>
          <w:tcPr>
            <w:tcW w:w="176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результаты освоения ОПОП</w:t>
            </w:r>
          </w:p>
        </w:tc>
        <w:tc>
          <w:tcPr>
            <w:tcW w:w="4367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результаты освоения ОПОП</w:t>
            </w:r>
          </w:p>
        </w:tc>
        <w:tc>
          <w:tcPr>
            <w:tcW w:w="176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рабочие программы дисциплин и профессиональных модулей</w:t>
            </w:r>
          </w:p>
        </w:tc>
        <w:tc>
          <w:tcPr>
            <w:tcW w:w="4367" w:type="dxa"/>
          </w:tcPr>
          <w:p w:rsidR="002F1CF3" w:rsidRDefault="007E3CD5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1CF3">
              <w:rPr>
                <w:rFonts w:ascii="Times New Roman" w:hAnsi="Times New Roman" w:cs="Times New Roman"/>
                <w:sz w:val="24"/>
                <w:szCs w:val="24"/>
              </w:rPr>
              <w:t>азработаны</w:t>
            </w:r>
          </w:p>
        </w:tc>
        <w:tc>
          <w:tcPr>
            <w:tcW w:w="1762" w:type="dxa"/>
          </w:tcPr>
          <w:p w:rsidR="002F1CF3" w:rsidRDefault="007E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077F" w:rsidRPr="000960D4" w:rsidTr="009C55AD">
        <w:tc>
          <w:tcPr>
            <w:tcW w:w="567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2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09077F" w:rsidRDefault="0009077F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программы учебной и производственной практики</w:t>
            </w:r>
          </w:p>
        </w:tc>
        <w:tc>
          <w:tcPr>
            <w:tcW w:w="4367" w:type="dxa"/>
          </w:tcPr>
          <w:p w:rsidR="0009077F" w:rsidRDefault="007E3CD5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</w:p>
        </w:tc>
        <w:tc>
          <w:tcPr>
            <w:tcW w:w="1762" w:type="dxa"/>
          </w:tcPr>
          <w:p w:rsidR="0009077F" w:rsidRDefault="007E3CD5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09077F" w:rsidRPr="00B7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77F" w:rsidRPr="000960D4" w:rsidTr="009C55AD">
        <w:tc>
          <w:tcPr>
            <w:tcW w:w="567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2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09077F" w:rsidRDefault="0009077F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контрольно-измерительные материалы и контрольно-оценочные средства</w:t>
            </w:r>
          </w:p>
        </w:tc>
        <w:tc>
          <w:tcPr>
            <w:tcW w:w="4367" w:type="dxa"/>
          </w:tcPr>
          <w:p w:rsidR="0009077F" w:rsidRDefault="007E3CD5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</w:p>
        </w:tc>
        <w:tc>
          <w:tcPr>
            <w:tcW w:w="1762" w:type="dxa"/>
          </w:tcPr>
          <w:p w:rsidR="0009077F" w:rsidRDefault="007E3CD5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077F" w:rsidRPr="000960D4" w:rsidTr="009C55AD">
        <w:tc>
          <w:tcPr>
            <w:tcW w:w="567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2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09077F" w:rsidRDefault="0009077F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процедуру итоговой аттестации</w:t>
            </w:r>
          </w:p>
        </w:tc>
        <w:tc>
          <w:tcPr>
            <w:tcW w:w="4367" w:type="dxa"/>
          </w:tcPr>
          <w:p w:rsidR="0009077F" w:rsidRDefault="00D05FB3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итоговой аттестации </w:t>
            </w:r>
          </w:p>
        </w:tc>
        <w:tc>
          <w:tcPr>
            <w:tcW w:w="1762" w:type="dxa"/>
          </w:tcPr>
          <w:p w:rsidR="0009077F" w:rsidRDefault="00D05FB3">
            <w:r>
              <w:t>нет</w:t>
            </w:r>
            <w:bookmarkStart w:id="0" w:name="_GoBack"/>
            <w:bookmarkEnd w:id="0"/>
          </w:p>
        </w:tc>
      </w:tr>
      <w:tr w:rsidR="0009077F" w:rsidRPr="000960D4" w:rsidTr="009C55AD">
        <w:tc>
          <w:tcPr>
            <w:tcW w:w="567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2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09077F" w:rsidRDefault="0009077F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ОПОП с работодателем</w:t>
            </w:r>
          </w:p>
        </w:tc>
        <w:tc>
          <w:tcPr>
            <w:tcW w:w="4367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ОПОП (возможны внесения корректировок)</w:t>
            </w:r>
          </w:p>
        </w:tc>
        <w:tc>
          <w:tcPr>
            <w:tcW w:w="1762" w:type="dxa"/>
          </w:tcPr>
          <w:p w:rsidR="0009077F" w:rsidRPr="00B77767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5FB3" w:rsidRPr="000960D4" w:rsidTr="009C55AD">
        <w:tc>
          <w:tcPr>
            <w:tcW w:w="567" w:type="dxa"/>
          </w:tcPr>
          <w:p w:rsidR="00D05FB3" w:rsidRPr="00D05FB3" w:rsidRDefault="00D05F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5F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2082" w:type="dxa"/>
          </w:tcPr>
          <w:p w:rsidR="00D05FB3" w:rsidRPr="00D05FB3" w:rsidRDefault="00D05FB3" w:rsidP="00290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5FB3">
              <w:rPr>
                <w:rFonts w:ascii="Times New Roman" w:hAnsi="Times New Roman" w:cs="Times New Roman"/>
                <w:b/>
                <w:color w:val="FF0000"/>
              </w:rPr>
              <w:t>Сентябрь 2017 и по настоящее время</w:t>
            </w:r>
          </w:p>
        </w:tc>
        <w:tc>
          <w:tcPr>
            <w:tcW w:w="6565" w:type="dxa"/>
          </w:tcPr>
          <w:p w:rsidR="00D05FB3" w:rsidRPr="00D05FB3" w:rsidRDefault="00D05FB3" w:rsidP="004173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5FB3">
              <w:rPr>
                <w:rFonts w:ascii="Times New Roman" w:hAnsi="Times New Roman" w:cs="Times New Roman"/>
                <w:b/>
                <w:color w:val="FF0000"/>
              </w:rPr>
              <w:t>Реализация ОПОП по профессии ТОП-50 Оператор станков с программным управлением, основанная на интеграции ФГОС СПО и ФГОС среднего общего образования нового поколения</w:t>
            </w:r>
          </w:p>
        </w:tc>
        <w:tc>
          <w:tcPr>
            <w:tcW w:w="4367" w:type="dxa"/>
          </w:tcPr>
          <w:p w:rsidR="00D05FB3" w:rsidRPr="00D05FB3" w:rsidRDefault="00D05FB3" w:rsidP="00290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5F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процессе реализации проекта</w:t>
            </w:r>
          </w:p>
        </w:tc>
        <w:tc>
          <w:tcPr>
            <w:tcW w:w="1762" w:type="dxa"/>
          </w:tcPr>
          <w:p w:rsidR="00D05FB3" w:rsidRPr="00D05FB3" w:rsidRDefault="00D05F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5F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</w:t>
            </w:r>
          </w:p>
        </w:tc>
      </w:tr>
      <w:tr w:rsidR="00D05FB3" w:rsidRPr="000960D4" w:rsidTr="009C55AD">
        <w:tc>
          <w:tcPr>
            <w:tcW w:w="567" w:type="dxa"/>
          </w:tcPr>
          <w:p w:rsidR="00D05FB3" w:rsidRPr="00D05FB3" w:rsidRDefault="00D05F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5F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2082" w:type="dxa"/>
          </w:tcPr>
          <w:p w:rsidR="00D05FB3" w:rsidRPr="00D05FB3" w:rsidRDefault="00D05FB3" w:rsidP="002900C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05FB3">
              <w:rPr>
                <w:rFonts w:ascii="Times New Roman" w:hAnsi="Times New Roman" w:cs="Times New Roman"/>
                <w:b/>
                <w:color w:val="FF0000"/>
              </w:rPr>
              <w:t>Сентябрь 2017 и по настоящее время</w:t>
            </w:r>
          </w:p>
        </w:tc>
        <w:tc>
          <w:tcPr>
            <w:tcW w:w="6565" w:type="dxa"/>
          </w:tcPr>
          <w:p w:rsidR="00D05FB3" w:rsidRPr="00D05FB3" w:rsidRDefault="00D05FB3" w:rsidP="0041731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05FB3">
              <w:rPr>
                <w:rFonts w:ascii="Times New Roman" w:hAnsi="Times New Roman" w:cs="Times New Roman"/>
                <w:b/>
                <w:color w:val="FF0000"/>
              </w:rPr>
              <w:t>Мониторинг проекта</w:t>
            </w:r>
          </w:p>
        </w:tc>
        <w:tc>
          <w:tcPr>
            <w:tcW w:w="4367" w:type="dxa"/>
          </w:tcPr>
          <w:p w:rsidR="00D05FB3" w:rsidRPr="00D05FB3" w:rsidRDefault="00D05FB3" w:rsidP="00290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5F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Аналитическая справка по результатам мониторинга за 2017-2018 учебный год</w:t>
            </w:r>
          </w:p>
        </w:tc>
        <w:tc>
          <w:tcPr>
            <w:tcW w:w="1762" w:type="dxa"/>
          </w:tcPr>
          <w:p w:rsidR="00D05FB3" w:rsidRPr="00D05FB3" w:rsidRDefault="00D05F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5F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</w:t>
            </w:r>
          </w:p>
        </w:tc>
      </w:tr>
      <w:tr w:rsidR="007E3CD5" w:rsidRPr="000960D4" w:rsidTr="009C55AD">
        <w:tc>
          <w:tcPr>
            <w:tcW w:w="567" w:type="dxa"/>
          </w:tcPr>
          <w:p w:rsidR="007E3CD5" w:rsidRPr="00595D3E" w:rsidRDefault="00D05F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2082" w:type="dxa"/>
          </w:tcPr>
          <w:p w:rsidR="007E3CD5" w:rsidRPr="00595D3E" w:rsidRDefault="007E3CD5" w:rsidP="00290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Ноябрь-декабрь 2019</w:t>
            </w:r>
          </w:p>
        </w:tc>
        <w:tc>
          <w:tcPr>
            <w:tcW w:w="6565" w:type="dxa"/>
          </w:tcPr>
          <w:p w:rsidR="007E3CD5" w:rsidRPr="00595D3E" w:rsidRDefault="007E3CD5" w:rsidP="004173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Осуществить трансляцию регионального опыта по теме проекта</w:t>
            </w:r>
            <w:r w:rsidR="00595D3E"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(промежуточные результаты)</w:t>
            </w:r>
          </w:p>
        </w:tc>
        <w:tc>
          <w:tcPr>
            <w:tcW w:w="4367" w:type="dxa"/>
          </w:tcPr>
          <w:p w:rsidR="007E3CD5" w:rsidRPr="00595D3E" w:rsidRDefault="00595D3E" w:rsidP="00290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Проведен</w:t>
            </w:r>
            <w:r w:rsidR="007E3CD5"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региональный семинар</w:t>
            </w:r>
            <w:r w:rsidR="007E3CD5"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«Проектирование образовательных программ на основе интеграции ФГОС СПО и ФГОС основного и среднего общего образования»</w:t>
            </w:r>
          </w:p>
        </w:tc>
        <w:tc>
          <w:tcPr>
            <w:tcW w:w="1762" w:type="dxa"/>
          </w:tcPr>
          <w:p w:rsidR="007E3CD5" w:rsidRPr="00595D3E" w:rsidRDefault="00595D3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28.02.2018 г. (вне плана)</w:t>
            </w:r>
          </w:p>
        </w:tc>
      </w:tr>
    </w:tbl>
    <w:p w:rsidR="000960D4" w:rsidRDefault="000960D4" w:rsidP="00DE2549">
      <w:pPr>
        <w:spacing w:after="0"/>
      </w:pPr>
    </w:p>
    <w:p w:rsidR="00DE2549" w:rsidRDefault="00DE2549" w:rsidP="00DE2549">
      <w:pPr>
        <w:spacing w:after="0"/>
      </w:pPr>
      <w:r>
        <w:t>Исп. Бажанова О. А.</w:t>
      </w:r>
    </w:p>
    <w:p w:rsidR="00DE2549" w:rsidRDefault="00DE2549" w:rsidP="00DE2549">
      <w:pPr>
        <w:spacing w:after="0"/>
      </w:pPr>
      <w:r>
        <w:t>(4855)550-100</w:t>
      </w:r>
    </w:p>
    <w:sectPr w:rsidR="00DE2549" w:rsidSect="00DE2549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5D5"/>
    <w:multiLevelType w:val="hybridMultilevel"/>
    <w:tmpl w:val="68C6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C0EB2"/>
    <w:multiLevelType w:val="hybridMultilevel"/>
    <w:tmpl w:val="D21C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25098"/>
    <w:multiLevelType w:val="hybridMultilevel"/>
    <w:tmpl w:val="E9C6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90"/>
    <w:rsid w:val="0009077F"/>
    <w:rsid w:val="000960D4"/>
    <w:rsid w:val="000C4B71"/>
    <w:rsid w:val="002F1CF3"/>
    <w:rsid w:val="00595D3E"/>
    <w:rsid w:val="007409B4"/>
    <w:rsid w:val="00751103"/>
    <w:rsid w:val="007E3CD5"/>
    <w:rsid w:val="009C55AD"/>
    <w:rsid w:val="009E733D"/>
    <w:rsid w:val="009F4C90"/>
    <w:rsid w:val="00BB282D"/>
    <w:rsid w:val="00D05FB3"/>
    <w:rsid w:val="00D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9</cp:revision>
  <dcterms:created xsi:type="dcterms:W3CDTF">2017-07-12T07:59:00Z</dcterms:created>
  <dcterms:modified xsi:type="dcterms:W3CDTF">2018-10-12T07:30:00Z</dcterms:modified>
</cp:coreProperties>
</file>