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59" w:rsidRPr="00DF7420" w:rsidRDefault="00717C59" w:rsidP="00717C59">
      <w:pPr>
        <w:pStyle w:val="a3"/>
        <w:spacing w:before="239" w:line="436" w:lineRule="auto"/>
        <w:ind w:left="4932" w:firstLine="1250"/>
        <w:rPr>
          <w:sz w:val="24"/>
          <w:szCs w:val="24"/>
        </w:rPr>
      </w:pPr>
      <w:r w:rsidRPr="00DF7420">
        <w:rPr>
          <w:sz w:val="24"/>
          <w:szCs w:val="24"/>
        </w:rPr>
        <w:t xml:space="preserve">Форма протокола вступительных испытаний </w:t>
      </w:r>
      <w:r w:rsidRPr="00DF7420">
        <w:rPr>
          <w:spacing w:val="-2"/>
          <w:sz w:val="24"/>
          <w:szCs w:val="24"/>
        </w:rPr>
        <w:t>ПРОТОКОЛ</w:t>
      </w:r>
    </w:p>
    <w:p w:rsidR="00717C59" w:rsidRPr="00DF7420" w:rsidRDefault="00DF7420" w:rsidP="00717C59">
      <w:pPr>
        <w:pStyle w:val="a3"/>
        <w:spacing w:line="298" w:lineRule="exact"/>
        <w:ind w:left="167"/>
        <w:rPr>
          <w:sz w:val="24"/>
          <w:szCs w:val="24"/>
        </w:rPr>
      </w:pPr>
      <w:r w:rsidRPr="00DF7420">
        <w:rPr>
          <w:sz w:val="24"/>
          <w:szCs w:val="24"/>
        </w:rPr>
        <w:t>П</w:t>
      </w:r>
      <w:r w:rsidR="00717C59" w:rsidRPr="00DF7420">
        <w:rPr>
          <w:sz w:val="24"/>
          <w:szCs w:val="24"/>
        </w:rPr>
        <w:t>роведения</w:t>
      </w:r>
      <w:r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вступительных</w:t>
      </w:r>
      <w:r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испытаний</w:t>
      </w:r>
      <w:r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</w:t>
      </w:r>
      <w:r w:rsidR="00717C59" w:rsidRPr="00DF7420">
        <w:rPr>
          <w:sz w:val="24"/>
          <w:szCs w:val="24"/>
        </w:rPr>
        <w:t>43.02.17</w:t>
      </w:r>
      <w:r>
        <w:rPr>
          <w:sz w:val="24"/>
          <w:szCs w:val="24"/>
        </w:rPr>
        <w:t xml:space="preserve"> </w:t>
      </w:r>
      <w:proofErr w:type="spellStart"/>
      <w:r w:rsidR="00717C59" w:rsidRPr="00DF7420">
        <w:rPr>
          <w:sz w:val="24"/>
          <w:szCs w:val="24"/>
        </w:rPr>
        <w:t>Технологиииндустрии</w:t>
      </w:r>
      <w:r w:rsidR="00717C59" w:rsidRPr="00DF7420">
        <w:rPr>
          <w:spacing w:val="-2"/>
          <w:sz w:val="24"/>
          <w:szCs w:val="24"/>
        </w:rPr>
        <w:t>красоты</w:t>
      </w:r>
      <w:proofErr w:type="spellEnd"/>
    </w:p>
    <w:p w:rsidR="00717C59" w:rsidRPr="00DF7420" w:rsidRDefault="00717C59" w:rsidP="00717C59">
      <w:pPr>
        <w:pStyle w:val="a3"/>
        <w:spacing w:before="23"/>
        <w:rPr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251"/>
        <w:gridCol w:w="2393"/>
        <w:gridCol w:w="2393"/>
      </w:tblGrid>
      <w:tr w:rsidR="00717C59" w:rsidRPr="00DF7420" w:rsidTr="00D00D7A">
        <w:trPr>
          <w:trHeight w:val="299"/>
        </w:trPr>
        <w:tc>
          <w:tcPr>
            <w:tcW w:w="536" w:type="dxa"/>
            <w:vMerge w:val="restart"/>
          </w:tcPr>
          <w:p w:rsidR="00717C59" w:rsidRPr="00DF7420" w:rsidRDefault="00717C59" w:rsidP="00D00D7A">
            <w:pPr>
              <w:pStyle w:val="TableParagraph"/>
              <w:spacing w:line="291" w:lineRule="exact"/>
              <w:ind w:left="141"/>
              <w:rPr>
                <w:sz w:val="24"/>
                <w:szCs w:val="24"/>
              </w:rPr>
            </w:pPr>
            <w:r w:rsidRPr="00DF742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251" w:type="dxa"/>
            <w:vMerge w:val="restart"/>
          </w:tcPr>
          <w:p w:rsidR="00717C59" w:rsidRPr="00DF7420" w:rsidRDefault="00717C59" w:rsidP="00D00D7A">
            <w:pPr>
              <w:pStyle w:val="TableParagraph"/>
              <w:spacing w:line="291" w:lineRule="exact"/>
              <w:ind w:left="985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 xml:space="preserve">ФИО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поступающего</w:t>
            </w:r>
            <w:proofErr w:type="spellEnd"/>
          </w:p>
        </w:tc>
        <w:tc>
          <w:tcPr>
            <w:tcW w:w="4786" w:type="dxa"/>
            <w:gridSpan w:val="2"/>
          </w:tcPr>
          <w:p w:rsidR="00717C59" w:rsidRPr="00DF7420" w:rsidRDefault="00717C59" w:rsidP="00D00D7A">
            <w:pPr>
              <w:pStyle w:val="TableParagraph"/>
              <w:spacing w:line="280" w:lineRule="exact"/>
              <w:ind w:left="1132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Результаты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испытания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Merge/>
            <w:tcBorders>
              <w:top w:val="nil"/>
            </w:tcBorders>
          </w:tcPr>
          <w:p w:rsidR="00717C59" w:rsidRPr="00DF7420" w:rsidRDefault="00717C59" w:rsidP="00D00D7A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717C59" w:rsidRPr="00DF7420" w:rsidRDefault="00717C59" w:rsidP="00D00D7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spacing w:line="280" w:lineRule="exact"/>
              <w:ind w:left="131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Количество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spacing w:line="280" w:lineRule="exact"/>
              <w:ind w:left="384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  <w:r w:rsidRPr="00DF7420">
              <w:rPr>
                <w:sz w:val="24"/>
                <w:szCs w:val="24"/>
              </w:rPr>
              <w:t>/</w:t>
            </w: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зачѐт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Брюхачева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Полина Андреевна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7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Сироткина Дарья Леонидовна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Кожеванова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Вероника Александровна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300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Ярославкина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Дарья Семеновна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7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Неустроева Олеся Вячеславовна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Ерастова Вероника Евгеньевна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Бельская София Ивановна –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Кучина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Софья Андреевна </w:t>
            </w:r>
            <w:r w:rsidRPr="00DF7420">
              <w:rPr>
                <w:color w:val="FF0000"/>
                <w:szCs w:val="24"/>
                <w:lang w:val="ru-RU" w:eastAsia="ru-RU"/>
              </w:rPr>
              <w:t>копия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7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Портасова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Таисия Сергеевна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Бушкова Светлана Владимировна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Кузнецова Анна Дмитриевна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Бодурова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DF7420">
              <w:rPr>
                <w:szCs w:val="24"/>
                <w:lang w:val="ru-RU" w:eastAsia="ru-RU"/>
              </w:rPr>
              <w:t>Махфуза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DF7420">
              <w:rPr>
                <w:szCs w:val="24"/>
                <w:lang w:val="ru-RU" w:eastAsia="ru-RU"/>
              </w:rPr>
              <w:t>Шербековна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–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7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Родионова Виктория Семеновна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Воронцова Ксения Алексеевна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300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Гасанова Альбина Романовна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Барышенкова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Елизавета Максимовна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7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Попович Оксана Алексеевна – 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Спицына Анастасия Максимовна – 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Куркова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Ариадна Вячеславовна –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Смирнова Анастасия Александровна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Воронина Алена Михайловна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Цветкова </w:t>
            </w:r>
            <w:proofErr w:type="spellStart"/>
            <w:r w:rsidRPr="00DF7420">
              <w:rPr>
                <w:szCs w:val="24"/>
                <w:lang w:val="ru-RU" w:eastAsia="ru-RU"/>
              </w:rPr>
              <w:t>Элина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Александровна-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Мелентьева Владислава Егоровна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зачѐт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Новикова Анастасия Сергеевна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Бабалова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Ксения Александровна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Мельничук Алиса Михайловна </w:t>
            </w:r>
            <w:proofErr w:type="gramStart"/>
            <w:r w:rsidRPr="00DF7420">
              <w:rPr>
                <w:szCs w:val="24"/>
                <w:lang w:val="ru-RU" w:eastAsia="ru-RU"/>
              </w:rPr>
              <w:t>–</w:t>
            </w:r>
            <w:r w:rsidRPr="00DF7420">
              <w:rPr>
                <w:color w:val="FF0000"/>
                <w:szCs w:val="24"/>
                <w:lang w:val="ru-RU" w:eastAsia="ru-RU"/>
              </w:rPr>
              <w:t>к</w:t>
            </w:r>
            <w:proofErr w:type="gramEnd"/>
            <w:r w:rsidRPr="00DF7420">
              <w:rPr>
                <w:color w:val="FF0000"/>
                <w:szCs w:val="24"/>
                <w:lang w:val="ru-RU" w:eastAsia="ru-RU"/>
              </w:rPr>
              <w:t xml:space="preserve">опия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Гурьева Лика Дмитриевна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Крылова </w:t>
            </w:r>
            <w:proofErr w:type="spellStart"/>
            <w:r w:rsidRPr="00DF7420">
              <w:rPr>
                <w:szCs w:val="24"/>
                <w:lang w:val="ru-RU" w:eastAsia="ru-RU"/>
              </w:rPr>
              <w:t>Карина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Игоревна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Петрова Ксения Алексеевна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color w:val="FF0000"/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Дормакова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Алина Денисовна –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Хламова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Варвара Игоревна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Смирнова Анастасия Евгеньевна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Абросимова Алена Дмитриевна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Громова Жанна Денисовна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Афанасьева Олеся Артемовна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Разумова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Алина Александровна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Белова Елизавета Игоревна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зачѐт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Бобрикова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DF7420">
              <w:rPr>
                <w:szCs w:val="24"/>
                <w:lang w:val="ru-RU" w:eastAsia="ru-RU"/>
              </w:rPr>
              <w:t>Карина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Алексеевна –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 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Титов Кирилл Дмитриевич-</w:t>
            </w:r>
            <w:r w:rsidRPr="00DF7420">
              <w:rPr>
                <w:color w:val="FF0000"/>
                <w:szCs w:val="24"/>
                <w:lang w:val="ru-RU" w:eastAsia="ru-RU"/>
              </w:rPr>
              <w:t>копия гу</w:t>
            </w:r>
            <w:proofErr w:type="gramStart"/>
            <w:r w:rsidRPr="00DF7420">
              <w:rPr>
                <w:color w:val="FF0000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Лебедева Анастасия Владимировна – 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Барыкина Доминика Васильевна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Лагута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Мария Юрьевна –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  <w:r w:rsidRPr="00DF7420">
              <w:rPr>
                <w:color w:val="FF0000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F7420">
              <w:rPr>
                <w:sz w:val="24"/>
                <w:szCs w:val="24"/>
              </w:rPr>
              <w:t>1</w:t>
            </w:r>
            <w:r w:rsidRPr="00DF74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Сарафанникова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Дана Эдуардовна 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Мануилова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Ксения Александровна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  <w:r w:rsidRPr="00DF7420">
              <w:rPr>
                <w:color w:val="FF0000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Смирнова Кристина Андреевна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Петухова Полина Алексеевна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F7420">
              <w:rPr>
                <w:sz w:val="24"/>
                <w:szCs w:val="24"/>
              </w:rPr>
              <w:t>1</w:t>
            </w:r>
            <w:r w:rsidRPr="00DF74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зачѐт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Архирий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Дарья Сергеевна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pacing w:val="-2"/>
                <w:sz w:val="24"/>
                <w:szCs w:val="24"/>
              </w:rPr>
              <w:t>Зачѐт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Борисова Алеся Андреевна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Воронова Алена Вячеславовна-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Нагорная Елизавета Сергеевна </w:t>
            </w:r>
            <w:r w:rsidRPr="00DF7420">
              <w:rPr>
                <w:color w:val="FF0000"/>
                <w:szCs w:val="24"/>
                <w:lang w:val="ru-RU" w:eastAsia="ru-RU"/>
              </w:rPr>
              <w:t>копия 2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Малышева Ольга Алексеевна 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>Никитюк Олеся Михайловна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F7420">
              <w:rPr>
                <w:sz w:val="24"/>
                <w:szCs w:val="24"/>
              </w:rPr>
              <w:t>1</w:t>
            </w:r>
            <w:r w:rsidRPr="00DF74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Камышкова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София Андреевна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r w:rsidRPr="00DF7420">
              <w:rPr>
                <w:szCs w:val="24"/>
                <w:lang w:val="ru-RU" w:eastAsia="ru-RU"/>
              </w:rPr>
              <w:t xml:space="preserve">Шолохова Валерия Дмитриевна </w:t>
            </w:r>
            <w:r w:rsidRPr="00DF7420">
              <w:rPr>
                <w:color w:val="FF0000"/>
                <w:szCs w:val="24"/>
                <w:lang w:val="ru-RU" w:eastAsia="ru-RU"/>
              </w:rPr>
              <w:t xml:space="preserve">копия </w:t>
            </w:r>
            <w:proofErr w:type="spellStart"/>
            <w:r w:rsidRPr="00DF7420">
              <w:rPr>
                <w:color w:val="FF0000"/>
                <w:szCs w:val="24"/>
                <w:lang w:val="ru-RU" w:eastAsia="ru-RU"/>
              </w:rPr>
              <w:t>гу</w:t>
            </w:r>
            <w:proofErr w:type="spellEnd"/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Неявка</w:t>
            </w:r>
            <w:proofErr w:type="spellEnd"/>
          </w:p>
        </w:tc>
      </w:tr>
      <w:tr w:rsidR="00717C59" w:rsidRPr="00DF7420" w:rsidTr="00D00D7A">
        <w:trPr>
          <w:trHeight w:val="299"/>
        </w:trPr>
        <w:tc>
          <w:tcPr>
            <w:tcW w:w="536" w:type="dxa"/>
            <w:vAlign w:val="center"/>
          </w:tcPr>
          <w:p w:rsidR="00717C59" w:rsidRPr="00DF7420" w:rsidRDefault="00717C59" w:rsidP="00717C5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17C59" w:rsidRPr="00DF7420" w:rsidRDefault="00717C59" w:rsidP="00D00D7A">
            <w:pPr>
              <w:pStyle w:val="3"/>
              <w:outlineLvl w:val="2"/>
              <w:rPr>
                <w:szCs w:val="24"/>
                <w:lang w:val="ru-RU" w:eastAsia="ru-RU"/>
              </w:rPr>
            </w:pPr>
            <w:proofErr w:type="spellStart"/>
            <w:r w:rsidRPr="00DF7420">
              <w:rPr>
                <w:szCs w:val="24"/>
                <w:lang w:val="ru-RU" w:eastAsia="ru-RU"/>
              </w:rPr>
              <w:t>Марчукова</w:t>
            </w:r>
            <w:proofErr w:type="spellEnd"/>
            <w:r w:rsidRPr="00DF7420">
              <w:rPr>
                <w:szCs w:val="24"/>
                <w:lang w:val="ru-RU" w:eastAsia="ru-RU"/>
              </w:rPr>
              <w:t xml:space="preserve"> Александра Александровна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F7420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717C59" w:rsidRPr="00DF7420" w:rsidRDefault="00717C59" w:rsidP="00D00D7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Зачет</w:t>
            </w:r>
            <w:proofErr w:type="spellEnd"/>
          </w:p>
        </w:tc>
      </w:tr>
    </w:tbl>
    <w:p w:rsidR="00717C59" w:rsidRPr="00DF7420" w:rsidRDefault="00717C59" w:rsidP="00717C59">
      <w:pPr>
        <w:pStyle w:val="a3"/>
        <w:spacing w:before="246"/>
        <w:rPr>
          <w:sz w:val="24"/>
          <w:szCs w:val="24"/>
        </w:rPr>
      </w:pPr>
    </w:p>
    <w:p w:rsidR="00DF7420" w:rsidRDefault="00717C59" w:rsidP="00717C59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  <w:r w:rsidRPr="00DF7420">
        <w:rPr>
          <w:sz w:val="24"/>
          <w:szCs w:val="24"/>
        </w:rPr>
        <w:t xml:space="preserve">Председатель экзаменационной комиссии </w:t>
      </w:r>
    </w:p>
    <w:p w:rsidR="00717C59" w:rsidRPr="00DF7420" w:rsidRDefault="00DF7420" w:rsidP="00717C59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  <w:r>
        <w:rPr>
          <w:sz w:val="24"/>
          <w:szCs w:val="24"/>
        </w:rPr>
        <w:t xml:space="preserve"> Быкова </w:t>
      </w:r>
      <w:r w:rsidR="00717C59" w:rsidRPr="00DF7420">
        <w:rPr>
          <w:sz w:val="24"/>
          <w:szCs w:val="24"/>
        </w:rPr>
        <w:t>А. А.</w:t>
      </w:r>
    </w:p>
    <w:p w:rsidR="00717C59" w:rsidRPr="00DF7420" w:rsidRDefault="00717C59" w:rsidP="00717C59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  <w:r w:rsidRPr="00DF7420">
        <w:rPr>
          <w:sz w:val="24"/>
          <w:szCs w:val="24"/>
        </w:rPr>
        <w:t>Члены экзаменационной комиссии</w:t>
      </w:r>
    </w:p>
    <w:p w:rsidR="00717C59" w:rsidRPr="00DF7420" w:rsidRDefault="00717C59" w:rsidP="00717C59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  <w:r w:rsidRPr="00DF7420">
        <w:rPr>
          <w:sz w:val="24"/>
          <w:szCs w:val="24"/>
        </w:rPr>
        <w:t>Смирнова Т. М.</w:t>
      </w:r>
    </w:p>
    <w:p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610"/>
        </w:tabs>
        <w:spacing w:before="202"/>
        <w:ind w:left="610" w:hanging="388"/>
        <w:rPr>
          <w:sz w:val="24"/>
          <w:szCs w:val="24"/>
        </w:rPr>
      </w:pPr>
    </w:p>
    <w:p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610"/>
        </w:tabs>
        <w:spacing w:before="202"/>
        <w:ind w:left="610" w:hanging="388"/>
        <w:rPr>
          <w:sz w:val="24"/>
          <w:szCs w:val="24"/>
        </w:rPr>
      </w:pPr>
      <w:r w:rsidRPr="00DF7420">
        <w:rPr>
          <w:sz w:val="24"/>
          <w:szCs w:val="24"/>
        </w:rPr>
        <w:t xml:space="preserve">Шкала перевода набранного количества баллов в зачетную </w:t>
      </w:r>
      <w:r w:rsidRPr="00DF7420">
        <w:rPr>
          <w:spacing w:val="-2"/>
          <w:sz w:val="24"/>
          <w:szCs w:val="24"/>
        </w:rPr>
        <w:t>систему:</w:t>
      </w:r>
    </w:p>
    <w:p w:rsidR="00717C59" w:rsidRPr="00DF7420" w:rsidRDefault="00717C59" w:rsidP="00717C59">
      <w:pPr>
        <w:pStyle w:val="a3"/>
        <w:spacing w:before="21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717C59" w:rsidRPr="00DF7420" w:rsidTr="00D00D7A">
        <w:trPr>
          <w:trHeight w:val="599"/>
        </w:trPr>
        <w:tc>
          <w:tcPr>
            <w:tcW w:w="3190" w:type="dxa"/>
          </w:tcPr>
          <w:p w:rsidR="00717C59" w:rsidRPr="00DF7420" w:rsidRDefault="00717C59" w:rsidP="00D00D7A">
            <w:pPr>
              <w:pStyle w:val="TableParagraph"/>
              <w:spacing w:line="291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Оценка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z w:val="24"/>
                <w:szCs w:val="24"/>
              </w:rPr>
              <w:t>по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зачетной</w:t>
            </w:r>
            <w:proofErr w:type="spellEnd"/>
          </w:p>
          <w:p w:rsidR="00717C59" w:rsidRPr="00DF7420" w:rsidRDefault="00717C59" w:rsidP="00D00D7A">
            <w:pPr>
              <w:pStyle w:val="TableParagraph"/>
              <w:spacing w:before="1" w:line="287" w:lineRule="exact"/>
              <w:ind w:left="7" w:right="3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pacing w:val="-2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3190" w:type="dxa"/>
          </w:tcPr>
          <w:p w:rsidR="00717C59" w:rsidRPr="00DF7420" w:rsidRDefault="00717C59" w:rsidP="00D00D7A">
            <w:pPr>
              <w:pStyle w:val="TableParagraph"/>
              <w:spacing w:line="291" w:lineRule="exact"/>
              <w:ind w:left="7" w:right="2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pacing w:val="-4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3193" w:type="dxa"/>
          </w:tcPr>
          <w:p w:rsidR="00717C59" w:rsidRPr="00DF7420" w:rsidRDefault="00717C59" w:rsidP="00D00D7A">
            <w:pPr>
              <w:pStyle w:val="TableParagraph"/>
              <w:spacing w:line="291" w:lineRule="exact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Не</w:t>
            </w:r>
            <w:r w:rsidRPr="00DF7420">
              <w:rPr>
                <w:spacing w:val="-2"/>
                <w:sz w:val="24"/>
                <w:szCs w:val="24"/>
              </w:rPr>
              <w:t>зачет</w:t>
            </w:r>
            <w:proofErr w:type="spellEnd"/>
          </w:p>
        </w:tc>
      </w:tr>
      <w:tr w:rsidR="00717C59" w:rsidRPr="00DF7420" w:rsidTr="00D00D7A">
        <w:trPr>
          <w:trHeight w:val="297"/>
        </w:trPr>
        <w:tc>
          <w:tcPr>
            <w:tcW w:w="3190" w:type="dxa"/>
          </w:tcPr>
          <w:p w:rsidR="00717C59" w:rsidRPr="00DF7420" w:rsidRDefault="00717C59" w:rsidP="00D00D7A">
            <w:pPr>
              <w:pStyle w:val="TableParagraph"/>
              <w:spacing w:line="277" w:lineRule="exact"/>
              <w:ind w:left="530"/>
              <w:rPr>
                <w:sz w:val="24"/>
                <w:szCs w:val="24"/>
              </w:rPr>
            </w:pPr>
            <w:proofErr w:type="spellStart"/>
            <w:r w:rsidRPr="00DF7420">
              <w:rPr>
                <w:sz w:val="24"/>
                <w:szCs w:val="24"/>
              </w:rPr>
              <w:t>Количество</w:t>
            </w:r>
            <w:proofErr w:type="spellEnd"/>
            <w:r w:rsidRPr="00DF7420">
              <w:rPr>
                <w:sz w:val="24"/>
                <w:szCs w:val="24"/>
              </w:rPr>
              <w:t xml:space="preserve"> </w:t>
            </w:r>
            <w:proofErr w:type="spellStart"/>
            <w:r w:rsidRPr="00DF7420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190" w:type="dxa"/>
          </w:tcPr>
          <w:p w:rsidR="00717C59" w:rsidRPr="00DF7420" w:rsidRDefault="00717C59" w:rsidP="00D00D7A">
            <w:pPr>
              <w:pStyle w:val="TableParagraph"/>
              <w:spacing w:line="277" w:lineRule="exact"/>
              <w:ind w:left="7"/>
              <w:jc w:val="center"/>
              <w:rPr>
                <w:sz w:val="24"/>
                <w:szCs w:val="24"/>
              </w:rPr>
            </w:pPr>
            <w:r w:rsidRPr="00DF7420">
              <w:rPr>
                <w:spacing w:val="-2"/>
                <w:sz w:val="24"/>
                <w:szCs w:val="24"/>
              </w:rPr>
              <w:t>18-</w:t>
            </w:r>
            <w:r w:rsidRPr="00DF742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193" w:type="dxa"/>
          </w:tcPr>
          <w:p w:rsidR="00717C59" w:rsidRPr="00DF7420" w:rsidRDefault="00717C59" w:rsidP="00D00D7A">
            <w:pPr>
              <w:pStyle w:val="TableParagraph"/>
              <w:spacing w:line="277" w:lineRule="exact"/>
              <w:ind w:left="8" w:right="3"/>
              <w:jc w:val="center"/>
              <w:rPr>
                <w:sz w:val="24"/>
                <w:szCs w:val="24"/>
              </w:rPr>
            </w:pPr>
            <w:r w:rsidRPr="00DF7420">
              <w:rPr>
                <w:spacing w:val="-2"/>
                <w:sz w:val="24"/>
                <w:szCs w:val="24"/>
              </w:rPr>
              <w:t>0-</w:t>
            </w:r>
            <w:r w:rsidRPr="00DF7420">
              <w:rPr>
                <w:spacing w:val="-5"/>
                <w:sz w:val="24"/>
                <w:szCs w:val="24"/>
              </w:rPr>
              <w:t>17</w:t>
            </w:r>
          </w:p>
        </w:tc>
      </w:tr>
    </w:tbl>
    <w:p w:rsidR="00717C59" w:rsidRPr="00DF7420" w:rsidRDefault="00717C59" w:rsidP="00717C59">
      <w:pPr>
        <w:pStyle w:val="a3"/>
        <w:spacing w:before="238"/>
        <w:rPr>
          <w:sz w:val="24"/>
          <w:szCs w:val="24"/>
        </w:rPr>
      </w:pPr>
    </w:p>
    <w:p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718"/>
        </w:tabs>
        <w:spacing w:before="0" w:line="276" w:lineRule="auto"/>
        <w:ind w:right="229"/>
        <w:rPr>
          <w:sz w:val="24"/>
          <w:szCs w:val="24"/>
        </w:rPr>
      </w:pPr>
      <w:r w:rsidRPr="00DF7420">
        <w:rPr>
          <w:sz w:val="24"/>
          <w:szCs w:val="24"/>
        </w:rPr>
        <w:t xml:space="preserve">Поступающие, которые по итогам проведения вступительного испытания набрали количество баллов от 18 до 25 (зачет), обладают определенными творческими способностями для </w:t>
      </w:r>
      <w:proofErr w:type="gramStart"/>
      <w:r w:rsidRPr="00DF7420">
        <w:rPr>
          <w:sz w:val="24"/>
          <w:szCs w:val="24"/>
        </w:rPr>
        <w:t>обучения по специальности</w:t>
      </w:r>
      <w:proofErr w:type="gramEnd"/>
      <w:r w:rsidRPr="00DF7420">
        <w:rPr>
          <w:sz w:val="24"/>
          <w:szCs w:val="24"/>
        </w:rPr>
        <w:t xml:space="preserve"> 43.02.17 Технологии индустрии красоты.</w:t>
      </w:r>
    </w:p>
    <w:p w:rsidR="00717C59" w:rsidRPr="00DF7420" w:rsidRDefault="00717C59" w:rsidP="00717C59">
      <w:pPr>
        <w:pStyle w:val="a5"/>
        <w:numPr>
          <w:ilvl w:val="1"/>
          <w:numId w:val="1"/>
        </w:numPr>
        <w:tabs>
          <w:tab w:val="left" w:pos="718"/>
        </w:tabs>
        <w:spacing w:before="200" w:line="276" w:lineRule="auto"/>
        <w:ind w:right="234"/>
        <w:rPr>
          <w:sz w:val="24"/>
          <w:szCs w:val="24"/>
        </w:rPr>
      </w:pPr>
      <w:r w:rsidRPr="00DF7420">
        <w:rPr>
          <w:sz w:val="24"/>
          <w:szCs w:val="24"/>
        </w:rPr>
        <w:t xml:space="preserve">Поступающие, которые по итогам проведения вступительного испытания набрали количество баллов 17 и меньше (не зачет), не обладают определенными творческими способностями для </w:t>
      </w:r>
      <w:proofErr w:type="gramStart"/>
      <w:r w:rsidRPr="00DF7420">
        <w:rPr>
          <w:sz w:val="24"/>
          <w:szCs w:val="24"/>
        </w:rPr>
        <w:t>обучения по специальности</w:t>
      </w:r>
      <w:proofErr w:type="gramEnd"/>
      <w:r w:rsidRPr="00DF7420">
        <w:rPr>
          <w:sz w:val="24"/>
          <w:szCs w:val="24"/>
        </w:rPr>
        <w:t xml:space="preserve"> 43.02.17 Технологии индустрии красоты.</w:t>
      </w:r>
    </w:p>
    <w:p w:rsidR="00717C59" w:rsidRPr="00DF7420" w:rsidRDefault="00717C59" w:rsidP="00717C59">
      <w:pPr>
        <w:pStyle w:val="a3"/>
        <w:spacing w:before="1" w:line="434" w:lineRule="auto"/>
        <w:ind w:left="169" w:right="5824" w:hanging="65"/>
        <w:rPr>
          <w:sz w:val="24"/>
          <w:szCs w:val="24"/>
        </w:rPr>
      </w:pPr>
    </w:p>
    <w:p w:rsidR="000F293C" w:rsidRPr="00DF7420" w:rsidRDefault="000F293C">
      <w:pPr>
        <w:rPr>
          <w:sz w:val="24"/>
          <w:szCs w:val="24"/>
        </w:rPr>
      </w:pPr>
    </w:p>
    <w:sectPr w:rsidR="000F293C" w:rsidRPr="00DF7420" w:rsidSect="00C77254">
      <w:pgSz w:w="11910" w:h="16840"/>
      <w:pgMar w:top="1040" w:right="3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6DD"/>
    <w:multiLevelType w:val="hybridMultilevel"/>
    <w:tmpl w:val="64B4C7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484A"/>
    <w:multiLevelType w:val="hybridMultilevel"/>
    <w:tmpl w:val="7770711E"/>
    <w:lvl w:ilvl="0" w:tplc="FE827DCA">
      <w:start w:val="4"/>
      <w:numFmt w:val="decimal"/>
      <w:lvlText w:val="%1"/>
      <w:lvlJc w:val="left"/>
      <w:pPr>
        <w:ind w:left="2300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4C3306">
      <w:numFmt w:val="none"/>
      <w:lvlText w:val=""/>
      <w:lvlJc w:val="left"/>
      <w:pPr>
        <w:tabs>
          <w:tab w:val="num" w:pos="360"/>
        </w:tabs>
      </w:pPr>
    </w:lvl>
    <w:lvl w:ilvl="2" w:tplc="C72ED93C">
      <w:numFmt w:val="bullet"/>
      <w:lvlText w:val="•"/>
      <w:lvlJc w:val="left"/>
      <w:pPr>
        <w:ind w:left="3134" w:hanging="552"/>
      </w:pPr>
      <w:rPr>
        <w:rFonts w:hint="default"/>
        <w:lang w:val="ru-RU" w:eastAsia="en-US" w:bidi="ar-SA"/>
      </w:rPr>
    </w:lvl>
    <w:lvl w:ilvl="3" w:tplc="5AD289D4">
      <w:numFmt w:val="bullet"/>
      <w:lvlText w:val="•"/>
      <w:lvlJc w:val="left"/>
      <w:pPr>
        <w:ind w:left="3968" w:hanging="552"/>
      </w:pPr>
      <w:rPr>
        <w:rFonts w:hint="default"/>
        <w:lang w:val="ru-RU" w:eastAsia="en-US" w:bidi="ar-SA"/>
      </w:rPr>
    </w:lvl>
    <w:lvl w:ilvl="4" w:tplc="F1862A0A">
      <w:numFmt w:val="bullet"/>
      <w:lvlText w:val="•"/>
      <w:lvlJc w:val="left"/>
      <w:pPr>
        <w:ind w:left="4802" w:hanging="552"/>
      </w:pPr>
      <w:rPr>
        <w:rFonts w:hint="default"/>
        <w:lang w:val="ru-RU" w:eastAsia="en-US" w:bidi="ar-SA"/>
      </w:rPr>
    </w:lvl>
    <w:lvl w:ilvl="5" w:tplc="19B81EB0">
      <w:numFmt w:val="bullet"/>
      <w:lvlText w:val="•"/>
      <w:lvlJc w:val="left"/>
      <w:pPr>
        <w:ind w:left="5636" w:hanging="552"/>
      </w:pPr>
      <w:rPr>
        <w:rFonts w:hint="default"/>
        <w:lang w:val="ru-RU" w:eastAsia="en-US" w:bidi="ar-SA"/>
      </w:rPr>
    </w:lvl>
    <w:lvl w:ilvl="6" w:tplc="A8487524">
      <w:numFmt w:val="bullet"/>
      <w:lvlText w:val="•"/>
      <w:lvlJc w:val="left"/>
      <w:pPr>
        <w:ind w:left="6470" w:hanging="552"/>
      </w:pPr>
      <w:rPr>
        <w:rFonts w:hint="default"/>
        <w:lang w:val="ru-RU" w:eastAsia="en-US" w:bidi="ar-SA"/>
      </w:rPr>
    </w:lvl>
    <w:lvl w:ilvl="7" w:tplc="70B696D0">
      <w:numFmt w:val="bullet"/>
      <w:lvlText w:val="•"/>
      <w:lvlJc w:val="left"/>
      <w:pPr>
        <w:ind w:left="7304" w:hanging="552"/>
      </w:pPr>
      <w:rPr>
        <w:rFonts w:hint="default"/>
        <w:lang w:val="ru-RU" w:eastAsia="en-US" w:bidi="ar-SA"/>
      </w:rPr>
    </w:lvl>
    <w:lvl w:ilvl="8" w:tplc="2834DF5C">
      <w:numFmt w:val="bullet"/>
      <w:lvlText w:val="•"/>
      <w:lvlJc w:val="left"/>
      <w:pPr>
        <w:ind w:left="8138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17C59"/>
    <w:rsid w:val="00056BE4"/>
    <w:rsid w:val="000F293C"/>
    <w:rsid w:val="00717C59"/>
    <w:rsid w:val="00D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717C59"/>
    <w:pPr>
      <w:keepNext/>
      <w:widowControl/>
      <w:autoSpaceDE/>
      <w:autoSpaceDN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7C59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717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C5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17C5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17C59"/>
    <w:pPr>
      <w:spacing w:before="199"/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71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2024-08-12T15:14:00Z</dcterms:created>
  <dcterms:modified xsi:type="dcterms:W3CDTF">2024-08-12T15:19:00Z</dcterms:modified>
</cp:coreProperties>
</file>