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6F" w:rsidRDefault="00AF1491">
      <w:pPr>
        <w:pStyle w:val="20"/>
        <w:shd w:val="clear" w:color="auto" w:fill="auto"/>
        <w:spacing w:after="79" w:line="220" w:lineRule="exact"/>
        <w:ind w:right="20"/>
      </w:pPr>
      <w:r>
        <w:t>Утверждено</w:t>
      </w:r>
    </w:p>
    <w:p w:rsidR="008C516F" w:rsidRDefault="00AF1491">
      <w:pPr>
        <w:pStyle w:val="20"/>
        <w:shd w:val="clear" w:color="auto" w:fill="auto"/>
        <w:spacing w:after="0" w:line="274" w:lineRule="exact"/>
        <w:ind w:left="4920" w:right="20"/>
      </w:pPr>
      <w:r>
        <w:t>на заседании наблюдательного совета государственного профессионального образовательного автономного учреждения</w:t>
      </w:r>
    </w:p>
    <w:p w:rsidR="008C516F" w:rsidRDefault="00AF1491">
      <w:pPr>
        <w:pStyle w:val="20"/>
        <w:shd w:val="clear" w:color="auto" w:fill="auto"/>
        <w:spacing w:after="0" w:line="274" w:lineRule="exact"/>
        <w:ind w:left="4920" w:right="20"/>
      </w:pPr>
      <w:r>
        <w:t>Ярославской области Рыбинского промышленно-экономического</w:t>
      </w:r>
    </w:p>
    <w:p w:rsidR="008C516F" w:rsidRDefault="00AF1491">
      <w:pPr>
        <w:pStyle w:val="20"/>
        <w:shd w:val="clear" w:color="auto" w:fill="auto"/>
        <w:spacing w:after="0" w:line="274" w:lineRule="exact"/>
        <w:ind w:right="20"/>
      </w:pPr>
      <w:r>
        <w:t>колледжа</w:t>
      </w:r>
    </w:p>
    <w:p w:rsidR="008C516F" w:rsidRDefault="00AF1491">
      <w:pPr>
        <w:pStyle w:val="20"/>
        <w:shd w:val="clear" w:color="auto" w:fill="auto"/>
        <w:spacing w:after="780" w:line="274" w:lineRule="exact"/>
        <w:ind w:right="20"/>
      </w:pPr>
      <w:r>
        <w:t xml:space="preserve">протокол № </w:t>
      </w:r>
      <w:r>
        <w:rPr>
          <w:rStyle w:val="21"/>
          <w:b/>
          <w:bCs/>
        </w:rPr>
        <w:t>/</w:t>
      </w:r>
      <w:r>
        <w:t xml:space="preserve"> от «</w:t>
      </w:r>
      <w:r w:rsidR="00740CDB">
        <w:rPr>
          <w:rStyle w:val="2CenturySchoolbook13pt"/>
          <w:b/>
          <w:bCs/>
        </w:rPr>
        <w:t>19</w:t>
      </w:r>
      <w:bookmarkStart w:id="0" w:name="_GoBack"/>
      <w:bookmarkEnd w:id="0"/>
      <w:r>
        <w:rPr>
          <w:rStyle w:val="2CenturySchoolbook13pt0"/>
          <w:b/>
          <w:bCs/>
        </w:rPr>
        <w:t>»</w:t>
      </w:r>
      <w:r>
        <w:t xml:space="preserve"> января 2015 г.</w:t>
      </w:r>
    </w:p>
    <w:p w:rsidR="008C516F" w:rsidRDefault="00AF1491">
      <w:pPr>
        <w:pStyle w:val="20"/>
        <w:shd w:val="clear" w:color="auto" w:fill="auto"/>
        <w:spacing w:after="403" w:line="274" w:lineRule="exact"/>
        <w:ind w:right="20"/>
        <w:jc w:val="center"/>
      </w:pPr>
      <w:r>
        <w:t>ПОЛОЖЕНИЕ О НАБЛЮДАТЕЛЬНОМ СОВЕТЕ ГОСУДАРСТВЕННОГО ПРОФЕССИОНАЛЬНОГО ОБРАЗОВАТЕЛЬНОГО АВТОНОМНОГО УЧРЕЖДЕНИЯ ЯРОСЛАВСКОЙ ОБЛАСТИ РЫБИНСКОГО ПРОМЫШЛЕННО</w:t>
      </w:r>
      <w:r>
        <w:softHyphen/>
        <w:t>ЭКОНОМИЧЕСКОГО КОЛЛЕДЖА</w:t>
      </w:r>
    </w:p>
    <w:p w:rsidR="008C516F" w:rsidRDefault="00AF1491">
      <w:pPr>
        <w:pStyle w:val="20"/>
        <w:shd w:val="clear" w:color="auto" w:fill="auto"/>
        <w:spacing w:after="391" w:line="220" w:lineRule="exact"/>
        <w:ind w:left="3580"/>
        <w:jc w:val="left"/>
      </w:pPr>
      <w:r>
        <w:t>1.0БЩИЕ ПОЛОЖЕНИЯ</w:t>
      </w:r>
    </w:p>
    <w:p w:rsidR="008C516F" w:rsidRDefault="00AF1491">
      <w:pPr>
        <w:pStyle w:val="1"/>
        <w:numPr>
          <w:ilvl w:val="0"/>
          <w:numId w:val="1"/>
        </w:numPr>
        <w:shd w:val="clear" w:color="auto" w:fill="auto"/>
        <w:tabs>
          <w:tab w:val="left" w:pos="1195"/>
        </w:tabs>
        <w:spacing w:before="0"/>
        <w:ind w:right="20" w:firstLine="680"/>
      </w:pPr>
      <w:r>
        <w:t>Наблюдательный совет Учреждения является выборным представительным и коллегиальным органом государственно-общественного управления Учреждения, осуществляющим в соответствии с уставом решение отдельных вопросов, относящихся к компетенции Наблюдательного совета.</w:t>
      </w:r>
    </w:p>
    <w:p w:rsidR="008C516F" w:rsidRDefault="00AF1491">
      <w:pPr>
        <w:pStyle w:val="1"/>
        <w:numPr>
          <w:ilvl w:val="0"/>
          <w:numId w:val="2"/>
        </w:numPr>
        <w:shd w:val="clear" w:color="auto" w:fill="auto"/>
        <w:tabs>
          <w:tab w:val="left" w:pos="1130"/>
        </w:tabs>
        <w:spacing w:before="0" w:after="515"/>
        <w:ind w:right="20" w:firstLine="680"/>
      </w:pPr>
      <w:r>
        <w:t>В своей деятельности Наблюдательный совет руководствуется: Конституцией РФ, Законами РФ и Ярославской области, Федеральным законом «Об образовании в Российской Федерации», Федеральным законом «Об автономных учреждениях» и иными нормативными актами Российской Федерации и Ярославской области, уставом Учреждения, настоящим Положением, иными локальными нормативными актами Учреждения.</w:t>
      </w:r>
    </w:p>
    <w:p w:rsidR="008C516F" w:rsidRDefault="00AF1491">
      <w:pPr>
        <w:pStyle w:val="20"/>
        <w:numPr>
          <w:ilvl w:val="0"/>
          <w:numId w:val="3"/>
        </w:numPr>
        <w:shd w:val="clear" w:color="auto" w:fill="auto"/>
        <w:tabs>
          <w:tab w:val="left" w:pos="1725"/>
        </w:tabs>
        <w:spacing w:after="394" w:line="220" w:lineRule="exact"/>
        <w:ind w:left="1480"/>
        <w:jc w:val="left"/>
      </w:pPr>
      <w:r>
        <w:t>ПОРЯДОКФОРМИРОВАНИЯ НАБЛЮДАТЕЛЬНОГО СОВЕТА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38"/>
        </w:tabs>
        <w:spacing w:before="0"/>
        <w:ind w:right="20" w:firstLine="680"/>
      </w:pPr>
      <w:r>
        <w:t>Наблюдательный совет Учреждения (далее - Наблюдательный совет) создается в составе 9 членов.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271"/>
        </w:tabs>
        <w:spacing w:before="0" w:after="515"/>
        <w:ind w:right="20" w:firstLine="680"/>
      </w:pPr>
      <w:r>
        <w:t>Решение о назначении членов Наблюдательного совета или досрочном прекращении их полномочий принимается Учредителем.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порядке, предусмотренном уставом Учреждения.</w:t>
      </w:r>
    </w:p>
    <w:p w:rsidR="008C516F" w:rsidRDefault="00AF1491">
      <w:pPr>
        <w:pStyle w:val="20"/>
        <w:numPr>
          <w:ilvl w:val="0"/>
          <w:numId w:val="3"/>
        </w:numPr>
        <w:shd w:val="clear" w:color="auto" w:fill="auto"/>
        <w:tabs>
          <w:tab w:val="left" w:pos="1728"/>
        </w:tabs>
        <w:spacing w:after="0" w:line="220" w:lineRule="exact"/>
        <w:ind w:left="1480"/>
        <w:jc w:val="left"/>
      </w:pPr>
      <w:r>
        <w:t>СОСТАВ И ПОЛНОМОЧИЯ НАБЛЮДАТЕЛЬНОГО СОВЕТА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54"/>
        </w:tabs>
        <w:spacing w:before="0" w:line="410" w:lineRule="exact"/>
        <w:ind w:left="20" w:firstLine="720"/>
      </w:pPr>
      <w:r>
        <w:t>В состав Наблюдательного совета входят: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77"/>
        </w:tabs>
        <w:spacing w:before="0" w:line="410" w:lineRule="exact"/>
        <w:ind w:left="20" w:firstLine="720"/>
      </w:pPr>
      <w:r>
        <w:t>представители Учредителя - 2 человека;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77"/>
        </w:tabs>
        <w:spacing w:before="0" w:line="410" w:lineRule="exact"/>
        <w:ind w:left="20" w:firstLine="720"/>
      </w:pPr>
      <w:r>
        <w:t>представитель Департамента - 1 человек;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before="0" w:line="410" w:lineRule="exact"/>
        <w:ind w:left="20" w:firstLine="720"/>
      </w:pPr>
      <w:r>
        <w:lastRenderedPageBreak/>
        <w:t>представители общественности - 3 человека;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before="0" w:line="410" w:lineRule="exact"/>
        <w:ind w:left="20" w:firstLine="720"/>
      </w:pPr>
      <w:r>
        <w:t>представители работников Учреждения - 3 человека.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410" w:lineRule="exact"/>
        <w:ind w:left="20" w:firstLine="720"/>
      </w:pPr>
      <w:r>
        <w:t xml:space="preserve">Срок полномочий наблюдательного совета составляет </w:t>
      </w:r>
      <w:r>
        <w:rPr>
          <w:rStyle w:val="a8"/>
        </w:rPr>
        <w:t>5 лет.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54"/>
        </w:tabs>
        <w:spacing w:before="0" w:line="410" w:lineRule="exact"/>
        <w:ind w:left="20" w:right="20" w:firstLine="720"/>
      </w:pPr>
      <w:r>
        <w:t>Одно и то же лицо может быть членом Наблюдательного совета неограниченное число раз.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before="0" w:line="410" w:lineRule="exact"/>
        <w:ind w:left="20" w:firstLine="720"/>
      </w:pPr>
      <w:r>
        <w:t>Членами Наблюдательного совета не могут быть:</w:t>
      </w:r>
    </w:p>
    <w:p w:rsidR="008C516F" w:rsidRDefault="00AF1491">
      <w:pPr>
        <w:pStyle w:val="1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410" w:lineRule="exact"/>
        <w:ind w:left="20" w:firstLine="720"/>
      </w:pPr>
      <w:r>
        <w:t>руководитель Учреждения и его заместители;</w:t>
      </w:r>
    </w:p>
    <w:p w:rsidR="008C516F" w:rsidRDefault="00AF1491">
      <w:pPr>
        <w:pStyle w:val="1"/>
        <w:numPr>
          <w:ilvl w:val="0"/>
          <w:numId w:val="5"/>
        </w:numPr>
        <w:shd w:val="clear" w:color="auto" w:fill="auto"/>
        <w:tabs>
          <w:tab w:val="left" w:pos="992"/>
        </w:tabs>
        <w:spacing w:before="0" w:line="410" w:lineRule="exact"/>
        <w:ind w:left="20" w:firstLine="720"/>
      </w:pPr>
      <w:r>
        <w:t>лица, имеющие неснятую или непогашенную судимость.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348"/>
        </w:tabs>
        <w:spacing w:before="0" w:line="410" w:lineRule="exact"/>
        <w:ind w:left="20" w:right="20" w:firstLine="720"/>
      </w:pPr>
      <w:r>
        <w:t>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8C516F" w:rsidRDefault="00AF1491">
      <w:pPr>
        <w:pStyle w:val="1"/>
        <w:shd w:val="clear" w:color="auto" w:fill="auto"/>
        <w:spacing w:before="0"/>
        <w:ind w:left="20" w:right="20" w:firstLine="720"/>
      </w:pPr>
      <w:r>
        <w:t>Члены наблюдательного совета могут пользоваться услугами Учреждения только на равных условиях с другими гражданами.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before="0"/>
        <w:ind w:left="20" w:firstLine="720"/>
      </w:pPr>
      <w:r>
        <w:t>Полномочия члена Наблюдательного совета могут быть прекращены досрочно: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before="0"/>
        <w:ind w:left="20" w:firstLine="720"/>
      </w:pPr>
      <w:r>
        <w:t>по просьбе члена наблюдательного совета;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992"/>
        </w:tabs>
        <w:spacing w:before="0"/>
        <w:ind w:left="20" w:right="20" w:firstLine="720"/>
      </w:pPr>
      <w: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четырёх месяцев;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before="0"/>
        <w:ind w:left="20" w:firstLine="720"/>
      </w:pPr>
      <w:r>
        <w:t>в случае привлечения члена наблюдательного совета к уголовной ответственности.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269"/>
        </w:tabs>
        <w:spacing w:before="0"/>
        <w:ind w:left="20" w:right="20" w:firstLine="720"/>
      </w:pPr>
      <w:r>
        <w:t>Полномочия члена Наблюдательного совета, являющегося представителем государственного органа и состоящего с этим органом в трудовых отношениях: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before="0"/>
        <w:ind w:left="20" w:firstLine="720"/>
      </w:pPr>
      <w:r>
        <w:t>прекращаются досрочно в случае прекращения трудовых отношений;</w:t>
      </w:r>
    </w:p>
    <w:p w:rsidR="008C516F" w:rsidRDefault="00AF1491">
      <w:pPr>
        <w:pStyle w:val="1"/>
        <w:numPr>
          <w:ilvl w:val="0"/>
          <w:numId w:val="4"/>
        </w:numPr>
        <w:shd w:val="clear" w:color="auto" w:fill="auto"/>
        <w:tabs>
          <w:tab w:val="left" w:pos="891"/>
        </w:tabs>
        <w:spacing w:before="0"/>
        <w:ind w:left="20" w:right="20" w:firstLine="720"/>
      </w:pPr>
      <w:r>
        <w:t xml:space="preserve">могут быть </w:t>
      </w:r>
      <w:proofErr w:type="gramStart"/>
      <w:r>
        <w:t>прекращены</w:t>
      </w:r>
      <w:proofErr w:type="gramEnd"/>
      <w:r>
        <w:t xml:space="preserve"> досрочно по представлению указанного государственного органа.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65"/>
        </w:tabs>
        <w:spacing w:before="0"/>
        <w:ind w:left="20" w:right="20" w:firstLine="720"/>
      </w:pPr>
      <w:r>
        <w:t>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305"/>
        </w:tabs>
        <w:spacing w:before="0"/>
        <w:ind w:left="20" w:right="20" w:firstLine="720"/>
      </w:pPr>
      <w:r>
        <w:t>Председатель Наблюдательного совета избирается на срок полномочий Наблюдательного сонета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8C516F" w:rsidRDefault="00AF1491">
      <w:pPr>
        <w:pStyle w:val="1"/>
        <w:shd w:val="clear" w:color="auto" w:fill="auto"/>
        <w:spacing w:before="0"/>
        <w:ind w:left="20" w:firstLine="720"/>
      </w:pPr>
      <w:r>
        <w:t>Наблюдательный совет в любое время вправе переизбрать своего председателя.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20" w:firstLine="720"/>
      </w:pPr>
      <w:r>
        <w:t>Председатель Наблюдательного совета Учреждения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20" w:firstLine="720"/>
      </w:pPr>
      <w: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287"/>
        </w:tabs>
        <w:spacing w:before="0" w:line="410" w:lineRule="exact"/>
        <w:ind w:left="20" w:right="20" w:firstLine="720"/>
      </w:pPr>
      <w:r>
        <w:t>Вопросы, относящиеся к компетенции Наблюдательного совета, не могут быть переданы на рассмотрение других органов Учреждения.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341"/>
        </w:tabs>
        <w:spacing w:before="0" w:line="410" w:lineRule="exact"/>
        <w:ind w:left="20" w:right="20" w:firstLine="720"/>
      </w:pPr>
      <w:r>
        <w:lastRenderedPageBreak/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392"/>
        </w:tabs>
        <w:spacing w:before="0"/>
        <w:ind w:left="20" w:right="20" w:firstLine="720"/>
      </w:pPr>
      <w:r>
        <w:t>По требованию Наблюдательного совета или любого из его членов другие органы Учреждения обязаны предоставить в недельный срок информацию по вопросам, относящимся к компетенции Наблюдательного совета. В случаях, не терпящих отлагательства, необходимая информация предоставляется в трехдневный срок.</w:t>
      </w:r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384"/>
        </w:tabs>
        <w:spacing w:before="0" w:after="515"/>
        <w:ind w:left="20" w:right="20" w:firstLine="720"/>
      </w:pPr>
      <w:r>
        <w:t>В заседании Наблюдательного совета участвует руководитель Учреждения с правом совещательного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совета, без права совещательного голоса.</w:t>
      </w:r>
    </w:p>
    <w:p w:rsidR="008C516F" w:rsidRDefault="00AF14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12"/>
        </w:tabs>
        <w:spacing w:before="0" w:after="388" w:line="220" w:lineRule="exact"/>
        <w:ind w:left="2160" w:firstLine="0"/>
      </w:pPr>
      <w:bookmarkStart w:id="1" w:name="bookmark0"/>
      <w:r>
        <w:t>КОМПЕТЕНЦИЯ НАБЛЮДАТЕЛЬНОГО СОВЕТА</w:t>
      </w:r>
      <w:bookmarkEnd w:id="1"/>
    </w:p>
    <w:p w:rsidR="008C516F" w:rsidRDefault="00AF1491">
      <w:pPr>
        <w:pStyle w:val="1"/>
        <w:numPr>
          <w:ilvl w:val="1"/>
          <w:numId w:val="3"/>
        </w:numPr>
        <w:shd w:val="clear" w:color="auto" w:fill="auto"/>
        <w:tabs>
          <w:tab w:val="left" w:pos="1165"/>
        </w:tabs>
        <w:spacing w:before="0" w:line="421" w:lineRule="exact"/>
        <w:ind w:left="20" w:firstLine="720"/>
      </w:pPr>
      <w:r>
        <w:t>К компетенции наблюдательного совета относятся рассмотрение: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62"/>
        </w:tabs>
        <w:spacing w:before="0" w:line="421" w:lineRule="exact"/>
        <w:ind w:left="20" w:right="20" w:firstLine="420"/>
        <w:jc w:val="left"/>
      </w:pPr>
      <w:r>
        <w:t>предложений Учредителя или руководителя Учреждения о внесении изменений в устав Учреждения;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44"/>
        </w:tabs>
        <w:spacing w:before="0" w:line="421" w:lineRule="exact"/>
        <w:ind w:left="20" w:right="20" w:firstLine="420"/>
        <w:jc w:val="left"/>
      </w:pPr>
      <w:r>
        <w:t>предложений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00"/>
        </w:tabs>
        <w:spacing w:before="0" w:line="421" w:lineRule="exact"/>
        <w:ind w:left="20" w:right="20" w:firstLine="420"/>
        <w:jc w:val="left"/>
      </w:pPr>
      <w:r>
        <w:t>предложений Учредителя или руководителя Учреждения о реорганизации Учреждения или о его ликвидации;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421" w:lineRule="exact"/>
        <w:ind w:left="20" w:right="20" w:firstLine="420"/>
        <w:jc w:val="left"/>
      </w:pPr>
      <w:r>
        <w:t>предложений Учредителя или руководителя Учреждения об изъятии имущества, закреплённого за Учреждением на праве оперативного управления;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859"/>
        </w:tabs>
        <w:spacing w:before="0" w:line="421" w:lineRule="exact"/>
        <w:ind w:left="20" w:right="20" w:firstLine="420"/>
        <w:jc w:val="left"/>
      </w:pPr>
      <w:r>
        <w:t xml:space="preserve">предложений руководителя Учреждения об участии Учреждения в других юридических лицах, в том числе о внесении денежных средств и иного имущества </w:t>
      </w:r>
      <w:proofErr w:type="gramStart"/>
      <w:r>
        <w:t>в</w:t>
      </w:r>
      <w:proofErr w:type="gramEnd"/>
    </w:p>
    <w:p w:rsidR="008C516F" w:rsidRDefault="00AF1491">
      <w:pPr>
        <w:pStyle w:val="1"/>
        <w:shd w:val="clear" w:color="auto" w:fill="auto"/>
        <w:spacing w:before="0"/>
        <w:ind w:left="40" w:right="40"/>
      </w:pPr>
      <w:r>
        <w:t>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36"/>
        </w:tabs>
        <w:spacing w:before="0"/>
        <w:ind w:left="40" w:firstLine="440"/>
      </w:pPr>
      <w:r>
        <w:t>проекта плана финансово-хозяйственной деятельности Учреждения;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17"/>
        </w:tabs>
        <w:spacing w:before="0"/>
        <w:ind w:left="40" w:right="40" w:firstLine="440"/>
      </w:pPr>
      <w:r>
        <w:t xml:space="preserve">по представлению руководителя Учреждения проектов отчётов о деятельности Учреждения и об использовании его имущества, об исполнении плана его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деятельности, годовой бухгалтерской отчётности Учреждения;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803"/>
        </w:tabs>
        <w:spacing w:before="0"/>
        <w:ind w:left="40" w:right="40" w:firstLine="440"/>
      </w:pPr>
      <w:r>
        <w:t>предложений руководителя Учреждения о совершении сделок по распоряжению имуществом, которым в соответствии с Федеральным законом Учреждение не вправе распоряжаться самостоятельно;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before="0"/>
        <w:ind w:left="40" w:firstLine="440"/>
      </w:pPr>
      <w:r>
        <w:t>предложений руководителя Учреждения о совершении крупных сделок;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947"/>
        </w:tabs>
        <w:spacing w:before="0"/>
        <w:ind w:left="40" w:right="40" w:firstLine="440"/>
      </w:pPr>
      <w:r>
        <w:t>предложений руководителя Учреждения о совершении сделок, в совершении которых имеется заинтересованность;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836"/>
        </w:tabs>
        <w:spacing w:before="0"/>
        <w:ind w:left="40" w:right="40" w:firstLine="440"/>
      </w:pPr>
      <w:r>
        <w:lastRenderedPageBreak/>
        <w:t>предложений руководителя Учреждения о выборе кредитных организаций, в которых Учреждение может открыть банковские счета;</w:t>
      </w:r>
    </w:p>
    <w:p w:rsidR="008C516F" w:rsidRDefault="00AF1491">
      <w:pPr>
        <w:pStyle w:val="1"/>
        <w:numPr>
          <w:ilvl w:val="0"/>
          <w:numId w:val="6"/>
        </w:numPr>
        <w:shd w:val="clear" w:color="auto" w:fill="auto"/>
        <w:tabs>
          <w:tab w:val="left" w:pos="839"/>
        </w:tabs>
        <w:spacing w:before="0"/>
        <w:ind w:left="40" w:right="40" w:firstLine="440"/>
      </w:pPr>
      <w:r>
        <w:t>вопросов проведения аудита годовой бухгалтерской отчётности Учреждения и утверждения аудиторской организации.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983"/>
        </w:tabs>
        <w:spacing w:before="0"/>
        <w:ind w:left="40" w:right="40" w:firstLine="700"/>
      </w:pPr>
      <w:r>
        <w:t>По вопросам, указанным в абзацах втором - пятом и девятом пункта 4.1. настоящего раздела Положения, Наблюдательный совет дает рекомендации. Учредитель принимает по этим вопросам решения после рассмотрения рекомендаций Наблюдательного совета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40" w:right="40" w:firstLine="700"/>
      </w:pPr>
      <w:r>
        <w:t>По вопросу, указанному в абзаце седьмом пункта 4.1. настоящего раздела Положения, Наблюдательный совет дает заключение, копия которого направляется Учредителю. По вопросам, указанным в абзацах шестом, двенадцатом пункта 4.1. настоящего раздела Положения, Наблюдательный совет дает заключение. Руководитель Учреждения принимает по этим вопросам решения после рассмотрения заключений Наблюдательного совета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260"/>
        </w:tabs>
        <w:spacing w:before="0"/>
        <w:ind w:left="40" w:right="40" w:firstLine="700"/>
      </w:pPr>
      <w:r>
        <w:t>Документы, указанные в абзаце восьмом пункта 4.1. настоящего раздела Положения, утверждаются Наблюдательным советом. Копии указанных документов направляются Учредителю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712"/>
        </w:tabs>
        <w:spacing w:before="0"/>
        <w:ind w:left="40" w:firstLine="700"/>
      </w:pPr>
      <w:r>
        <w:t>По вопросам, указанным в абзацах десятом, одиннадцатом и тринадцатом пункта</w:t>
      </w:r>
    </w:p>
    <w:p w:rsidR="008C516F" w:rsidRDefault="00AF1491">
      <w:pPr>
        <w:pStyle w:val="1"/>
        <w:numPr>
          <w:ilvl w:val="0"/>
          <w:numId w:val="8"/>
        </w:numPr>
        <w:shd w:val="clear" w:color="auto" w:fill="auto"/>
        <w:tabs>
          <w:tab w:val="left" w:pos="1012"/>
          <w:tab w:val="left" w:pos="638"/>
        </w:tabs>
        <w:spacing w:before="0"/>
        <w:ind w:left="40" w:right="40"/>
      </w:pPr>
      <w:r>
        <w:t>настоящего раздела Положения, Наблюдательный совет принимает решения, обязательные для руководителя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016"/>
        </w:tabs>
        <w:spacing w:before="0"/>
        <w:ind w:left="40" w:right="40" w:firstLine="700"/>
      </w:pPr>
      <w:r>
        <w:t>Рекомендации и заключения по вопросам, указанным в абзацах втором - девятом, двенадцатом пункта 4.1. настоящего раздела Положения, принимаются большинством голосов от общего числа голосов членов Наблюдательного совета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032"/>
        </w:tabs>
        <w:spacing w:before="0"/>
        <w:ind w:left="20" w:right="20" w:firstLine="700"/>
      </w:pPr>
      <w:r>
        <w:t>Решения по вопросам, указанным в абзацах десятом, тринадцатом пункта 4.1. настоящего раздела Положения, принимаются Наблюдательным советом Учреждения большинством в две трети голосов от общего числа голосов членов Наблюдательного совета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006"/>
        </w:tabs>
        <w:spacing w:before="0"/>
        <w:ind w:left="20" w:right="20" w:firstLine="700"/>
      </w:pPr>
      <w:r>
        <w:t>Решение по вопросу, указанному в абзаце одиннадцатом пункта 4.1. настоящего раздела Положения, принимается Наблюдательным советом Учреждения в порядке, установленном частями 1 и 2 статьи 17 Федерального закона.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960"/>
        </w:tabs>
        <w:spacing w:before="0"/>
        <w:ind w:left="20" w:right="20" w:firstLine="700"/>
      </w:pPr>
      <w:r>
        <w:t>Заседание Наблюдательного совета Учреждения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Учреждения своего голоса другому лицу не допускается.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150"/>
        </w:tabs>
        <w:spacing w:before="0"/>
        <w:ind w:left="20" w:right="20" w:firstLine="700"/>
      </w:pPr>
      <w:r>
        <w:t xml:space="preserve">В случае отсутствия по уважительной причине на заседании Наблюдательного совета кого-то из его членов, мнение отсутствующего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путём проведения </w:t>
      </w:r>
      <w:r>
        <w:lastRenderedPageBreak/>
        <w:t>заочного голосования. Указанный порядок не может применяться при принятии решений по вопросам, предусмотренным абзацами десятым, одиннадцатым пункта 4.1. настоящего раздела Положения.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107"/>
        </w:tabs>
        <w:spacing w:before="0"/>
        <w:ind w:left="20" w:right="20" w:firstLine="700"/>
      </w:pPr>
      <w:r>
        <w:t>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8C516F" w:rsidRDefault="00AF1491">
      <w:pPr>
        <w:pStyle w:val="1"/>
        <w:numPr>
          <w:ilvl w:val="0"/>
          <w:numId w:val="7"/>
        </w:numPr>
        <w:shd w:val="clear" w:color="auto" w:fill="auto"/>
        <w:tabs>
          <w:tab w:val="left" w:pos="1089"/>
        </w:tabs>
        <w:spacing w:before="0" w:after="515"/>
        <w:ind w:left="20" w:right="20" w:firstLine="700"/>
      </w:pPr>
      <w:r>
        <w:t>Первое заседание Наблюдательного совета Учреждения созывается в трёхдневный срок после создания Учреждения по требованию Учредителя. Первое заседание нового состава Наблюдательного совета Учреждения созывается в трёхдневный срок после его избрания по требованию Учредителя. До избрания председателя наблюдательного совета Учреждения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8C516F" w:rsidRDefault="00AF14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22"/>
        </w:tabs>
        <w:spacing w:before="0" w:after="394" w:line="220" w:lineRule="exact"/>
        <w:ind w:left="20" w:firstLine="700"/>
        <w:jc w:val="both"/>
      </w:pPr>
      <w:bookmarkStart w:id="2" w:name="bookmark1"/>
      <w:r>
        <w:t>ПОРЯДОК ПРОВЕДЕНИЯ ЗАСЕДАНИЙ НАБЛЮДАТЕЛЬНОГО СОВЕТА</w:t>
      </w:r>
      <w:bookmarkEnd w:id="2"/>
    </w:p>
    <w:p w:rsidR="008C516F" w:rsidRDefault="00AF1491">
      <w:pPr>
        <w:pStyle w:val="1"/>
        <w:shd w:val="clear" w:color="auto" w:fill="auto"/>
        <w:spacing w:before="0"/>
        <w:ind w:left="20" w:right="20" w:firstLine="700"/>
      </w:pPr>
      <w:r>
        <w:t>Заседания Наблюдательного совета проводятся по мере необходимости, но не реже одного раза в квартал.</w:t>
      </w:r>
    </w:p>
    <w:p w:rsidR="008C516F" w:rsidRDefault="00AF1491">
      <w:pPr>
        <w:pStyle w:val="1"/>
        <w:shd w:val="clear" w:color="auto" w:fill="auto"/>
        <w:spacing w:before="0"/>
        <w:ind w:left="20" w:right="20" w:firstLine="700"/>
      </w:pPr>
      <w: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Директора Учреждения.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20" w:firstLine="740"/>
      </w:pPr>
      <w:r>
        <w:t>В заседании Наблюдательного совета вправе участвовать руководитель Учреждения. Иные приглашенные председателем Наблюдательного совета лица могут участвовать в заседании Наблюдательного совета, если против их присутствия не возражает более чем одна треть от общего числа членов Наблюдательного совета.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20" w:firstLine="740"/>
      </w:pPr>
      <w: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20" w:firstLine="740"/>
      </w:pPr>
      <w:r>
        <w:t>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8C516F" w:rsidRDefault="00AF1491">
      <w:pPr>
        <w:pStyle w:val="1"/>
        <w:shd w:val="clear" w:color="auto" w:fill="auto"/>
        <w:spacing w:before="0"/>
        <w:ind w:left="20" w:right="20" w:firstLine="740"/>
      </w:pPr>
      <w:r>
        <w:t>Настоящим Положением предусматривается возможность учета представленного в письменной форме мнения члена Наблюдательного совета Учреждения,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Учреждения путем проведения заочного голосования. Указанный порядок не может применяться при принятии решений по вопросам, предусмотренным п. 9 и 10 ч. 1 ст. 11 Федерального закона «Об автономных учреждениях».</w:t>
      </w:r>
    </w:p>
    <w:p w:rsidR="008C516F" w:rsidRDefault="00AF1491">
      <w:pPr>
        <w:pStyle w:val="1"/>
        <w:shd w:val="clear" w:color="auto" w:fill="auto"/>
        <w:spacing w:before="0"/>
        <w:ind w:left="20" w:right="20" w:firstLine="740"/>
      </w:pPr>
      <w:r>
        <w:t xml:space="preserve">Первое заседание Наблюдательного совета после его создания, а также первое заседание нового </w:t>
      </w:r>
      <w:r>
        <w:lastRenderedPageBreak/>
        <w:t>состава Наблюдательного совета созывается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Учреждения.</w:t>
      </w:r>
    </w:p>
    <w:p w:rsidR="008C516F" w:rsidRDefault="00AF1491">
      <w:pPr>
        <w:pStyle w:val="1"/>
        <w:shd w:val="clear" w:color="auto" w:fill="auto"/>
        <w:spacing w:before="0" w:after="346"/>
        <w:ind w:left="20" w:right="20" w:firstLine="740"/>
      </w:pPr>
      <w:r>
        <w:t>Для повышения эффективности работы Учреждения Наблюдательный совет имеет право создавать постоянно действующие рабочие группы внутри учреждения. К работе рабочих групп могут привлекаться узкие специалисты.</w:t>
      </w:r>
    </w:p>
    <w:p w:rsidR="008C516F" w:rsidRDefault="00AF14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01"/>
        </w:tabs>
        <w:spacing w:before="0" w:after="0" w:line="432" w:lineRule="exact"/>
        <w:ind w:left="20" w:firstLine="740"/>
        <w:jc w:val="both"/>
      </w:pPr>
      <w:bookmarkStart w:id="3" w:name="bookmark2"/>
      <w:r>
        <w:t>ПРОТОКЛЫ ЗАСЕДАНИЙ НАБЛЮДАТЕЛЬНОГО СОВЕТА</w:t>
      </w:r>
      <w:bookmarkEnd w:id="3"/>
    </w:p>
    <w:p w:rsidR="008C516F" w:rsidRDefault="00AF1491">
      <w:pPr>
        <w:pStyle w:val="1"/>
        <w:shd w:val="clear" w:color="auto" w:fill="auto"/>
        <w:spacing w:before="0" w:line="432" w:lineRule="exact"/>
        <w:ind w:left="20" w:firstLine="740"/>
      </w:pPr>
      <w:r>
        <w:t>На заседании Наблюдательного совета Учреждения ведется протокол.</w:t>
      </w:r>
    </w:p>
    <w:p w:rsidR="008C516F" w:rsidRDefault="00AF1491">
      <w:pPr>
        <w:pStyle w:val="1"/>
        <w:shd w:val="clear" w:color="auto" w:fill="auto"/>
        <w:spacing w:before="0" w:line="432" w:lineRule="exact"/>
        <w:ind w:left="20" w:right="20" w:firstLine="740"/>
      </w:pPr>
      <w:r>
        <w:t>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8C516F" w:rsidRDefault="00AF1491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spacing w:before="0" w:line="432" w:lineRule="exact"/>
        <w:ind w:left="20" w:firstLine="740"/>
      </w:pPr>
      <w:r>
        <w:t>место и время проведения заседания;</w:t>
      </w:r>
    </w:p>
    <w:p w:rsidR="008C516F" w:rsidRDefault="00AF1491">
      <w:pPr>
        <w:pStyle w:val="1"/>
        <w:numPr>
          <w:ilvl w:val="0"/>
          <w:numId w:val="9"/>
        </w:numPr>
        <w:shd w:val="clear" w:color="auto" w:fill="auto"/>
        <w:tabs>
          <w:tab w:val="left" w:pos="1048"/>
        </w:tabs>
        <w:spacing w:before="0" w:line="432" w:lineRule="exact"/>
        <w:ind w:left="20" w:firstLine="740"/>
      </w:pPr>
      <w:r>
        <w:t>лица, присутствующие на заседании;</w:t>
      </w:r>
    </w:p>
    <w:p w:rsidR="008C516F" w:rsidRDefault="00AF1491">
      <w:pPr>
        <w:pStyle w:val="1"/>
        <w:numPr>
          <w:ilvl w:val="0"/>
          <w:numId w:val="9"/>
        </w:numPr>
        <w:shd w:val="clear" w:color="auto" w:fill="auto"/>
        <w:tabs>
          <w:tab w:val="left" w:pos="1059"/>
        </w:tabs>
        <w:spacing w:before="0" w:line="432" w:lineRule="exact"/>
        <w:ind w:left="20" w:firstLine="740"/>
      </w:pPr>
      <w:r>
        <w:t>повестка дня;</w:t>
      </w:r>
    </w:p>
    <w:p w:rsidR="008C516F" w:rsidRDefault="00AF1491">
      <w:pPr>
        <w:pStyle w:val="1"/>
        <w:numPr>
          <w:ilvl w:val="0"/>
          <w:numId w:val="9"/>
        </w:numPr>
        <w:shd w:val="clear" w:color="auto" w:fill="auto"/>
        <w:tabs>
          <w:tab w:val="left" w:pos="1059"/>
        </w:tabs>
        <w:spacing w:before="0" w:line="432" w:lineRule="exact"/>
        <w:ind w:left="20" w:firstLine="740"/>
      </w:pPr>
      <w:r>
        <w:t>вопросы, поставленные на голосование, и итоги голосования по ним;</w:t>
      </w:r>
    </w:p>
    <w:p w:rsidR="008C516F" w:rsidRDefault="00AF1491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spacing w:before="0" w:line="432" w:lineRule="exact"/>
        <w:ind w:left="20" w:firstLine="740"/>
      </w:pPr>
      <w:r>
        <w:t>принятые решения.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40" w:firstLine="840"/>
      </w:pPr>
      <w:r>
        <w:t>Протокол заседания Наблюдательного совета Учреждения подписывается председательствующим на заседании, который организует ведение протокола и несет ответственность за правильность его составления.</w:t>
      </w:r>
    </w:p>
    <w:p w:rsidR="008C516F" w:rsidRDefault="00AF1491">
      <w:pPr>
        <w:pStyle w:val="1"/>
        <w:shd w:val="clear" w:color="auto" w:fill="auto"/>
        <w:spacing w:before="0" w:after="452" w:line="410" w:lineRule="exact"/>
        <w:ind w:left="20" w:right="40" w:firstLine="840"/>
      </w:pPr>
      <w:r>
        <w:t>Учреждение обязано предоставлять протоколы заседаний Наблюдательного совета по требованию ревизионной комиссии, аудитора Учреждения, а также копии этих документов учредителю (участнику) Учреждения.</w:t>
      </w:r>
    </w:p>
    <w:p w:rsidR="008C516F" w:rsidRDefault="00AF14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164" w:line="220" w:lineRule="exact"/>
        <w:ind w:firstLine="0"/>
        <w:jc w:val="center"/>
      </w:pPr>
      <w:bookmarkStart w:id="4" w:name="bookmark3"/>
      <w:r>
        <w:t>ОТВЕСТВЕННОСТЬ ЧЛЕНОВ НАБЛЮДАТЕЛЬНОГО СОВЕТА</w:t>
      </w:r>
      <w:bookmarkEnd w:id="4"/>
    </w:p>
    <w:p w:rsidR="008C516F" w:rsidRDefault="00AF1491">
      <w:pPr>
        <w:pStyle w:val="1"/>
        <w:shd w:val="clear" w:color="auto" w:fill="auto"/>
        <w:spacing w:before="0" w:line="410" w:lineRule="exact"/>
        <w:ind w:left="20" w:right="40" w:firstLine="840"/>
      </w:pPr>
      <w:r>
        <w:t>Члены Наблюдательного совета при осуществлении своих прав и исполнении обязанностей должны действовать в интересах Учреждения, осуществлять свои права и исполнять обязанности в отношении общества добросовестно и разумно.</w:t>
      </w:r>
    </w:p>
    <w:p w:rsidR="008C516F" w:rsidRDefault="00AF1491">
      <w:pPr>
        <w:pStyle w:val="1"/>
        <w:shd w:val="clear" w:color="auto" w:fill="auto"/>
        <w:spacing w:before="0" w:line="410" w:lineRule="exact"/>
        <w:ind w:left="20" w:right="40" w:firstLine="840"/>
      </w:pPr>
      <w:r>
        <w:t>Члены Наблюдательного совета несут ответственность перед Учреждением за убытки, причиненные Учреждению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8C516F" w:rsidRDefault="00AF1491">
      <w:pPr>
        <w:pStyle w:val="1"/>
        <w:shd w:val="clear" w:color="auto" w:fill="auto"/>
        <w:spacing w:before="0" w:after="407" w:line="407" w:lineRule="exact"/>
        <w:ind w:left="20" w:right="40" w:firstLine="840"/>
      </w:pPr>
      <w:r>
        <w:t>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8C516F" w:rsidRDefault="00AF14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765"/>
        </w:tabs>
        <w:spacing w:before="0" w:after="425" w:line="274" w:lineRule="exact"/>
        <w:ind w:left="2040" w:right="840"/>
      </w:pPr>
      <w:bookmarkStart w:id="5" w:name="bookmark4"/>
      <w:r>
        <w:lastRenderedPageBreak/>
        <w:t>ПРОЦЕДУРА УТВЕРЖДЕНИЯ И ВНЕСЕНИЯ ИЗМЕНЕНИЙ В ПОЛОЖЕНИЕ О НАБЛЮДАТЕЛЬНОМ СОВЕТЕ</w:t>
      </w:r>
      <w:bookmarkEnd w:id="5"/>
    </w:p>
    <w:p w:rsidR="008C516F" w:rsidRDefault="00AF1491">
      <w:pPr>
        <w:pStyle w:val="1"/>
        <w:shd w:val="clear" w:color="auto" w:fill="auto"/>
        <w:spacing w:before="0" w:line="418" w:lineRule="exact"/>
        <w:ind w:left="20" w:right="40" w:firstLine="840"/>
      </w:pPr>
      <w:r>
        <w:t>Положение о Наблюдательном совете утверждается на заседании Наблюдательного совета. Решение об его утверждении принимается большинством голосов участвующих в заседании Наблюдательного совета.</w:t>
      </w:r>
    </w:p>
    <w:p w:rsidR="008C516F" w:rsidRDefault="00AF1491">
      <w:pPr>
        <w:pStyle w:val="1"/>
        <w:shd w:val="clear" w:color="auto" w:fill="auto"/>
        <w:spacing w:before="0" w:line="418" w:lineRule="exact"/>
        <w:ind w:left="20" w:right="40" w:firstLine="840"/>
      </w:pPr>
      <w:r>
        <w:t>Предложения о внесении изменений и дополнений в Положение вносятся в порядке, предусмотренном Положением для внесения предложений в повестку дня очередного или внеочередного заседания Наблюдательного совета.</w:t>
      </w:r>
    </w:p>
    <w:p w:rsidR="008C516F" w:rsidRDefault="00AF1491">
      <w:pPr>
        <w:pStyle w:val="1"/>
        <w:shd w:val="clear" w:color="auto" w:fill="auto"/>
        <w:spacing w:before="0" w:line="418" w:lineRule="exact"/>
        <w:ind w:left="20" w:right="40" w:firstLine="840"/>
      </w:pPr>
      <w:r>
        <w:t>Решение о внесении дополнений или изменений в Положение принимается большинством голосов членов Наблюдательного совета, участвующих в заседании Наблюдательного совета.</w:t>
      </w:r>
    </w:p>
    <w:p w:rsidR="008C516F" w:rsidRDefault="00AF1491" w:rsidP="00F9684E">
      <w:pPr>
        <w:pStyle w:val="1"/>
        <w:shd w:val="clear" w:color="auto" w:fill="auto"/>
        <w:spacing w:before="0" w:line="418" w:lineRule="exact"/>
        <w:ind w:left="20" w:right="40" w:firstLine="840"/>
      </w:pPr>
      <w:r>
        <w:t xml:space="preserve">Если в результате изменения законодательства и нормативных актов РФ отдельные статьи настоящего Положения вступают в противоречие с </w:t>
      </w:r>
      <w:r w:rsidR="00F9684E">
        <w:t>ними, эти статьи утрачивают силу и до момента внесения изменений в положение члены Наблюдательного совета руководствуются законодательством РФ.</w:t>
      </w:r>
    </w:p>
    <w:sectPr w:rsidR="008C516F">
      <w:footerReference w:type="default" r:id="rId8"/>
      <w:pgSz w:w="11909" w:h="16838"/>
      <w:pgMar w:top="943" w:right="975" w:bottom="1371" w:left="10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7E" w:rsidRDefault="00BD0E7E">
      <w:r>
        <w:separator/>
      </w:r>
    </w:p>
  </w:endnote>
  <w:endnote w:type="continuationSeparator" w:id="0">
    <w:p w:rsidR="00BD0E7E" w:rsidRDefault="00B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6F" w:rsidRDefault="008C51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7E" w:rsidRDefault="00BD0E7E"/>
  </w:footnote>
  <w:footnote w:type="continuationSeparator" w:id="0">
    <w:p w:rsidR="00BD0E7E" w:rsidRDefault="00BD0E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C5E"/>
    <w:multiLevelType w:val="multilevel"/>
    <w:tmpl w:val="43129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017AD"/>
    <w:multiLevelType w:val="multilevel"/>
    <w:tmpl w:val="1B1097F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C02C6"/>
    <w:multiLevelType w:val="multilevel"/>
    <w:tmpl w:val="3E1C0E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61B4E"/>
    <w:multiLevelType w:val="multilevel"/>
    <w:tmpl w:val="4F701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03391"/>
    <w:multiLevelType w:val="multilevel"/>
    <w:tmpl w:val="E00A60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D66D1B"/>
    <w:multiLevelType w:val="multilevel"/>
    <w:tmpl w:val="F1B43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E074D0"/>
    <w:multiLevelType w:val="multilevel"/>
    <w:tmpl w:val="1D4C5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E74447"/>
    <w:multiLevelType w:val="multilevel"/>
    <w:tmpl w:val="3A24DC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71319"/>
    <w:multiLevelType w:val="multilevel"/>
    <w:tmpl w:val="A852F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F"/>
    <w:rsid w:val="00517A43"/>
    <w:rsid w:val="00740CDB"/>
    <w:rsid w:val="008C516F"/>
    <w:rsid w:val="00AF1491"/>
    <w:rsid w:val="00BD0E7E"/>
    <w:rsid w:val="00F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CenturySchoolbook13pt">
    <w:name w:val="Основной текст (2) + Century Schoolbook;13 pt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CenturySchoolbook195pt">
    <w:name w:val="Основной текст (2) + Century Schoolbook;19;5 pt;Не полужирный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character" w:customStyle="1" w:styleId="2CenturySchoolbook13pt0">
    <w:name w:val="Основной текст (2) + Century Schoolbook;13 pt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0" w:line="4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0" w:line="0" w:lineRule="atLeast"/>
      <w:ind w:hanging="5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CenturySchoolbook13pt">
    <w:name w:val="Основной текст (2) + Century Schoolbook;13 pt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CenturySchoolbook195pt">
    <w:name w:val="Основной текст (2) + Century Schoolbook;19;5 pt;Не полужирный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character" w:customStyle="1" w:styleId="2CenturySchoolbook13pt0">
    <w:name w:val="Основной текст (2) + Century Schoolbook;13 pt;Курсив"/>
    <w:basedOn w:val="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0" w:line="4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600" w:line="0" w:lineRule="atLeast"/>
      <w:ind w:hanging="5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2020-07-02T12:06:00Z</dcterms:created>
  <dcterms:modified xsi:type="dcterms:W3CDTF">2020-07-02T12:18:00Z</dcterms:modified>
</cp:coreProperties>
</file>