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7A" w:rsidRDefault="00FE1F07" w:rsidP="006D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94002E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BBC">
        <w:rPr>
          <w:rFonts w:ascii="Times New Roman" w:hAnsi="Times New Roman" w:cs="Times New Roman"/>
          <w:sz w:val="28"/>
          <w:szCs w:val="28"/>
        </w:rPr>
        <w:t>«</w:t>
      </w:r>
      <w:r w:rsidR="0074165E" w:rsidRPr="003D2BBC">
        <w:rPr>
          <w:rFonts w:ascii="Times New Roman" w:hAnsi="Times New Roman" w:cs="Times New Roman"/>
          <w:sz w:val="28"/>
          <w:szCs w:val="28"/>
        </w:rPr>
        <w:t>Допуски и технические измерения</w:t>
      </w:r>
      <w:r w:rsidRPr="003D2B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Pr="00FE1F0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6D2C7A">
        <w:rPr>
          <w:rFonts w:ascii="Times New Roman" w:hAnsi="Times New Roman" w:cs="Times New Roman"/>
          <w:sz w:val="28"/>
          <w:szCs w:val="28"/>
        </w:rPr>
        <w:t>15.01.05 Сварщик ручной и частично механизированной сварки (наплавки)</w:t>
      </w:r>
      <w:r w:rsidR="006D2C7A" w:rsidRPr="00FE1F07">
        <w:rPr>
          <w:rFonts w:ascii="Times New Roman" w:hAnsi="Times New Roman" w:cs="Times New Roman"/>
          <w:sz w:val="28"/>
          <w:szCs w:val="28"/>
        </w:rPr>
        <w:t>.</w:t>
      </w:r>
    </w:p>
    <w:p w:rsidR="006D2C7A" w:rsidRPr="00C73B7B" w:rsidRDefault="006D2C7A" w:rsidP="006D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C73B7B">
        <w:rPr>
          <w:rFonts w:ascii="Times New Roman" w:hAnsi="Times New Roman" w:cs="Times New Roman"/>
          <w:sz w:val="28"/>
          <w:szCs w:val="28"/>
        </w:rPr>
        <w:t>: Среднее профессиональное образование</w:t>
      </w:r>
      <w:bookmarkStart w:id="0" w:name="_GoBack"/>
      <w:bookmarkEnd w:id="0"/>
    </w:p>
    <w:p w:rsidR="006D2C7A" w:rsidRDefault="006D2C7A" w:rsidP="006D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C73B7B">
        <w:rPr>
          <w:rFonts w:ascii="Times New Roman" w:hAnsi="Times New Roman" w:cs="Times New Roman"/>
          <w:sz w:val="28"/>
          <w:szCs w:val="28"/>
        </w:rPr>
        <w:t>:</w:t>
      </w:r>
    </w:p>
    <w:p w:rsidR="006D2C7A" w:rsidRDefault="006D2C7A" w:rsidP="006D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ручной дуговой сварки плавящимся покрытым электродом;</w:t>
      </w:r>
    </w:p>
    <w:p w:rsidR="006D2C7A" w:rsidRDefault="006D2C7A" w:rsidP="006D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Сварщик ручной дуговой сварки неплавящимся электродом в защитном газе;</w:t>
      </w:r>
    </w:p>
    <w:p w:rsidR="006D2C7A" w:rsidRPr="00C73B7B" w:rsidRDefault="006D2C7A" w:rsidP="006D2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частично – механизированной сварки плавлением.</w:t>
      </w:r>
    </w:p>
    <w:p w:rsidR="00FE1F07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94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«Методическая комиссия профессий и специальностей металлообрабатывающей, энергетической сферы и транспорта» </w:t>
      </w:r>
    </w:p>
    <w:p w:rsidR="00FE1F07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6D2C7A">
        <w:rPr>
          <w:rFonts w:ascii="Times New Roman" w:hAnsi="Times New Roman" w:cs="Times New Roman"/>
          <w:sz w:val="28"/>
          <w:szCs w:val="28"/>
        </w:rPr>
        <w:t xml:space="preserve"> 48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>теоретическое обучение</w:t>
      </w:r>
      <w:r w:rsidR="006D2C7A">
        <w:rPr>
          <w:rFonts w:ascii="Times New Roman" w:hAnsi="Times New Roman" w:cs="Times New Roman"/>
          <w:sz w:val="28"/>
          <w:szCs w:val="28"/>
        </w:rPr>
        <w:t xml:space="preserve"> 3</w:t>
      </w:r>
      <w:r w:rsidRPr="00C73B7B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C73B7B" w:rsidRPr="00C73B7B" w:rsidRDefault="006D2C7A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 </w:t>
      </w:r>
      <w:r w:rsidR="0074165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6D2C7A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16</w:t>
      </w:r>
    </w:p>
    <w:p w:rsidR="00D3480A" w:rsidRDefault="00FE1F07" w:rsidP="007416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0838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техническую документацию;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предельные отклонения размеров по стандартам, технической документации;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расчеты величин предельных      размеров и допуска по данным чертежа и    определять годность заданных размеров;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характер сопряжения (группы    посадки) по данным чертежей,  по       выполненным расчетам;              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графики полей допусков по      выполненным расчетам;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контрольно-измерительные приборы и инструменты;                     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допусков и посадок;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квалитеты и параметры шероховатости;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 калибровки сложных    профилей;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взаимозаменяемости;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определения погрешностей измерений;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сведения о сопряжениях в         машиностроении;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 допусков для основных видов   механической обработки и для деталей,       поступающих на сборку;               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основные принципы калибрования простых и  средней сложности профилей;        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стандарты на материалы, крепежные и       нормализованные детали и узлы;     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свойства комплектуемых     материалов;   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устройство, назначение, правила настройки      и регулирования контрольно-измерительных  инструментов и приборов;                  </w:t>
      </w:r>
    </w:p>
    <w:p w:rsidR="0074165E" w:rsidRPr="0074165E" w:rsidRDefault="0074165E" w:rsidP="0074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и средства контроля обработанных   поверхностей  </w:t>
      </w:r>
    </w:p>
    <w:p w:rsidR="0074165E" w:rsidRPr="001E4348" w:rsidRDefault="0074165E" w:rsidP="00741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F07" w:rsidRDefault="001E4348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E1F07" w:rsidRPr="00D3480A">
        <w:rPr>
          <w:rFonts w:ascii="Times New Roman" w:hAnsi="Times New Roman" w:cs="Times New Roman"/>
          <w:b/>
          <w:sz w:val="28"/>
          <w:szCs w:val="28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</w:rPr>
        <w:t>ы, необходимые</w:t>
      </w:r>
      <w:r w:rsidR="00FE1F07" w:rsidRPr="00D3480A">
        <w:rPr>
          <w:rFonts w:ascii="Times New Roman" w:hAnsi="Times New Roman" w:cs="Times New Roman"/>
          <w:b/>
          <w:sz w:val="28"/>
          <w:szCs w:val="28"/>
        </w:rPr>
        <w:t xml:space="preserve"> для освоения данной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41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65E" w:rsidRPr="0074165E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1735CC">
        <w:rPr>
          <w:rFonts w:ascii="Times New Roman" w:hAnsi="Times New Roman" w:cs="Times New Roman"/>
          <w:sz w:val="28"/>
          <w:szCs w:val="28"/>
        </w:rPr>
        <w:t>, Материаловедение</w:t>
      </w:r>
    </w:p>
    <w:p w:rsidR="008D4892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74165E" w:rsidRPr="0074165E" w:rsidTr="00884701">
        <w:trPr>
          <w:trHeight w:val="9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74165E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Раздел 1. </w:t>
            </w:r>
            <w:r w:rsidRPr="0074165E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Основные сведения о размерах и соединениях в машиностроении </w:t>
            </w:r>
          </w:p>
        </w:tc>
      </w:tr>
      <w:tr w:rsidR="0074165E" w:rsidRPr="0074165E" w:rsidTr="00884701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1. Основные сведения о размерах и сопряжениях.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2. Допуски и посадки.</w:t>
            </w:r>
          </w:p>
        </w:tc>
      </w:tr>
      <w:tr w:rsidR="0074165E" w:rsidRPr="0074165E" w:rsidTr="00884701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3. Допуски и отклонения формы. Шероховатость поверхности.</w:t>
            </w:r>
          </w:p>
        </w:tc>
      </w:tr>
      <w:tr w:rsidR="0074165E" w:rsidRPr="0074165E" w:rsidTr="008847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 Основы технических измерений </w:t>
            </w:r>
          </w:p>
        </w:tc>
      </w:tr>
      <w:tr w:rsidR="0074165E" w:rsidRPr="0074165E" w:rsidTr="008847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1. Основы метрологии.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2.Средства измерения линейных размеров 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3. Средства измерения углов и гладких конусов.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4. Средства визуального и измерительного контроля основного материала и сварных соединений.</w:t>
            </w:r>
          </w:p>
        </w:tc>
      </w:tr>
    </w:tbl>
    <w:p w:rsidR="0074165E" w:rsidRPr="00AA73CA" w:rsidRDefault="0074165E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223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</w:p>
    <w:p w:rsidR="0074165E" w:rsidRPr="0074165E" w:rsidRDefault="0074165E" w:rsidP="0074165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4165E">
        <w:rPr>
          <w:rFonts w:ascii="Times New Roman" w:eastAsia="Times New Roman" w:hAnsi="Times New Roman" w:cs="Arial"/>
          <w:sz w:val="28"/>
          <w:szCs w:val="28"/>
        </w:rPr>
        <w:t>Результатом освоения учебной программы является овладение обучающимися профессиональными (ПК) и общими (ОК</w:t>
      </w:r>
      <w:proofErr w:type="gramStart"/>
      <w:r w:rsidRPr="0074165E">
        <w:rPr>
          <w:rFonts w:ascii="Times New Roman" w:eastAsia="Times New Roman" w:hAnsi="Times New Roman" w:cs="Arial"/>
          <w:sz w:val="28"/>
          <w:szCs w:val="28"/>
        </w:rPr>
        <w:t>)к</w:t>
      </w:r>
      <w:proofErr w:type="gramEnd"/>
      <w:r w:rsidRPr="0074165E">
        <w:rPr>
          <w:rFonts w:ascii="Times New Roman" w:eastAsia="Times New Roman" w:hAnsi="Times New Roman" w:cs="Arial"/>
          <w:sz w:val="28"/>
          <w:szCs w:val="28"/>
        </w:rPr>
        <w:t>омпетенциями: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42"/>
        <w:gridCol w:w="8329"/>
      </w:tblGrid>
      <w:tr w:rsidR="0074165E" w:rsidRPr="0074165E" w:rsidTr="00884701">
        <w:tc>
          <w:tcPr>
            <w:tcW w:w="649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351" w:type="pct"/>
            <w:hideMark/>
          </w:tcPr>
          <w:p w:rsidR="0074165E" w:rsidRPr="0074165E" w:rsidRDefault="0074165E" w:rsidP="0074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4165E" w:rsidRPr="0074165E" w:rsidTr="00884701">
        <w:tc>
          <w:tcPr>
            <w:tcW w:w="649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351" w:type="pct"/>
            <w:hideMark/>
          </w:tcPr>
          <w:p w:rsidR="0074165E" w:rsidRPr="0074165E" w:rsidRDefault="0074165E" w:rsidP="0074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4165E" w:rsidRPr="0074165E" w:rsidTr="00884701">
        <w:tc>
          <w:tcPr>
            <w:tcW w:w="649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351" w:type="pct"/>
            <w:hideMark/>
          </w:tcPr>
          <w:p w:rsidR="0074165E" w:rsidRPr="0074165E" w:rsidRDefault="0074165E" w:rsidP="0074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4165E" w:rsidRPr="0074165E" w:rsidTr="00884701">
        <w:tc>
          <w:tcPr>
            <w:tcW w:w="649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351" w:type="pct"/>
            <w:hideMark/>
          </w:tcPr>
          <w:p w:rsidR="0074165E" w:rsidRPr="0074165E" w:rsidRDefault="0074165E" w:rsidP="0074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4165E" w:rsidRPr="0074165E" w:rsidTr="00884701">
        <w:tc>
          <w:tcPr>
            <w:tcW w:w="649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351" w:type="pct"/>
            <w:hideMark/>
          </w:tcPr>
          <w:p w:rsidR="0074165E" w:rsidRPr="0074165E" w:rsidRDefault="0074165E" w:rsidP="0074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74165E" w:rsidRPr="0074165E" w:rsidTr="00884701">
        <w:tc>
          <w:tcPr>
            <w:tcW w:w="649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4351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74165E" w:rsidRPr="0074165E" w:rsidTr="00884701">
        <w:tc>
          <w:tcPr>
            <w:tcW w:w="649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4351" w:type="pct"/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:rsidR="0074165E" w:rsidRPr="00AA73CA" w:rsidRDefault="0074165E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Pr="001735CC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BBC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="001735CC" w:rsidRPr="003D2B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165E" w:rsidRPr="003D2BBC">
        <w:rPr>
          <w:rFonts w:ascii="Times New Roman" w:eastAsia="Times New Roman" w:hAnsi="Times New Roman" w:cs="Times New Roman"/>
          <w:sz w:val="28"/>
          <w:szCs w:val="28"/>
        </w:rPr>
        <w:t>: лекции, семинарские занятия, консультации, самостоятельная работа, лекции с элементами проблемного изложения, тестирование, решени</w:t>
      </w:r>
      <w:r w:rsidR="003D2BBC" w:rsidRPr="003D2BBC">
        <w:rPr>
          <w:rFonts w:ascii="Times New Roman" w:eastAsia="Times New Roman" w:hAnsi="Times New Roman" w:cs="Times New Roman"/>
          <w:sz w:val="28"/>
          <w:szCs w:val="28"/>
        </w:rPr>
        <w:t>е ситуационных задач,</w:t>
      </w:r>
      <w:r w:rsidR="003D2BBC">
        <w:rPr>
          <w:rFonts w:eastAsia="Times New Roman"/>
          <w:sz w:val="28"/>
          <w:szCs w:val="28"/>
        </w:rPr>
        <w:t xml:space="preserve"> </w:t>
      </w:r>
      <w:r w:rsidR="003D2BBC">
        <w:rPr>
          <w:rFonts w:ascii="Times New Roman" w:hAnsi="Times New Roman" w:cs="Times New Roman"/>
          <w:sz w:val="28"/>
          <w:szCs w:val="28"/>
        </w:rPr>
        <w:t>и</w:t>
      </w:r>
      <w:r w:rsidR="001735CC" w:rsidRPr="001735CC">
        <w:rPr>
          <w:rFonts w:ascii="Times New Roman" w:hAnsi="Times New Roman" w:cs="Times New Roman"/>
          <w:sz w:val="28"/>
          <w:szCs w:val="28"/>
        </w:rPr>
        <w:t>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>
        <w:rPr>
          <w:rFonts w:ascii="Times New Roman" w:hAnsi="Times New Roman" w:cs="Times New Roman"/>
          <w:sz w:val="28"/>
          <w:szCs w:val="28"/>
        </w:rPr>
        <w:t xml:space="preserve"> 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proofErr w:type="gramEnd"/>
    </w:p>
    <w:p w:rsidR="00FE1F07" w:rsidRPr="004E4D51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3D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 w:rsidRPr="004E4D5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обучающегося при выполнении практических занятий, выполнении </w:t>
      </w:r>
      <w:r w:rsidR="00387284">
        <w:rPr>
          <w:rFonts w:ascii="Times New Roman" w:hAnsi="Times New Roman" w:cs="Times New Roman"/>
          <w:sz w:val="28"/>
          <w:szCs w:val="28"/>
        </w:rPr>
        <w:t>внеаудиторных самостоятельных</w:t>
      </w:r>
      <w:r w:rsidR="004E4D51" w:rsidRPr="004E4D51">
        <w:rPr>
          <w:rFonts w:ascii="Times New Roman" w:hAnsi="Times New Roman" w:cs="Times New Roman"/>
          <w:sz w:val="28"/>
          <w:szCs w:val="28"/>
        </w:rPr>
        <w:t xml:space="preserve"> работ, тестирования, контрольных работ</w:t>
      </w:r>
    </w:p>
    <w:p w:rsidR="00FE1F07" w:rsidRPr="004E4D51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94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387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173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D348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8374F"/>
    <w:rsid w:val="000838D7"/>
    <w:rsid w:val="000D1C20"/>
    <w:rsid w:val="001735CC"/>
    <w:rsid w:val="001A22F9"/>
    <w:rsid w:val="001E4348"/>
    <w:rsid w:val="00281815"/>
    <w:rsid w:val="00387284"/>
    <w:rsid w:val="003D2BBC"/>
    <w:rsid w:val="003F1F9B"/>
    <w:rsid w:val="004E4D51"/>
    <w:rsid w:val="0064367A"/>
    <w:rsid w:val="006D2C7A"/>
    <w:rsid w:val="0074165E"/>
    <w:rsid w:val="007426FC"/>
    <w:rsid w:val="008068FF"/>
    <w:rsid w:val="00857786"/>
    <w:rsid w:val="008D4892"/>
    <w:rsid w:val="0094002E"/>
    <w:rsid w:val="00980B1B"/>
    <w:rsid w:val="00AA73CA"/>
    <w:rsid w:val="00B02616"/>
    <w:rsid w:val="00B16143"/>
    <w:rsid w:val="00C73B7B"/>
    <w:rsid w:val="00D3480A"/>
    <w:rsid w:val="00E55C5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D7D1-9DA6-455E-A8DD-4457420B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2021-05-26T18:29:00Z</dcterms:created>
  <dcterms:modified xsi:type="dcterms:W3CDTF">2021-05-29T10:49:00Z</dcterms:modified>
</cp:coreProperties>
</file>