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8" w:rsidRPr="003E19A7" w:rsidRDefault="005B258C" w:rsidP="00FB5429">
      <w:pPr>
        <w:tabs>
          <w:tab w:val="left" w:pos="69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D105D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D105DF">
        <w:rPr>
          <w:rFonts w:ascii="Times New Roman" w:hAnsi="Times New Roman" w:cs="Times New Roman"/>
          <w:b/>
          <w:sz w:val="28"/>
          <w:szCs w:val="28"/>
        </w:rPr>
        <w:t>кономик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105DF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D105DF">
        <w:rPr>
          <w:rFonts w:ascii="Times New Roman" w:hAnsi="Times New Roman"/>
          <w:b/>
          <w:sz w:val="28"/>
          <w:szCs w:val="28"/>
        </w:rPr>
        <w:t xml:space="preserve">     </w:t>
      </w:r>
      <w:r w:rsidR="00112208" w:rsidRPr="00BA6D74">
        <w:rPr>
          <w:rFonts w:ascii="Times New Roman" w:eastAsia="Calibri" w:hAnsi="Times New Roman" w:cs="Times New Roman"/>
          <w:sz w:val="28"/>
          <w:szCs w:val="28"/>
        </w:rPr>
        <w:t>Для профессии 15.01.05</w:t>
      </w:r>
      <w:r w:rsidR="00112208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="007B44BA" w:rsidRPr="00112208">
        <w:rPr>
          <w:rFonts w:ascii="Times New Roman" w:eastAsia="Calibri" w:hAnsi="Times New Roman" w:cs="Times New Roman"/>
          <w:sz w:val="28"/>
          <w:szCs w:val="28"/>
        </w:rPr>
        <w:t>Сварщик (</w:t>
      </w:r>
      <w:r w:rsidR="007B44BA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="007B44BA" w:rsidRPr="0011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B44BA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</w:t>
      </w:r>
      <w:r w:rsidR="00BA6D7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112208" w:rsidRPr="00BA6D74" w:rsidRDefault="00112208" w:rsidP="00FB54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DB0ED4" w:rsidRPr="00BA6D74">
        <w:rPr>
          <w:rFonts w:ascii="Times New Roman" w:hAnsi="Times New Roman" w:cs="Times New Roman"/>
          <w:sz w:val="28"/>
          <w:szCs w:val="28"/>
        </w:rPr>
        <w:t>дисциплин</w:t>
      </w:r>
      <w:r w:rsidRPr="00BA6D74">
        <w:rPr>
          <w:rFonts w:ascii="Times New Roman" w:hAnsi="Times New Roman" w:cs="Times New Roman"/>
          <w:sz w:val="28"/>
          <w:szCs w:val="28"/>
        </w:rPr>
        <w:t>а</w:t>
      </w:r>
      <w:r w:rsidR="00DB0ED4"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hAnsi="Times New Roman" w:cs="Times New Roman"/>
          <w:b/>
          <w:sz w:val="28"/>
          <w:szCs w:val="28"/>
        </w:rPr>
        <w:t xml:space="preserve"> «Основы экономики»   </w:t>
      </w:r>
    </w:p>
    <w:p w:rsidR="007B44BA" w:rsidRPr="00BA6D74" w:rsidRDefault="00112208" w:rsidP="00D81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6D74">
        <w:rPr>
          <w:rFonts w:ascii="Times New Roman" w:eastAsia="Calibri" w:hAnsi="Times New Roman" w:cs="Times New Roman"/>
          <w:sz w:val="28"/>
          <w:szCs w:val="28"/>
        </w:rPr>
        <w:t>Для профессии 15.01.05. Сварщик (</w:t>
      </w:r>
      <w:r w:rsidR="007B44BA" w:rsidRPr="00BA6D74">
        <w:rPr>
          <w:rFonts w:ascii="Times New Roman" w:eastAsia="Calibri" w:hAnsi="Times New Roman" w:cs="Times New Roman"/>
          <w:sz w:val="28"/>
          <w:szCs w:val="28"/>
        </w:rPr>
        <w:t xml:space="preserve">ручной 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B44BA" w:rsidRPr="00BA6D74">
        <w:rPr>
          <w:rFonts w:ascii="Times New Roman" w:eastAsia="Calibri" w:hAnsi="Times New Roman" w:cs="Times New Roman"/>
          <w:sz w:val="28"/>
          <w:szCs w:val="28"/>
        </w:rPr>
        <w:t>частично механизированной сварки (наплавки</w:t>
      </w:r>
      <w:proofErr w:type="gramStart"/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 )</w:t>
      </w:r>
      <w:proofErr w:type="gramEnd"/>
      <w:r w:rsidR="007B44BA" w:rsidRPr="00BA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входящей в состав укрупнённой группы профессий 150000 Металлургия, машиностроение и металлообработка</w:t>
      </w:r>
      <w:r w:rsidR="00BA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44BA" w:rsidRPr="00BA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2208" w:rsidRPr="00BA6D74" w:rsidRDefault="00DB0ED4" w:rsidP="00D81D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112208" w:rsidRPr="00BA6D74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</w:p>
    <w:p w:rsidR="003007A0" w:rsidRDefault="00DB0ED4" w:rsidP="0030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A6D74" w:rsidRPr="00BA6D74">
        <w:rPr>
          <w:rFonts w:ascii="Times New Roman" w:hAnsi="Times New Roman" w:cs="Times New Roman"/>
          <w:sz w:val="28"/>
          <w:szCs w:val="28"/>
        </w:rPr>
        <w:t>:</w:t>
      </w: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D74" w:rsidRPr="00BA6D74">
        <w:rPr>
          <w:rFonts w:ascii="Times New Roman" w:eastAsia="Calibri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07A0" w:rsidRDefault="003007A0" w:rsidP="0030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112208" w:rsidRPr="00BA6D74" w:rsidRDefault="00DB0ED4" w:rsidP="00BA6D74">
      <w:pPr>
        <w:rPr>
          <w:rFonts w:ascii="Times New Roman" w:hAnsi="Times New Roman" w:cs="Times New Roman"/>
          <w:sz w:val="28"/>
          <w:szCs w:val="28"/>
        </w:rPr>
      </w:pPr>
      <w:r w:rsidRPr="003007A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12208" w:rsidRPr="00BA6D74">
        <w:rPr>
          <w:rFonts w:ascii="Times New Roman" w:hAnsi="Times New Roman" w:cs="Times New Roman"/>
          <w:sz w:val="28"/>
          <w:szCs w:val="28"/>
        </w:rPr>
        <w:t>: очная</w:t>
      </w: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BA6D74" w:rsidRDefault="00DB0ED4" w:rsidP="00BA6D74">
      <w:pPr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12208" w:rsidRPr="00BA6D74">
        <w:rPr>
          <w:rFonts w:ascii="Times New Roman" w:hAnsi="Times New Roman" w:cs="Times New Roman"/>
          <w:sz w:val="28"/>
          <w:szCs w:val="28"/>
        </w:rPr>
        <w:t xml:space="preserve">: </w:t>
      </w:r>
      <w:r w:rsidR="00FA300A" w:rsidRPr="00BA6D74">
        <w:rPr>
          <w:rFonts w:ascii="Times New Roman" w:hAnsi="Times New Roman" w:cs="Times New Roman"/>
          <w:sz w:val="28"/>
          <w:szCs w:val="28"/>
        </w:rPr>
        <w:t>согласно учебному плану на учебную дисциплину отводится 45 часов</w:t>
      </w:r>
      <w:r w:rsidRPr="00BA6D74">
        <w:rPr>
          <w:rFonts w:ascii="Times New Roman" w:hAnsi="Times New Roman" w:cs="Times New Roman"/>
          <w:sz w:val="28"/>
          <w:szCs w:val="28"/>
        </w:rPr>
        <w:t xml:space="preserve"> (</w:t>
      </w:r>
      <w:r w:rsidR="00FA300A" w:rsidRPr="00BA6D74">
        <w:rPr>
          <w:rFonts w:ascii="Times New Roman" w:hAnsi="Times New Roman" w:cs="Times New Roman"/>
          <w:sz w:val="28"/>
          <w:szCs w:val="28"/>
        </w:rPr>
        <w:t>30 аудиторных и 15 часов самостоятельной работы</w:t>
      </w:r>
      <w:r w:rsidRPr="00BA6D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2208" w:rsidRPr="00BA6D74" w:rsidRDefault="00DB0ED4" w:rsidP="00BA6D74">
      <w:pPr>
        <w:pStyle w:val="a5"/>
        <w:jc w:val="left"/>
        <w:rPr>
          <w:sz w:val="28"/>
          <w:szCs w:val="28"/>
        </w:rPr>
      </w:pPr>
      <w:r w:rsidRPr="00BA6D74">
        <w:rPr>
          <w:sz w:val="28"/>
          <w:szCs w:val="28"/>
        </w:rPr>
        <w:t>Цель изучения дисциплины</w:t>
      </w:r>
      <w:r w:rsidR="00BE29B3" w:rsidRPr="00BA6D74">
        <w:rPr>
          <w:sz w:val="28"/>
          <w:szCs w:val="28"/>
        </w:rPr>
        <w:t>:</w:t>
      </w:r>
    </w:p>
    <w:p w:rsidR="00112208" w:rsidRPr="00BA6D74" w:rsidRDefault="00112208" w:rsidP="00D81DCF">
      <w:pPr>
        <w:pStyle w:val="a5"/>
        <w:spacing w:line="360" w:lineRule="auto"/>
        <w:jc w:val="left"/>
        <w:rPr>
          <w:b w:val="0"/>
          <w:bCs w:val="0"/>
          <w:sz w:val="28"/>
          <w:szCs w:val="28"/>
        </w:rPr>
      </w:pPr>
      <w:r w:rsidRPr="00BA6D74">
        <w:rPr>
          <w:b w:val="0"/>
          <w:bCs w:val="0"/>
          <w:sz w:val="28"/>
          <w:szCs w:val="28"/>
        </w:rPr>
        <w:t xml:space="preserve"> Изучение </w:t>
      </w:r>
      <w:r w:rsidRPr="00BA6D74">
        <w:rPr>
          <w:b w:val="0"/>
          <w:sz w:val="28"/>
          <w:szCs w:val="28"/>
        </w:rPr>
        <w:t>учебной дисциплины на</w:t>
      </w:r>
      <w:r w:rsidRPr="00BA6D74">
        <w:rPr>
          <w:b w:val="0"/>
          <w:bCs w:val="0"/>
          <w:sz w:val="28"/>
          <w:szCs w:val="28"/>
        </w:rPr>
        <w:t>правлено на достижение следующих целей:</w:t>
      </w:r>
    </w:p>
    <w:p w:rsidR="00112208" w:rsidRPr="00BA6D74" w:rsidRDefault="00112208" w:rsidP="00D81DCF">
      <w:pPr>
        <w:widowControl w:val="0"/>
        <w:numPr>
          <w:ilvl w:val="0"/>
          <w:numId w:val="1"/>
        </w:numPr>
        <w:tabs>
          <w:tab w:val="clear" w:pos="1429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b/>
          <w:sz w:val="28"/>
          <w:szCs w:val="28"/>
        </w:rPr>
        <w:t>освоение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основных знаний об экономической деятельности людей, экономике России;</w:t>
      </w:r>
    </w:p>
    <w:p w:rsidR="00112208" w:rsidRPr="00BA6D74" w:rsidRDefault="00112208" w:rsidP="00D81DCF">
      <w:pPr>
        <w:widowControl w:val="0"/>
        <w:numPr>
          <w:ilvl w:val="0"/>
          <w:numId w:val="1"/>
        </w:numPr>
        <w:tabs>
          <w:tab w:val="clear" w:pos="1429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экономического мышления, потребности в получении экономических знаний;</w:t>
      </w:r>
    </w:p>
    <w:p w:rsidR="00112208" w:rsidRPr="00BA6D74" w:rsidRDefault="00112208" w:rsidP="00D81DCF">
      <w:pPr>
        <w:widowControl w:val="0"/>
        <w:numPr>
          <w:ilvl w:val="0"/>
          <w:numId w:val="1"/>
        </w:numPr>
        <w:tabs>
          <w:tab w:val="clear" w:pos="1429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112208" w:rsidRPr="00BA6D74" w:rsidRDefault="00112208" w:rsidP="00D81DCF">
      <w:pPr>
        <w:widowControl w:val="0"/>
        <w:numPr>
          <w:ilvl w:val="0"/>
          <w:numId w:val="2"/>
        </w:numPr>
        <w:tabs>
          <w:tab w:val="clear" w:pos="1429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b/>
          <w:sz w:val="28"/>
          <w:szCs w:val="28"/>
        </w:rPr>
        <w:t>овладение умением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112208" w:rsidRPr="00BA6D74" w:rsidRDefault="00112208" w:rsidP="00D81DCF">
      <w:pPr>
        <w:widowControl w:val="0"/>
        <w:numPr>
          <w:ilvl w:val="0"/>
          <w:numId w:val="2"/>
        </w:numPr>
        <w:tabs>
          <w:tab w:val="clear" w:pos="1429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готовности использовать приобретенные знания о функционировании рынка труда, сферы малого предпринимательства и </w:t>
      </w:r>
      <w:r w:rsidRPr="00BA6D74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индивидуальной трудовой деятельности для ориентации в выборе профессии и траектории дальнейшего образования.</w:t>
      </w:r>
    </w:p>
    <w:p w:rsidR="00A64D00" w:rsidRPr="00BA6D74" w:rsidRDefault="00DB0ED4" w:rsidP="00D81D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64D00" w:rsidRPr="00BA6D74">
        <w:rPr>
          <w:rFonts w:ascii="Times New Roman" w:hAnsi="Times New Roman" w:cs="Times New Roman"/>
          <w:b/>
          <w:sz w:val="28"/>
          <w:szCs w:val="28"/>
        </w:rPr>
        <w:t>:</w:t>
      </w:r>
      <w:r w:rsidR="00A64D00" w:rsidRPr="00BA6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D00" w:rsidRPr="00BA6D74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учебная дисциплина входит в цикл общеобразовательных профильных дисциплин.</w:t>
      </w:r>
    </w:p>
    <w:p w:rsidR="00A129D6" w:rsidRPr="00BA6D74" w:rsidRDefault="00DB0ED4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FA300A" w:rsidRPr="00BA6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300A" w:rsidRPr="00BA6D74">
        <w:rPr>
          <w:rFonts w:ascii="Times New Roman" w:hAnsi="Times New Roman" w:cs="Times New Roman"/>
          <w:sz w:val="28"/>
          <w:szCs w:val="28"/>
        </w:rPr>
        <w:t>обществознание, география, математика.</w:t>
      </w:r>
    </w:p>
    <w:p w:rsidR="00A64D00" w:rsidRPr="00BA6D74" w:rsidRDefault="00DB0ED4" w:rsidP="00D81D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FA300A" w:rsidRPr="00BA6D74">
        <w:rPr>
          <w:rFonts w:ascii="Times New Roman" w:hAnsi="Times New Roman" w:cs="Times New Roman"/>
          <w:b/>
          <w:sz w:val="28"/>
          <w:szCs w:val="28"/>
        </w:rPr>
        <w:t>:</w:t>
      </w:r>
    </w:p>
    <w:p w:rsidR="00A64D00" w:rsidRPr="00BA6D74" w:rsidRDefault="00DB0ED4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="00FA300A" w:rsidRPr="00BA6D74">
        <w:rPr>
          <w:rFonts w:ascii="Times New Roman" w:eastAsia="Calibri" w:hAnsi="Times New Roman" w:cs="Times New Roman"/>
          <w:sz w:val="28"/>
          <w:szCs w:val="28"/>
        </w:rPr>
        <w:t>Тема 1.</w:t>
      </w:r>
      <w:r w:rsidR="00FA300A" w:rsidRPr="00BA6D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300A" w:rsidRPr="00BA6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7D7" w:rsidRPr="00BA6D74">
        <w:rPr>
          <w:rFonts w:ascii="Times New Roman" w:hAnsi="Times New Roman" w:cs="Times New Roman"/>
          <w:sz w:val="28"/>
          <w:szCs w:val="28"/>
        </w:rPr>
        <w:t>Экономика и экономическая наука.</w:t>
      </w:r>
    </w:p>
    <w:p w:rsidR="00A64D00" w:rsidRPr="00BA6D74" w:rsidRDefault="00FA300A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1.1</w:t>
      </w:r>
      <w:r w:rsidR="00F647D7" w:rsidRPr="00BA6D74">
        <w:rPr>
          <w:rFonts w:ascii="Times New Roman" w:hAnsi="Times New Roman" w:cs="Times New Roman"/>
          <w:sz w:val="28"/>
          <w:szCs w:val="28"/>
        </w:rPr>
        <w:t>.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Потребности. Свободные и экономические блага. Основные экономические проблемы. Ограниченность ресурсов</w:t>
      </w:r>
    </w:p>
    <w:p w:rsidR="00FA300A" w:rsidRPr="00BA6D74" w:rsidRDefault="00FA300A" w:rsidP="00D81DC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1.2 Факторы производства и факторные доходы</w:t>
      </w:r>
    </w:p>
    <w:p w:rsidR="00A64D00" w:rsidRPr="00BA6D74" w:rsidRDefault="00FA300A" w:rsidP="00D81DCF">
      <w:pPr>
        <w:tabs>
          <w:tab w:val="left" w:pos="406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Выбор и альтернативная стоимость.</w:t>
      </w:r>
    </w:p>
    <w:p w:rsidR="00A64D00" w:rsidRPr="00BA6D74" w:rsidRDefault="00FA300A" w:rsidP="00D81DCF">
      <w:pPr>
        <w:tabs>
          <w:tab w:val="left" w:pos="406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eastAsia="Calibri" w:hAnsi="Times New Roman" w:cs="Times New Roman"/>
          <w:sz w:val="28"/>
          <w:szCs w:val="28"/>
        </w:rPr>
        <w:t>1.3. Типы экономических систем</w:t>
      </w:r>
      <w:r w:rsidR="00A64D00" w:rsidRPr="00BA6D74">
        <w:rPr>
          <w:rFonts w:ascii="Times New Roman" w:hAnsi="Times New Roman" w:cs="Times New Roman"/>
          <w:sz w:val="28"/>
          <w:szCs w:val="28"/>
        </w:rPr>
        <w:t xml:space="preserve">. </w:t>
      </w:r>
      <w:r w:rsidRPr="00BA6D74">
        <w:rPr>
          <w:rFonts w:ascii="Times New Roman" w:eastAsia="Calibri" w:hAnsi="Times New Roman" w:cs="Times New Roman"/>
          <w:sz w:val="28"/>
          <w:szCs w:val="28"/>
        </w:rPr>
        <w:t>Собственность. Конкуренция</w:t>
      </w:r>
    </w:p>
    <w:p w:rsidR="00A64D00" w:rsidRPr="00BA6D74" w:rsidRDefault="00FA300A" w:rsidP="00D81DCF">
      <w:pPr>
        <w:tabs>
          <w:tab w:val="left" w:pos="406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Тема 2. </w:t>
      </w:r>
      <w:r w:rsidR="00F647D7" w:rsidRPr="00BA6D74">
        <w:rPr>
          <w:rFonts w:ascii="Times New Roman" w:hAnsi="Times New Roman" w:cs="Times New Roman"/>
          <w:sz w:val="28"/>
          <w:szCs w:val="28"/>
        </w:rPr>
        <w:t>Семейный бюджет.</w:t>
      </w:r>
    </w:p>
    <w:p w:rsidR="00FA300A" w:rsidRPr="00BA6D74" w:rsidRDefault="00FA300A" w:rsidP="00D81DCF">
      <w:pPr>
        <w:tabs>
          <w:tab w:val="left" w:pos="406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2.1.</w:t>
      </w:r>
      <w:r w:rsidR="00F647D7"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eastAsia="Calibri" w:hAnsi="Times New Roman" w:cs="Times New Roman"/>
          <w:sz w:val="28"/>
          <w:szCs w:val="28"/>
        </w:rPr>
        <w:t>Источники доходов семьи, основные виды расходов семьи. Сбережения населения. Страхование</w:t>
      </w:r>
    </w:p>
    <w:p w:rsidR="00FA300A" w:rsidRPr="00BA6D74" w:rsidRDefault="00FA300A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2.2. Рациональный потребитель</w:t>
      </w:r>
    </w:p>
    <w:p w:rsidR="00F647D7" w:rsidRPr="00BA6D74" w:rsidRDefault="00FA300A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Тема 3.Р</w:t>
      </w:r>
      <w:r w:rsidR="00F647D7" w:rsidRPr="00BA6D74">
        <w:rPr>
          <w:rFonts w:ascii="Times New Roman" w:hAnsi="Times New Roman" w:cs="Times New Roman"/>
          <w:sz w:val="28"/>
          <w:szCs w:val="28"/>
        </w:rPr>
        <w:t>ыночная экономика.</w:t>
      </w:r>
    </w:p>
    <w:p w:rsidR="00FA300A" w:rsidRPr="00BA6D74" w:rsidRDefault="00FA300A" w:rsidP="00D81DC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3.1. Рыночный механизм. Рыночное равновесие. Рыночные структуры</w:t>
      </w:r>
    </w:p>
    <w:p w:rsidR="00FA300A" w:rsidRPr="00BA6D74" w:rsidRDefault="00FA300A" w:rsidP="00D81DCF">
      <w:pPr>
        <w:tabs>
          <w:tab w:val="left" w:pos="15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3.2. Экономика фирмы: цели, организационные формы</w:t>
      </w:r>
    </w:p>
    <w:p w:rsidR="00F647D7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3.3. Производство, производительность труда. Факторы, влияющие на производительность труда</w:t>
      </w:r>
      <w:r w:rsidR="00F647D7" w:rsidRPr="00BA6D74">
        <w:rPr>
          <w:rFonts w:ascii="Times New Roman" w:hAnsi="Times New Roman" w:cs="Times New Roman"/>
          <w:sz w:val="28"/>
          <w:szCs w:val="28"/>
        </w:rPr>
        <w:t>.</w:t>
      </w:r>
    </w:p>
    <w:p w:rsidR="00A64D00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3.4. Издержки. Выручка</w:t>
      </w:r>
    </w:p>
    <w:p w:rsidR="00F647D7" w:rsidRPr="00BA6D74" w:rsidRDefault="00A64D00" w:rsidP="00D81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Тема 4</w:t>
      </w:r>
      <w:r w:rsidR="00F647D7" w:rsidRPr="00BA6D74">
        <w:rPr>
          <w:rFonts w:ascii="Times New Roman" w:hAnsi="Times New Roman" w:cs="Times New Roman"/>
          <w:sz w:val="28"/>
          <w:szCs w:val="28"/>
        </w:rPr>
        <w:t>.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F647D7" w:rsidRPr="00BA6D74">
        <w:rPr>
          <w:rFonts w:ascii="Times New Roman" w:hAnsi="Times New Roman" w:cs="Times New Roman"/>
          <w:sz w:val="28"/>
          <w:szCs w:val="28"/>
        </w:rPr>
        <w:t>руд и заработная плата.</w:t>
      </w:r>
    </w:p>
    <w:p w:rsidR="00A64D00" w:rsidRPr="00BA6D74" w:rsidRDefault="00F647D7" w:rsidP="00D81DC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D00" w:rsidRPr="00BA6D74">
        <w:rPr>
          <w:rFonts w:ascii="Times New Roman" w:eastAsia="Calibri" w:hAnsi="Times New Roman" w:cs="Times New Roman"/>
          <w:sz w:val="28"/>
          <w:szCs w:val="28"/>
        </w:rPr>
        <w:t>4.1. Труд. Рынок труда. Заработная плата и стимулирование труда</w:t>
      </w:r>
      <w:r w:rsidRPr="00BA6D74">
        <w:rPr>
          <w:rFonts w:ascii="Times New Roman" w:hAnsi="Times New Roman" w:cs="Times New Roman"/>
          <w:sz w:val="28"/>
          <w:szCs w:val="28"/>
        </w:rPr>
        <w:t>.</w:t>
      </w:r>
    </w:p>
    <w:p w:rsidR="00F647D7" w:rsidRPr="00BA6D74" w:rsidRDefault="00F647D7" w:rsidP="00D81DCF">
      <w:pPr>
        <w:tabs>
          <w:tab w:val="left" w:pos="150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>4.</w:t>
      </w:r>
      <w:r w:rsidR="00A64D00" w:rsidRPr="00BA6D74">
        <w:rPr>
          <w:rFonts w:ascii="Times New Roman" w:eastAsia="Calibri" w:hAnsi="Times New Roman" w:cs="Times New Roman"/>
          <w:sz w:val="28"/>
          <w:szCs w:val="28"/>
        </w:rPr>
        <w:t>2. Безработица. Политика государства в области занятости. Профсоюзы</w:t>
      </w:r>
      <w:r w:rsidRPr="00BA6D74">
        <w:rPr>
          <w:rFonts w:ascii="Times New Roman" w:hAnsi="Times New Roman" w:cs="Times New Roman"/>
          <w:sz w:val="28"/>
          <w:szCs w:val="28"/>
        </w:rPr>
        <w:t>.</w:t>
      </w:r>
    </w:p>
    <w:p w:rsidR="00F647D7" w:rsidRPr="00BA6D74" w:rsidRDefault="00A64D00" w:rsidP="00D81DCF">
      <w:pPr>
        <w:tabs>
          <w:tab w:val="left" w:pos="150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Тема 5. </w:t>
      </w:r>
      <w:r w:rsidR="00F647D7" w:rsidRPr="00BA6D74">
        <w:rPr>
          <w:rFonts w:ascii="Times New Roman" w:hAnsi="Times New Roman" w:cs="Times New Roman"/>
          <w:sz w:val="28"/>
          <w:szCs w:val="28"/>
        </w:rPr>
        <w:t>Деньги и банки.</w:t>
      </w:r>
    </w:p>
    <w:p w:rsidR="00F647D7" w:rsidRPr="00BA6D74" w:rsidRDefault="00A64D00" w:rsidP="00D81DCF">
      <w:pPr>
        <w:tabs>
          <w:tab w:val="left" w:pos="150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5.1. Понятие денег и их роль в экономик</w:t>
      </w:r>
      <w:r w:rsidR="00F647D7" w:rsidRPr="00BA6D74">
        <w:rPr>
          <w:rFonts w:ascii="Times New Roman" w:hAnsi="Times New Roman" w:cs="Times New Roman"/>
          <w:sz w:val="28"/>
          <w:szCs w:val="28"/>
        </w:rPr>
        <w:t>е.</w:t>
      </w:r>
    </w:p>
    <w:p w:rsidR="00A64D00" w:rsidRPr="00BA6D74" w:rsidRDefault="00A64D00" w:rsidP="00D81DCF">
      <w:pPr>
        <w:tabs>
          <w:tab w:val="left" w:pos="15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5.2. Инфляция и ее социальные последствия</w:t>
      </w:r>
      <w:r w:rsidR="00F647D7" w:rsidRPr="00BA6D74">
        <w:rPr>
          <w:rFonts w:ascii="Times New Roman" w:hAnsi="Times New Roman" w:cs="Times New Roman"/>
          <w:sz w:val="28"/>
          <w:szCs w:val="28"/>
        </w:rPr>
        <w:t>.</w:t>
      </w:r>
    </w:p>
    <w:p w:rsidR="00F647D7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BA6D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6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7D7" w:rsidRPr="00BA6D74">
        <w:rPr>
          <w:rFonts w:ascii="Times New Roman" w:hAnsi="Times New Roman" w:cs="Times New Roman"/>
          <w:sz w:val="28"/>
          <w:szCs w:val="28"/>
        </w:rPr>
        <w:t>Государство и экономика.</w:t>
      </w:r>
    </w:p>
    <w:p w:rsidR="00F647D7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6.1. Роль государства в экономике. Общественные блага. Государственный бюджет</w:t>
      </w:r>
      <w:r w:rsidR="00F647D7" w:rsidRPr="00BA6D74">
        <w:rPr>
          <w:rFonts w:ascii="Times New Roman" w:hAnsi="Times New Roman" w:cs="Times New Roman"/>
          <w:sz w:val="28"/>
          <w:szCs w:val="28"/>
        </w:rPr>
        <w:t>.</w:t>
      </w:r>
    </w:p>
    <w:p w:rsidR="00A64D00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6.2. Налоги. Система и функции налоговых органов</w:t>
      </w:r>
    </w:p>
    <w:p w:rsidR="00F647D7" w:rsidRPr="00BA6D74" w:rsidRDefault="00A64D00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eastAsia="Calibri" w:hAnsi="Times New Roman" w:cs="Times New Roman"/>
          <w:sz w:val="28"/>
          <w:szCs w:val="28"/>
        </w:rPr>
        <w:t>Тема 7. М</w:t>
      </w:r>
      <w:r w:rsidR="00F647D7" w:rsidRPr="00BA6D74">
        <w:rPr>
          <w:rFonts w:ascii="Times New Roman" w:hAnsi="Times New Roman" w:cs="Times New Roman"/>
          <w:sz w:val="28"/>
          <w:szCs w:val="28"/>
        </w:rPr>
        <w:t>еждународная экономика.</w:t>
      </w:r>
    </w:p>
    <w:p w:rsidR="00A64D00" w:rsidRPr="00BA6D74" w:rsidRDefault="00F647D7" w:rsidP="00D81DCF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="00A64D00" w:rsidRPr="00BA6D74">
        <w:rPr>
          <w:rFonts w:ascii="Times New Roman" w:eastAsia="Calibri" w:hAnsi="Times New Roman" w:cs="Times New Roman"/>
          <w:sz w:val="28"/>
          <w:szCs w:val="28"/>
        </w:rPr>
        <w:t>7.1. Международная торговля. Государственная политика в области международной торговли</w:t>
      </w:r>
      <w:r w:rsidRPr="00BA6D74">
        <w:rPr>
          <w:rFonts w:ascii="Times New Roman" w:hAnsi="Times New Roman" w:cs="Times New Roman"/>
          <w:sz w:val="28"/>
          <w:szCs w:val="28"/>
        </w:rPr>
        <w:t>.</w:t>
      </w:r>
    </w:p>
    <w:p w:rsidR="00A64D00" w:rsidRPr="00BA6D74" w:rsidRDefault="00F647D7" w:rsidP="00D81DCF">
      <w:pPr>
        <w:tabs>
          <w:tab w:val="left" w:pos="15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sz w:val="28"/>
          <w:szCs w:val="28"/>
        </w:rPr>
        <w:t xml:space="preserve">7.2. </w:t>
      </w:r>
      <w:r w:rsidR="00A64D00" w:rsidRPr="00BA6D74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A64D00" w:rsidRPr="00BA6D74">
        <w:rPr>
          <w:rFonts w:ascii="Times New Roman" w:hAnsi="Times New Roman" w:cs="Times New Roman"/>
          <w:sz w:val="28"/>
          <w:szCs w:val="28"/>
        </w:rPr>
        <w:t xml:space="preserve"> </w:t>
      </w:r>
      <w:r w:rsidR="00A64D00" w:rsidRPr="00BA6D74">
        <w:rPr>
          <w:rFonts w:ascii="Times New Roman" w:eastAsia="Calibri" w:hAnsi="Times New Roman" w:cs="Times New Roman"/>
          <w:sz w:val="28"/>
          <w:szCs w:val="28"/>
        </w:rPr>
        <w:t>современной экономики России</w:t>
      </w:r>
    </w:p>
    <w:p w:rsidR="00A129D6" w:rsidRPr="00903887" w:rsidRDefault="00DB0ED4" w:rsidP="00D81DC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88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903887">
        <w:rPr>
          <w:rFonts w:ascii="Times New Roman" w:hAnsi="Times New Roman" w:cs="Times New Roman"/>
          <w:sz w:val="28"/>
          <w:szCs w:val="28"/>
        </w:rPr>
        <w:t xml:space="preserve"> </w:t>
      </w:r>
      <w:r w:rsidR="008456CF" w:rsidRPr="00903887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2E4BB4" w:rsidRPr="0090388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8456CF" w:rsidRPr="00903887">
        <w:rPr>
          <w:rFonts w:ascii="Times New Roman" w:hAnsi="Times New Roman" w:cs="Times New Roman"/>
          <w:sz w:val="28"/>
          <w:szCs w:val="28"/>
        </w:rPr>
        <w:t>программы</w:t>
      </w:r>
      <w:r w:rsidR="002E4BB4" w:rsidRPr="00903887">
        <w:rPr>
          <w:rFonts w:ascii="Times New Roman" w:hAnsi="Times New Roman" w:cs="Times New Roman"/>
          <w:sz w:val="28"/>
          <w:szCs w:val="28"/>
        </w:rPr>
        <w:t xml:space="preserve">      «Основы экономики»</w:t>
      </w:r>
      <w:proofErr w:type="gramStart"/>
      <w:r w:rsidR="008456CF" w:rsidRPr="00903887">
        <w:rPr>
          <w:rFonts w:ascii="Times New Roman" w:hAnsi="Times New Roman" w:cs="Times New Roman"/>
          <w:sz w:val="28"/>
          <w:szCs w:val="28"/>
        </w:rPr>
        <w:t>,</w:t>
      </w:r>
      <w:r w:rsidR="002E4BB4" w:rsidRPr="009038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4BB4" w:rsidRPr="00903887">
        <w:rPr>
          <w:rFonts w:ascii="Times New Roman" w:hAnsi="Times New Roman" w:cs="Times New Roman"/>
          <w:sz w:val="28"/>
          <w:szCs w:val="28"/>
        </w:rPr>
        <w:t>бучающийся должен овладеть следующими общими компетенциями: ОК</w:t>
      </w:r>
      <w:proofErr w:type="gramStart"/>
      <w:r w:rsidR="002E4BB4" w:rsidRPr="00903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4BB4" w:rsidRPr="00903887">
        <w:rPr>
          <w:rFonts w:ascii="Times New Roman" w:hAnsi="Times New Roman" w:cs="Times New Roman"/>
          <w:sz w:val="28"/>
          <w:szCs w:val="28"/>
        </w:rPr>
        <w:t>,ОК2,ОК3,ОК4, ОК 5, ОК 6, ОК6, ОК 7,ОК 8.</w:t>
      </w:r>
    </w:p>
    <w:p w:rsidR="00903887" w:rsidRDefault="00903887" w:rsidP="00D81DCF">
      <w:pPr>
        <w:pStyle w:val="c30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a4"/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Результаты освоения дисциплины</w:t>
      </w:r>
      <w:r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В результате освоения дисциплины обучающийся должен знать:</w:t>
      </w:r>
      <w:r w:rsidRPr="00D105DF">
        <w:rPr>
          <w:rStyle w:val="a4"/>
          <w:color w:val="000000"/>
          <w:sz w:val="28"/>
          <w:szCs w:val="28"/>
        </w:rPr>
        <w:t xml:space="preserve"> 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10"/>
          <w:color w:val="000000"/>
          <w:sz w:val="28"/>
          <w:szCs w:val="28"/>
        </w:rPr>
        <w:t>-</w:t>
      </w:r>
      <w:r w:rsidR="00FB5429" w:rsidRPr="00FB5429">
        <w:rPr>
          <w:rStyle w:val="c10"/>
          <w:color w:val="000000"/>
          <w:sz w:val="28"/>
          <w:szCs w:val="28"/>
        </w:rPr>
        <w:t xml:space="preserve">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положения экономических теорий;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 рыночного ценообразования;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экономические основы деятельности фирмы;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 экономического роста;</w:t>
      </w:r>
    </w:p>
    <w:p w:rsidR="00903887" w:rsidRDefault="00903887" w:rsidP="00903887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структуру экономики страны;</w:t>
      </w:r>
    </w:p>
    <w:p w:rsidR="00903887" w:rsidRPr="00BA6D74" w:rsidRDefault="00903887" w:rsidP="00903887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организации производственного и технологического процесса;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денежно-кредитной и налоговой системы страны;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правового регулирования экономической деятельности;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микро- и макроэкономические проблемы российской экономики;</w:t>
      </w:r>
    </w:p>
    <w:p w:rsidR="00903887" w:rsidRPr="00FB5429" w:rsidRDefault="00903887" w:rsidP="00903887">
      <w:pPr>
        <w:shd w:val="clear" w:color="auto" w:fill="FFFFFF"/>
        <w:spacing w:after="0" w:line="36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учебной дисциплины учащиеся должны уметь: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и использовать необходимую экономическую информацию;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вопросах экономической теории в современных условиях;</w:t>
      </w:r>
    </w:p>
    <w:p w:rsidR="00FB5429" w:rsidRPr="00FB5429" w:rsidRDefault="00903887" w:rsidP="00903887">
      <w:pPr>
        <w:shd w:val="clear" w:color="auto" w:fill="FFFFFF"/>
        <w:spacing w:before="25" w:after="25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5429" w:rsidRPr="00FB5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полученные знания в повседневной и профессиональной деятельности.</w:t>
      </w:r>
    </w:p>
    <w:p w:rsidR="008456CF" w:rsidRPr="00BA6D74" w:rsidRDefault="00FB5429" w:rsidP="00903887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6CF" w:rsidRPr="00BA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организации производственного и технологического процесса;</w:t>
      </w:r>
    </w:p>
    <w:p w:rsidR="00BE29B3" w:rsidRPr="00BA6D74" w:rsidRDefault="00DB0ED4" w:rsidP="00FB54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BE29B3" w:rsidRPr="00BA6D74">
        <w:rPr>
          <w:rFonts w:ascii="Times New Roman" w:hAnsi="Times New Roman" w:cs="Times New Roman"/>
          <w:b/>
          <w:sz w:val="28"/>
          <w:szCs w:val="28"/>
        </w:rPr>
        <w:t>: лекции, практические занятия.</w:t>
      </w:r>
    </w:p>
    <w:p w:rsidR="00A129D6" w:rsidRPr="00FB5429" w:rsidRDefault="00DB0ED4" w:rsidP="00FB5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 xml:space="preserve"> Формы промежуточного контроля знаний</w:t>
      </w:r>
      <w:r w:rsidR="00BE29B3" w:rsidRPr="00BA6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29B3" w:rsidRPr="00FB5429">
        <w:rPr>
          <w:rFonts w:ascii="Times New Roman" w:hAnsi="Times New Roman" w:cs="Times New Roman"/>
          <w:sz w:val="28"/>
          <w:szCs w:val="28"/>
        </w:rPr>
        <w:t>тестирование, устный опрос, рефераты.</w:t>
      </w:r>
    </w:p>
    <w:p w:rsidR="00A129D6" w:rsidRPr="00BA6D74" w:rsidRDefault="00DB0ED4" w:rsidP="00FB5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D74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BE29B3" w:rsidRPr="00BA6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29B3" w:rsidRPr="00FB5429">
        <w:rPr>
          <w:rFonts w:ascii="Times New Roman" w:hAnsi="Times New Roman" w:cs="Times New Roman"/>
          <w:sz w:val="28"/>
          <w:szCs w:val="28"/>
        </w:rPr>
        <w:t>зачет</w:t>
      </w:r>
    </w:p>
    <w:p w:rsidR="00A129D6" w:rsidRPr="00BA6D74" w:rsidRDefault="00A129D6" w:rsidP="00FB5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9D6" w:rsidRPr="00BA6D74" w:rsidRDefault="00A129D6" w:rsidP="00FB5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F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253F2ABB"/>
    <w:multiLevelType w:val="multilevel"/>
    <w:tmpl w:val="E7B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54EC6"/>
    <w:multiLevelType w:val="multilevel"/>
    <w:tmpl w:val="9B9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1A6"/>
    <w:multiLevelType w:val="multilevel"/>
    <w:tmpl w:val="E66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72A04"/>
    <w:multiLevelType w:val="multilevel"/>
    <w:tmpl w:val="29C02E66"/>
    <w:lvl w:ilvl="0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6">
    <w:nsid w:val="779D05FE"/>
    <w:multiLevelType w:val="multilevel"/>
    <w:tmpl w:val="29C02E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151AA"/>
    <w:multiLevelType w:val="multilevel"/>
    <w:tmpl w:val="63E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4225"/>
    <w:rsid w:val="000515C1"/>
    <w:rsid w:val="000C2FD5"/>
    <w:rsid w:val="000E2401"/>
    <w:rsid w:val="00112208"/>
    <w:rsid w:val="00152AD2"/>
    <w:rsid w:val="001573C9"/>
    <w:rsid w:val="002952A8"/>
    <w:rsid w:val="002E4BB4"/>
    <w:rsid w:val="003007A0"/>
    <w:rsid w:val="005B258C"/>
    <w:rsid w:val="005D3942"/>
    <w:rsid w:val="005F5444"/>
    <w:rsid w:val="007B44BA"/>
    <w:rsid w:val="008456CF"/>
    <w:rsid w:val="00903887"/>
    <w:rsid w:val="009475F1"/>
    <w:rsid w:val="00994657"/>
    <w:rsid w:val="00A129D6"/>
    <w:rsid w:val="00A64D00"/>
    <w:rsid w:val="00B82375"/>
    <w:rsid w:val="00BA6D74"/>
    <w:rsid w:val="00BE29B3"/>
    <w:rsid w:val="00CE742D"/>
    <w:rsid w:val="00D1223A"/>
    <w:rsid w:val="00D81DCF"/>
    <w:rsid w:val="00DA6F35"/>
    <w:rsid w:val="00DB0ED4"/>
    <w:rsid w:val="00F35F15"/>
    <w:rsid w:val="00F51924"/>
    <w:rsid w:val="00F647D7"/>
    <w:rsid w:val="00F72F61"/>
    <w:rsid w:val="00FA300A"/>
    <w:rsid w:val="00FB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12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22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c2">
    <w:name w:val="c2"/>
    <w:basedOn w:val="a0"/>
    <w:rsid w:val="00A64D00"/>
  </w:style>
  <w:style w:type="paragraph" w:customStyle="1" w:styleId="c24">
    <w:name w:val="c24"/>
    <w:basedOn w:val="a"/>
    <w:rsid w:val="008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56CF"/>
  </w:style>
  <w:style w:type="paragraph" w:styleId="a7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c10">
    <w:name w:val="c10"/>
    <w:basedOn w:val="a0"/>
    <w:rsid w:val="00FB5429"/>
  </w:style>
  <w:style w:type="character" w:customStyle="1" w:styleId="c21">
    <w:name w:val="c21"/>
    <w:basedOn w:val="a0"/>
    <w:rsid w:val="00FB5429"/>
  </w:style>
  <w:style w:type="paragraph" w:customStyle="1" w:styleId="c30">
    <w:name w:val="c30"/>
    <w:basedOn w:val="a"/>
    <w:rsid w:val="009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1450-1BD7-4C2C-98EB-09C6D55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20</cp:revision>
  <cp:lastPrinted>2021-05-27T05:12:00Z</cp:lastPrinted>
  <dcterms:created xsi:type="dcterms:W3CDTF">2021-05-26T11:05:00Z</dcterms:created>
  <dcterms:modified xsi:type="dcterms:W3CDTF">2021-05-28T18:05:00Z</dcterms:modified>
</cp:coreProperties>
</file>