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A96" w:rsidRPr="003569EB" w:rsidRDefault="00F02E07" w:rsidP="00E62A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69EB">
        <w:rPr>
          <w:rFonts w:ascii="Times New Roman" w:hAnsi="Times New Roman" w:cs="Times New Roman"/>
          <w:b/>
          <w:sz w:val="28"/>
          <w:szCs w:val="28"/>
        </w:rPr>
        <w:t>Аннотация к рабочей программе</w:t>
      </w:r>
    </w:p>
    <w:p w:rsidR="00287DD4" w:rsidRPr="00287DD4" w:rsidRDefault="00287DD4" w:rsidP="00287D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DD4">
        <w:rPr>
          <w:rFonts w:ascii="Times New Roman" w:hAnsi="Times New Roman" w:cs="Times New Roman"/>
          <w:b/>
          <w:sz w:val="28"/>
          <w:szCs w:val="28"/>
        </w:rPr>
        <w:t xml:space="preserve">ПМ.01 Подготовительно-сварочные работы </w:t>
      </w:r>
    </w:p>
    <w:p w:rsidR="00287DD4" w:rsidRPr="00287DD4" w:rsidRDefault="00287DD4" w:rsidP="00287D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DD4">
        <w:rPr>
          <w:rFonts w:ascii="Times New Roman" w:hAnsi="Times New Roman" w:cs="Times New Roman"/>
          <w:b/>
          <w:sz w:val="28"/>
          <w:szCs w:val="28"/>
        </w:rPr>
        <w:t>и контроль кач</w:t>
      </w:r>
      <w:r>
        <w:rPr>
          <w:rFonts w:ascii="Times New Roman" w:hAnsi="Times New Roman" w:cs="Times New Roman"/>
          <w:b/>
          <w:sz w:val="28"/>
          <w:szCs w:val="28"/>
        </w:rPr>
        <w:t>ества сварных швов после сварки</w:t>
      </w:r>
      <w:r w:rsidR="00EF4AD7">
        <w:rPr>
          <w:rFonts w:ascii="Times New Roman" w:hAnsi="Times New Roman" w:cs="Times New Roman"/>
          <w:b/>
          <w:sz w:val="28"/>
          <w:szCs w:val="28"/>
        </w:rPr>
        <w:t>.</w:t>
      </w:r>
    </w:p>
    <w:p w:rsidR="00287DD4" w:rsidRPr="009A785D" w:rsidRDefault="00EF4AD7" w:rsidP="00287D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785D">
        <w:rPr>
          <w:rFonts w:ascii="Times New Roman" w:hAnsi="Times New Roman" w:cs="Times New Roman"/>
          <w:sz w:val="28"/>
          <w:szCs w:val="28"/>
        </w:rPr>
        <w:t>П</w:t>
      </w:r>
      <w:r w:rsidR="00287DD4" w:rsidRPr="009A785D">
        <w:rPr>
          <w:rFonts w:ascii="Times New Roman" w:hAnsi="Times New Roman" w:cs="Times New Roman"/>
          <w:sz w:val="28"/>
          <w:szCs w:val="28"/>
        </w:rPr>
        <w:t>рограмм</w:t>
      </w:r>
      <w:r w:rsidRPr="009A785D">
        <w:rPr>
          <w:rFonts w:ascii="Times New Roman" w:hAnsi="Times New Roman" w:cs="Times New Roman"/>
          <w:sz w:val="28"/>
          <w:szCs w:val="28"/>
        </w:rPr>
        <w:t>ы</w:t>
      </w:r>
      <w:r w:rsidR="00287DD4" w:rsidRPr="009A785D">
        <w:rPr>
          <w:rFonts w:ascii="Times New Roman" w:hAnsi="Times New Roman" w:cs="Times New Roman"/>
          <w:sz w:val="28"/>
          <w:szCs w:val="28"/>
        </w:rPr>
        <w:t xml:space="preserve"> подготовки квалифицированных рабочих для профессии:  </w:t>
      </w:r>
    </w:p>
    <w:p w:rsidR="008D2A6E" w:rsidRPr="003569EB" w:rsidRDefault="00287DD4" w:rsidP="00287D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85D">
        <w:rPr>
          <w:rFonts w:ascii="Times New Roman" w:hAnsi="Times New Roman" w:cs="Times New Roman"/>
          <w:sz w:val="28"/>
          <w:szCs w:val="28"/>
        </w:rPr>
        <w:t>15.01.05 Сварщик (ручной и частично механизированной сварки (наплавки)) на базе основного общего образования</w:t>
      </w:r>
      <w:r w:rsidR="009B1A66">
        <w:rPr>
          <w:rFonts w:ascii="Times New Roman" w:hAnsi="Times New Roman" w:cs="Times New Roman"/>
          <w:sz w:val="28"/>
          <w:szCs w:val="28"/>
        </w:rPr>
        <w:t>, форма обучения очная</w:t>
      </w:r>
      <w:r w:rsidR="008D2A6E" w:rsidRPr="003569E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04D78" w:rsidRPr="003569EB" w:rsidRDefault="00004D78" w:rsidP="008D2A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2A6E" w:rsidRPr="003569EB" w:rsidRDefault="008D2A6E" w:rsidP="003569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569EB">
        <w:rPr>
          <w:rFonts w:ascii="Times New Roman" w:hAnsi="Times New Roman" w:cs="Times New Roman"/>
          <w:b/>
          <w:sz w:val="28"/>
          <w:szCs w:val="28"/>
        </w:rPr>
        <w:t>1. Область применения программы:</w:t>
      </w:r>
    </w:p>
    <w:p w:rsidR="008D2A6E" w:rsidRPr="003569EB" w:rsidRDefault="00287DD4" w:rsidP="003569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DD4">
        <w:rPr>
          <w:rFonts w:ascii="Times New Roman" w:hAnsi="Times New Roman" w:cs="Times New Roman"/>
          <w:sz w:val="28"/>
          <w:szCs w:val="28"/>
        </w:rPr>
        <w:t>Рабочая программа профессионального модуля разработана на основе Федерального государственного образовательного стандарта по профессии 15.01.05 Сварщик (ручной и частично механизированной сварки (наплавки)).</w:t>
      </w:r>
    </w:p>
    <w:p w:rsidR="00A23AD3" w:rsidRPr="003569EB" w:rsidRDefault="00A23AD3" w:rsidP="003569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9EB">
        <w:rPr>
          <w:rFonts w:ascii="Times New Roman" w:hAnsi="Times New Roman" w:cs="Times New Roman"/>
          <w:b/>
          <w:sz w:val="28"/>
          <w:szCs w:val="28"/>
        </w:rPr>
        <w:t xml:space="preserve">2. Место дисциплины в структуре основной профессиональной образовательной программы: </w:t>
      </w:r>
      <w:r w:rsidR="00505031" w:rsidRPr="003569EB">
        <w:rPr>
          <w:rFonts w:ascii="Times New Roman" w:hAnsi="Times New Roman" w:cs="Times New Roman"/>
          <w:sz w:val="28"/>
          <w:szCs w:val="28"/>
        </w:rPr>
        <w:t xml:space="preserve">В структуре учебного плана данная дисциплина входит </w:t>
      </w:r>
      <w:r w:rsidR="00926B40" w:rsidRPr="003569EB">
        <w:rPr>
          <w:rFonts w:ascii="Times New Roman" w:hAnsi="Times New Roman" w:cs="Times New Roman"/>
          <w:sz w:val="28"/>
          <w:szCs w:val="28"/>
        </w:rPr>
        <w:t xml:space="preserve">в </w:t>
      </w:r>
      <w:r w:rsidR="00926B40">
        <w:rPr>
          <w:rFonts w:ascii="Times New Roman" w:hAnsi="Times New Roman" w:cs="Times New Roman"/>
          <w:sz w:val="28"/>
          <w:szCs w:val="28"/>
        </w:rPr>
        <w:t>профессиональный цикл</w:t>
      </w:r>
      <w:bookmarkStart w:id="0" w:name="_GoBack"/>
      <w:bookmarkEnd w:id="0"/>
      <w:r w:rsidR="00505031" w:rsidRPr="003569EB">
        <w:rPr>
          <w:rFonts w:ascii="Times New Roman" w:hAnsi="Times New Roman" w:cs="Times New Roman"/>
          <w:sz w:val="28"/>
          <w:szCs w:val="28"/>
        </w:rPr>
        <w:t>.</w:t>
      </w:r>
    </w:p>
    <w:p w:rsidR="00D12644" w:rsidRPr="003569EB" w:rsidRDefault="00D12644" w:rsidP="003569E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69EB">
        <w:rPr>
          <w:rFonts w:ascii="Times New Roman" w:hAnsi="Times New Roman" w:cs="Times New Roman"/>
          <w:b/>
          <w:sz w:val="28"/>
          <w:szCs w:val="28"/>
        </w:rPr>
        <w:t>3. Цели и задачи дисциплины – требования к результатам освоения дисциплины:</w:t>
      </w:r>
    </w:p>
    <w:p w:rsidR="007A3FE7" w:rsidRPr="007A3FE7" w:rsidRDefault="007A3FE7" w:rsidP="007A3F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FE7">
        <w:rPr>
          <w:rFonts w:ascii="Times New Roman" w:hAnsi="Times New Roman" w:cs="Times New Roman"/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 иметь практический опыт: </w:t>
      </w:r>
    </w:p>
    <w:p w:rsidR="007A3FE7" w:rsidRPr="007A3FE7" w:rsidRDefault="007A3FE7" w:rsidP="007A3F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FE7">
        <w:rPr>
          <w:rFonts w:ascii="Times New Roman" w:hAnsi="Times New Roman" w:cs="Times New Roman"/>
          <w:sz w:val="28"/>
          <w:szCs w:val="28"/>
        </w:rPr>
        <w:t></w:t>
      </w:r>
      <w:r w:rsidRPr="007A3FE7">
        <w:rPr>
          <w:rFonts w:ascii="Times New Roman" w:hAnsi="Times New Roman" w:cs="Times New Roman"/>
          <w:sz w:val="28"/>
          <w:szCs w:val="28"/>
        </w:rPr>
        <w:tab/>
        <w:t>выполнения типовых слесарных операций, применяемых при подготовке деталей перед сваркой;</w:t>
      </w:r>
    </w:p>
    <w:p w:rsidR="007A3FE7" w:rsidRPr="007A3FE7" w:rsidRDefault="007A3FE7" w:rsidP="007A3F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FE7">
        <w:rPr>
          <w:rFonts w:ascii="Times New Roman" w:hAnsi="Times New Roman" w:cs="Times New Roman"/>
          <w:sz w:val="28"/>
          <w:szCs w:val="28"/>
        </w:rPr>
        <w:t></w:t>
      </w:r>
      <w:r w:rsidRPr="007A3FE7">
        <w:rPr>
          <w:rFonts w:ascii="Times New Roman" w:hAnsi="Times New Roman" w:cs="Times New Roman"/>
          <w:sz w:val="28"/>
          <w:szCs w:val="28"/>
        </w:rPr>
        <w:tab/>
        <w:t xml:space="preserve">выполнения сборки элементов конструкции (изделий, узлов, деталей) под сварку с применением сборочных приспособлений; </w:t>
      </w:r>
    </w:p>
    <w:p w:rsidR="007A3FE7" w:rsidRPr="007A3FE7" w:rsidRDefault="007A3FE7" w:rsidP="007A3F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FE7">
        <w:rPr>
          <w:rFonts w:ascii="Times New Roman" w:hAnsi="Times New Roman" w:cs="Times New Roman"/>
          <w:sz w:val="28"/>
          <w:szCs w:val="28"/>
        </w:rPr>
        <w:t></w:t>
      </w:r>
      <w:r w:rsidRPr="007A3FE7">
        <w:rPr>
          <w:rFonts w:ascii="Times New Roman" w:hAnsi="Times New Roman" w:cs="Times New Roman"/>
          <w:sz w:val="28"/>
          <w:szCs w:val="28"/>
        </w:rPr>
        <w:tab/>
        <w:t>выполнения сборки элементов конструкции (изделий, узлов, деталей) под сварку на прихватках;</w:t>
      </w:r>
    </w:p>
    <w:p w:rsidR="007A3FE7" w:rsidRPr="007A3FE7" w:rsidRDefault="007A3FE7" w:rsidP="007A3F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FE7">
        <w:rPr>
          <w:rFonts w:ascii="Times New Roman" w:hAnsi="Times New Roman" w:cs="Times New Roman"/>
          <w:sz w:val="28"/>
          <w:szCs w:val="28"/>
        </w:rPr>
        <w:t></w:t>
      </w:r>
      <w:r w:rsidRPr="007A3FE7">
        <w:rPr>
          <w:rFonts w:ascii="Times New Roman" w:hAnsi="Times New Roman" w:cs="Times New Roman"/>
          <w:sz w:val="28"/>
          <w:szCs w:val="28"/>
        </w:rPr>
        <w:tab/>
        <w:t>эксплуатирования оборудования для сварки;</w:t>
      </w:r>
    </w:p>
    <w:p w:rsidR="007A3FE7" w:rsidRPr="007A3FE7" w:rsidRDefault="007A3FE7" w:rsidP="007A3F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FE7">
        <w:rPr>
          <w:rFonts w:ascii="Times New Roman" w:hAnsi="Times New Roman" w:cs="Times New Roman"/>
          <w:sz w:val="28"/>
          <w:szCs w:val="28"/>
        </w:rPr>
        <w:t></w:t>
      </w:r>
      <w:r w:rsidRPr="007A3FE7">
        <w:rPr>
          <w:rFonts w:ascii="Times New Roman" w:hAnsi="Times New Roman" w:cs="Times New Roman"/>
          <w:sz w:val="28"/>
          <w:szCs w:val="28"/>
        </w:rPr>
        <w:tab/>
        <w:t>выполнения предварительного, сопутствующего (межслойного) подогрева свариваемых кромок;</w:t>
      </w:r>
    </w:p>
    <w:p w:rsidR="007A3FE7" w:rsidRPr="007A3FE7" w:rsidRDefault="007A3FE7" w:rsidP="007A3F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FE7">
        <w:rPr>
          <w:rFonts w:ascii="Times New Roman" w:hAnsi="Times New Roman" w:cs="Times New Roman"/>
          <w:sz w:val="28"/>
          <w:szCs w:val="28"/>
        </w:rPr>
        <w:t></w:t>
      </w:r>
      <w:r w:rsidRPr="007A3FE7">
        <w:rPr>
          <w:rFonts w:ascii="Times New Roman" w:hAnsi="Times New Roman" w:cs="Times New Roman"/>
          <w:sz w:val="28"/>
          <w:szCs w:val="28"/>
        </w:rPr>
        <w:tab/>
        <w:t>выполнения зачистки швов после сварки; использования измерительного инструмента для контроля геометрических размеров сварного шва;</w:t>
      </w:r>
    </w:p>
    <w:p w:rsidR="007A3FE7" w:rsidRPr="007A3FE7" w:rsidRDefault="007A3FE7" w:rsidP="007A3F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FE7">
        <w:rPr>
          <w:rFonts w:ascii="Times New Roman" w:hAnsi="Times New Roman" w:cs="Times New Roman"/>
          <w:sz w:val="28"/>
          <w:szCs w:val="28"/>
        </w:rPr>
        <w:t></w:t>
      </w:r>
      <w:r w:rsidRPr="007A3FE7">
        <w:rPr>
          <w:rFonts w:ascii="Times New Roman" w:hAnsi="Times New Roman" w:cs="Times New Roman"/>
          <w:sz w:val="28"/>
          <w:szCs w:val="28"/>
        </w:rPr>
        <w:tab/>
        <w:t>определения причин дефектов сварочных швов и соединений;</w:t>
      </w:r>
    </w:p>
    <w:p w:rsidR="007A3FE7" w:rsidRPr="007A3FE7" w:rsidRDefault="007A3FE7" w:rsidP="007A3F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FE7">
        <w:rPr>
          <w:rFonts w:ascii="Times New Roman" w:hAnsi="Times New Roman" w:cs="Times New Roman"/>
          <w:sz w:val="28"/>
          <w:szCs w:val="28"/>
        </w:rPr>
        <w:lastRenderedPageBreak/>
        <w:t></w:t>
      </w:r>
      <w:r w:rsidRPr="007A3FE7">
        <w:rPr>
          <w:rFonts w:ascii="Times New Roman" w:hAnsi="Times New Roman" w:cs="Times New Roman"/>
          <w:sz w:val="28"/>
          <w:szCs w:val="28"/>
        </w:rPr>
        <w:tab/>
        <w:t>предупреждения и устранения различных видов дефектов в сварных швах;</w:t>
      </w:r>
    </w:p>
    <w:p w:rsidR="007A3FE7" w:rsidRPr="007A3FE7" w:rsidRDefault="007A3FE7" w:rsidP="007A3F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FE7">
        <w:rPr>
          <w:rFonts w:ascii="Times New Roman" w:hAnsi="Times New Roman" w:cs="Times New Roman"/>
          <w:sz w:val="28"/>
          <w:szCs w:val="28"/>
        </w:rPr>
        <w:t>уметь:</w:t>
      </w:r>
    </w:p>
    <w:p w:rsidR="007A3FE7" w:rsidRPr="007A3FE7" w:rsidRDefault="007A3FE7" w:rsidP="007A3F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FE7">
        <w:rPr>
          <w:rFonts w:ascii="Times New Roman" w:hAnsi="Times New Roman" w:cs="Times New Roman"/>
          <w:sz w:val="28"/>
          <w:szCs w:val="28"/>
        </w:rPr>
        <w:t></w:t>
      </w:r>
      <w:r w:rsidRPr="007A3FE7">
        <w:rPr>
          <w:rFonts w:ascii="Times New Roman" w:hAnsi="Times New Roman" w:cs="Times New Roman"/>
          <w:sz w:val="28"/>
          <w:szCs w:val="28"/>
        </w:rPr>
        <w:tab/>
        <w:t>использовать ручной и механизированный инструмент зачистки сварных швов и удаления поверхностных дефектов после сварки;</w:t>
      </w:r>
    </w:p>
    <w:p w:rsidR="007A3FE7" w:rsidRPr="007A3FE7" w:rsidRDefault="007A3FE7" w:rsidP="007A3F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FE7">
        <w:rPr>
          <w:rFonts w:ascii="Times New Roman" w:hAnsi="Times New Roman" w:cs="Times New Roman"/>
          <w:sz w:val="28"/>
          <w:szCs w:val="28"/>
        </w:rPr>
        <w:t></w:t>
      </w:r>
      <w:r w:rsidRPr="007A3FE7">
        <w:rPr>
          <w:rFonts w:ascii="Times New Roman" w:hAnsi="Times New Roman" w:cs="Times New Roman"/>
          <w:sz w:val="28"/>
          <w:szCs w:val="28"/>
        </w:rPr>
        <w:tab/>
        <w:t xml:space="preserve">проверять работоспособность и исправность оборудования поста для сварки; </w:t>
      </w:r>
    </w:p>
    <w:p w:rsidR="007A3FE7" w:rsidRPr="007A3FE7" w:rsidRDefault="007A3FE7" w:rsidP="007A3F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FE7">
        <w:rPr>
          <w:rFonts w:ascii="Times New Roman" w:hAnsi="Times New Roman" w:cs="Times New Roman"/>
          <w:sz w:val="28"/>
          <w:szCs w:val="28"/>
        </w:rPr>
        <w:t></w:t>
      </w:r>
      <w:r w:rsidRPr="007A3FE7">
        <w:rPr>
          <w:rFonts w:ascii="Times New Roman" w:hAnsi="Times New Roman" w:cs="Times New Roman"/>
          <w:sz w:val="28"/>
          <w:szCs w:val="28"/>
        </w:rPr>
        <w:tab/>
        <w:t>использовать ручной и механизированный инструмент для подготовки элементов конструкции (изделий, узлов, деталей) под сварку;</w:t>
      </w:r>
    </w:p>
    <w:p w:rsidR="007A3FE7" w:rsidRPr="007A3FE7" w:rsidRDefault="007A3FE7" w:rsidP="007A3F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FE7">
        <w:rPr>
          <w:rFonts w:ascii="Times New Roman" w:hAnsi="Times New Roman" w:cs="Times New Roman"/>
          <w:sz w:val="28"/>
          <w:szCs w:val="28"/>
        </w:rPr>
        <w:t></w:t>
      </w:r>
      <w:r w:rsidRPr="007A3FE7">
        <w:rPr>
          <w:rFonts w:ascii="Times New Roman" w:hAnsi="Times New Roman" w:cs="Times New Roman"/>
          <w:sz w:val="28"/>
          <w:szCs w:val="28"/>
        </w:rPr>
        <w:tab/>
        <w:t xml:space="preserve">выполнять предварительный, сопутствующий (межслойный) подогрев металла в соответствии с требованиями производственно-технологической документации по сварке; </w:t>
      </w:r>
    </w:p>
    <w:p w:rsidR="007A3FE7" w:rsidRPr="007A3FE7" w:rsidRDefault="007A3FE7" w:rsidP="007A3F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FE7">
        <w:rPr>
          <w:rFonts w:ascii="Times New Roman" w:hAnsi="Times New Roman" w:cs="Times New Roman"/>
          <w:sz w:val="28"/>
          <w:szCs w:val="28"/>
        </w:rPr>
        <w:t></w:t>
      </w:r>
      <w:r w:rsidRPr="007A3FE7">
        <w:rPr>
          <w:rFonts w:ascii="Times New Roman" w:hAnsi="Times New Roman" w:cs="Times New Roman"/>
          <w:sz w:val="28"/>
          <w:szCs w:val="28"/>
        </w:rPr>
        <w:tab/>
        <w:t>применять сборочные приспособления для сборки элементов конструкции (изделий, узлов, деталей) под сварку;</w:t>
      </w:r>
    </w:p>
    <w:p w:rsidR="007A3FE7" w:rsidRPr="007A3FE7" w:rsidRDefault="007A3FE7" w:rsidP="007A3F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FE7">
        <w:rPr>
          <w:rFonts w:ascii="Times New Roman" w:hAnsi="Times New Roman" w:cs="Times New Roman"/>
          <w:sz w:val="28"/>
          <w:szCs w:val="28"/>
        </w:rPr>
        <w:t></w:t>
      </w:r>
      <w:r w:rsidRPr="007A3FE7">
        <w:rPr>
          <w:rFonts w:ascii="Times New Roman" w:hAnsi="Times New Roman" w:cs="Times New Roman"/>
          <w:sz w:val="28"/>
          <w:szCs w:val="28"/>
        </w:rPr>
        <w:tab/>
        <w:t>подготавливать сварочные материалы к сварке;</w:t>
      </w:r>
    </w:p>
    <w:p w:rsidR="007A3FE7" w:rsidRPr="007A3FE7" w:rsidRDefault="007A3FE7" w:rsidP="007A3F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FE7">
        <w:rPr>
          <w:rFonts w:ascii="Times New Roman" w:hAnsi="Times New Roman" w:cs="Times New Roman"/>
          <w:sz w:val="28"/>
          <w:szCs w:val="28"/>
        </w:rPr>
        <w:t></w:t>
      </w:r>
      <w:r w:rsidRPr="007A3FE7">
        <w:rPr>
          <w:rFonts w:ascii="Times New Roman" w:hAnsi="Times New Roman" w:cs="Times New Roman"/>
          <w:sz w:val="28"/>
          <w:szCs w:val="28"/>
        </w:rPr>
        <w:tab/>
        <w:t xml:space="preserve">зачищать швы после сварки; пользоваться производственно-технологической и нормативной документацией для выполнения трудовых функций; </w:t>
      </w:r>
    </w:p>
    <w:p w:rsidR="007A3FE7" w:rsidRPr="007A3FE7" w:rsidRDefault="007A3FE7" w:rsidP="007A3F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FE7">
        <w:rPr>
          <w:rFonts w:ascii="Times New Roman" w:hAnsi="Times New Roman" w:cs="Times New Roman"/>
          <w:sz w:val="28"/>
          <w:szCs w:val="28"/>
        </w:rPr>
        <w:t>знать:</w:t>
      </w:r>
    </w:p>
    <w:p w:rsidR="007A3FE7" w:rsidRPr="007A3FE7" w:rsidRDefault="007A3FE7" w:rsidP="007A3F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FE7">
        <w:rPr>
          <w:rFonts w:ascii="Times New Roman" w:hAnsi="Times New Roman" w:cs="Times New Roman"/>
          <w:sz w:val="28"/>
          <w:szCs w:val="28"/>
        </w:rPr>
        <w:t></w:t>
      </w:r>
      <w:r w:rsidRPr="007A3FE7">
        <w:rPr>
          <w:rFonts w:ascii="Times New Roman" w:hAnsi="Times New Roman" w:cs="Times New Roman"/>
          <w:sz w:val="28"/>
          <w:szCs w:val="28"/>
        </w:rPr>
        <w:tab/>
        <w:t xml:space="preserve">основы теории сварочных процессов (понятия: сварочный термический цикл, сварочные деформации и напряжения); </w:t>
      </w:r>
    </w:p>
    <w:p w:rsidR="007A3FE7" w:rsidRPr="007A3FE7" w:rsidRDefault="007A3FE7" w:rsidP="007A3F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FE7">
        <w:rPr>
          <w:rFonts w:ascii="Times New Roman" w:hAnsi="Times New Roman" w:cs="Times New Roman"/>
          <w:sz w:val="28"/>
          <w:szCs w:val="28"/>
        </w:rPr>
        <w:t></w:t>
      </w:r>
      <w:r w:rsidRPr="007A3FE7">
        <w:rPr>
          <w:rFonts w:ascii="Times New Roman" w:hAnsi="Times New Roman" w:cs="Times New Roman"/>
          <w:sz w:val="28"/>
          <w:szCs w:val="28"/>
        </w:rPr>
        <w:tab/>
        <w:t>необходимость проведения подогрева при сварке;</w:t>
      </w:r>
    </w:p>
    <w:p w:rsidR="007A3FE7" w:rsidRPr="007A3FE7" w:rsidRDefault="007A3FE7" w:rsidP="007A3F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FE7">
        <w:rPr>
          <w:rFonts w:ascii="Times New Roman" w:hAnsi="Times New Roman" w:cs="Times New Roman"/>
          <w:sz w:val="28"/>
          <w:szCs w:val="28"/>
        </w:rPr>
        <w:t></w:t>
      </w:r>
      <w:r w:rsidRPr="007A3FE7">
        <w:rPr>
          <w:rFonts w:ascii="Times New Roman" w:hAnsi="Times New Roman" w:cs="Times New Roman"/>
          <w:sz w:val="28"/>
          <w:szCs w:val="28"/>
        </w:rPr>
        <w:tab/>
        <w:t>классификацию и общие представления о методах и способах сварки;</w:t>
      </w:r>
    </w:p>
    <w:p w:rsidR="007A3FE7" w:rsidRPr="007A3FE7" w:rsidRDefault="007A3FE7" w:rsidP="007A3F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FE7">
        <w:rPr>
          <w:rFonts w:ascii="Times New Roman" w:hAnsi="Times New Roman" w:cs="Times New Roman"/>
          <w:sz w:val="28"/>
          <w:szCs w:val="28"/>
        </w:rPr>
        <w:t></w:t>
      </w:r>
      <w:r w:rsidRPr="007A3FE7">
        <w:rPr>
          <w:rFonts w:ascii="Times New Roman" w:hAnsi="Times New Roman" w:cs="Times New Roman"/>
          <w:sz w:val="28"/>
          <w:szCs w:val="28"/>
        </w:rPr>
        <w:tab/>
        <w:t>основные типы, конструктивные элементы, размеры сварных соединений и обозначение их на чертежах;</w:t>
      </w:r>
    </w:p>
    <w:p w:rsidR="007A3FE7" w:rsidRPr="007A3FE7" w:rsidRDefault="007A3FE7" w:rsidP="007A3F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FE7">
        <w:rPr>
          <w:rFonts w:ascii="Times New Roman" w:hAnsi="Times New Roman" w:cs="Times New Roman"/>
          <w:sz w:val="28"/>
          <w:szCs w:val="28"/>
        </w:rPr>
        <w:t></w:t>
      </w:r>
      <w:r w:rsidRPr="007A3FE7">
        <w:rPr>
          <w:rFonts w:ascii="Times New Roman" w:hAnsi="Times New Roman" w:cs="Times New Roman"/>
          <w:sz w:val="28"/>
          <w:szCs w:val="28"/>
        </w:rPr>
        <w:tab/>
        <w:t xml:space="preserve">влияние основных параметров режима и пространственного положения при сварке на формирование сварного шва; </w:t>
      </w:r>
    </w:p>
    <w:p w:rsidR="007A3FE7" w:rsidRPr="007A3FE7" w:rsidRDefault="007A3FE7" w:rsidP="007A3F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FE7">
        <w:rPr>
          <w:rFonts w:ascii="Times New Roman" w:hAnsi="Times New Roman" w:cs="Times New Roman"/>
          <w:sz w:val="28"/>
          <w:szCs w:val="28"/>
        </w:rPr>
        <w:t></w:t>
      </w:r>
      <w:r w:rsidRPr="007A3FE7">
        <w:rPr>
          <w:rFonts w:ascii="Times New Roman" w:hAnsi="Times New Roman" w:cs="Times New Roman"/>
          <w:sz w:val="28"/>
          <w:szCs w:val="28"/>
        </w:rPr>
        <w:tab/>
        <w:t>основные типы, конструктивные элементы, разделки кромок;</w:t>
      </w:r>
    </w:p>
    <w:p w:rsidR="007A3FE7" w:rsidRPr="007A3FE7" w:rsidRDefault="007A3FE7" w:rsidP="007A3F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FE7">
        <w:rPr>
          <w:rFonts w:ascii="Times New Roman" w:hAnsi="Times New Roman" w:cs="Times New Roman"/>
          <w:sz w:val="28"/>
          <w:szCs w:val="28"/>
        </w:rPr>
        <w:t></w:t>
      </w:r>
      <w:r w:rsidRPr="007A3FE7">
        <w:rPr>
          <w:rFonts w:ascii="Times New Roman" w:hAnsi="Times New Roman" w:cs="Times New Roman"/>
          <w:sz w:val="28"/>
          <w:szCs w:val="28"/>
        </w:rPr>
        <w:tab/>
        <w:t xml:space="preserve">основы технологии сварочного производства; виды и назначение сборочных, технологических приспособлений и оснастки; </w:t>
      </w:r>
    </w:p>
    <w:p w:rsidR="007A3FE7" w:rsidRPr="007A3FE7" w:rsidRDefault="007A3FE7" w:rsidP="007A3F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FE7">
        <w:rPr>
          <w:rFonts w:ascii="Times New Roman" w:hAnsi="Times New Roman" w:cs="Times New Roman"/>
          <w:sz w:val="28"/>
          <w:szCs w:val="28"/>
        </w:rPr>
        <w:lastRenderedPageBreak/>
        <w:t></w:t>
      </w:r>
      <w:r w:rsidRPr="007A3FE7">
        <w:rPr>
          <w:rFonts w:ascii="Times New Roman" w:hAnsi="Times New Roman" w:cs="Times New Roman"/>
          <w:sz w:val="28"/>
          <w:szCs w:val="28"/>
        </w:rPr>
        <w:tab/>
        <w:t xml:space="preserve">основные правила чтения технологической документации; </w:t>
      </w:r>
    </w:p>
    <w:p w:rsidR="007A3FE7" w:rsidRPr="007A3FE7" w:rsidRDefault="007A3FE7" w:rsidP="007A3F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FE7">
        <w:rPr>
          <w:rFonts w:ascii="Times New Roman" w:hAnsi="Times New Roman" w:cs="Times New Roman"/>
          <w:sz w:val="28"/>
          <w:szCs w:val="28"/>
        </w:rPr>
        <w:t></w:t>
      </w:r>
      <w:r w:rsidRPr="007A3FE7">
        <w:rPr>
          <w:rFonts w:ascii="Times New Roman" w:hAnsi="Times New Roman" w:cs="Times New Roman"/>
          <w:sz w:val="28"/>
          <w:szCs w:val="28"/>
        </w:rPr>
        <w:tab/>
        <w:t xml:space="preserve">типы дефектов сварного шва; методы неразрушающего контроля; </w:t>
      </w:r>
    </w:p>
    <w:p w:rsidR="007A3FE7" w:rsidRPr="007A3FE7" w:rsidRDefault="007A3FE7" w:rsidP="007A3F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FE7">
        <w:rPr>
          <w:rFonts w:ascii="Times New Roman" w:hAnsi="Times New Roman" w:cs="Times New Roman"/>
          <w:sz w:val="28"/>
          <w:szCs w:val="28"/>
        </w:rPr>
        <w:t></w:t>
      </w:r>
      <w:r w:rsidRPr="007A3FE7">
        <w:rPr>
          <w:rFonts w:ascii="Times New Roman" w:hAnsi="Times New Roman" w:cs="Times New Roman"/>
          <w:sz w:val="28"/>
          <w:szCs w:val="28"/>
        </w:rPr>
        <w:tab/>
        <w:t>причины возникновения и меры предупреждения видимых дефектов;</w:t>
      </w:r>
    </w:p>
    <w:p w:rsidR="007A3FE7" w:rsidRPr="007A3FE7" w:rsidRDefault="007A3FE7" w:rsidP="007A3F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FE7">
        <w:rPr>
          <w:rFonts w:ascii="Times New Roman" w:hAnsi="Times New Roman" w:cs="Times New Roman"/>
          <w:sz w:val="28"/>
          <w:szCs w:val="28"/>
        </w:rPr>
        <w:t></w:t>
      </w:r>
      <w:r w:rsidRPr="007A3FE7">
        <w:rPr>
          <w:rFonts w:ascii="Times New Roman" w:hAnsi="Times New Roman" w:cs="Times New Roman"/>
          <w:sz w:val="28"/>
          <w:szCs w:val="28"/>
        </w:rPr>
        <w:tab/>
        <w:t>способы устранения дефектов сварных швов; правила подготовки кромок изделий под сварку;</w:t>
      </w:r>
    </w:p>
    <w:p w:rsidR="007A3FE7" w:rsidRPr="007A3FE7" w:rsidRDefault="007A3FE7" w:rsidP="007A3F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FE7">
        <w:rPr>
          <w:rFonts w:ascii="Times New Roman" w:hAnsi="Times New Roman" w:cs="Times New Roman"/>
          <w:sz w:val="28"/>
          <w:szCs w:val="28"/>
        </w:rPr>
        <w:t></w:t>
      </w:r>
      <w:r w:rsidRPr="007A3FE7">
        <w:rPr>
          <w:rFonts w:ascii="Times New Roman" w:hAnsi="Times New Roman" w:cs="Times New Roman"/>
          <w:sz w:val="28"/>
          <w:szCs w:val="28"/>
        </w:rPr>
        <w:tab/>
        <w:t>устройство вспомогательного оборудования, назначение, правила его эксплуатации и область применения;</w:t>
      </w:r>
    </w:p>
    <w:p w:rsidR="007A3FE7" w:rsidRPr="007A3FE7" w:rsidRDefault="007A3FE7" w:rsidP="007A3F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FE7">
        <w:rPr>
          <w:rFonts w:ascii="Times New Roman" w:hAnsi="Times New Roman" w:cs="Times New Roman"/>
          <w:sz w:val="28"/>
          <w:szCs w:val="28"/>
        </w:rPr>
        <w:t></w:t>
      </w:r>
      <w:r w:rsidRPr="007A3FE7">
        <w:rPr>
          <w:rFonts w:ascii="Times New Roman" w:hAnsi="Times New Roman" w:cs="Times New Roman"/>
          <w:sz w:val="28"/>
          <w:szCs w:val="28"/>
        </w:rPr>
        <w:tab/>
        <w:t>правила сборки элементов конструкции под сварку;</w:t>
      </w:r>
    </w:p>
    <w:p w:rsidR="007A3FE7" w:rsidRPr="007A3FE7" w:rsidRDefault="007A3FE7" w:rsidP="007A3F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FE7">
        <w:rPr>
          <w:rFonts w:ascii="Times New Roman" w:hAnsi="Times New Roman" w:cs="Times New Roman"/>
          <w:sz w:val="28"/>
          <w:szCs w:val="28"/>
        </w:rPr>
        <w:t></w:t>
      </w:r>
      <w:r w:rsidRPr="007A3FE7">
        <w:rPr>
          <w:rFonts w:ascii="Times New Roman" w:hAnsi="Times New Roman" w:cs="Times New Roman"/>
          <w:sz w:val="28"/>
          <w:szCs w:val="28"/>
        </w:rPr>
        <w:tab/>
        <w:t>порядок проведения работ по предварительному, сопутствующему (межслойному) подогреву металла;</w:t>
      </w:r>
    </w:p>
    <w:p w:rsidR="007A3FE7" w:rsidRPr="007A3FE7" w:rsidRDefault="007A3FE7" w:rsidP="007A3F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FE7">
        <w:rPr>
          <w:rFonts w:ascii="Times New Roman" w:hAnsi="Times New Roman" w:cs="Times New Roman"/>
          <w:sz w:val="28"/>
          <w:szCs w:val="28"/>
        </w:rPr>
        <w:t></w:t>
      </w:r>
      <w:r w:rsidRPr="007A3FE7">
        <w:rPr>
          <w:rFonts w:ascii="Times New Roman" w:hAnsi="Times New Roman" w:cs="Times New Roman"/>
          <w:sz w:val="28"/>
          <w:szCs w:val="28"/>
        </w:rPr>
        <w:tab/>
        <w:t>устройство сварочного оборудования, назначение, правила его эксплуатации и область применения;</w:t>
      </w:r>
    </w:p>
    <w:p w:rsidR="007A3FE7" w:rsidRPr="007A3FE7" w:rsidRDefault="007A3FE7" w:rsidP="007A3F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FE7">
        <w:rPr>
          <w:rFonts w:ascii="Times New Roman" w:hAnsi="Times New Roman" w:cs="Times New Roman"/>
          <w:sz w:val="28"/>
          <w:szCs w:val="28"/>
        </w:rPr>
        <w:t></w:t>
      </w:r>
      <w:r w:rsidRPr="007A3FE7">
        <w:rPr>
          <w:rFonts w:ascii="Times New Roman" w:hAnsi="Times New Roman" w:cs="Times New Roman"/>
          <w:sz w:val="28"/>
          <w:szCs w:val="28"/>
        </w:rPr>
        <w:tab/>
        <w:t>правила технической эксплуатации электроустановок;</w:t>
      </w:r>
    </w:p>
    <w:p w:rsidR="007A3FE7" w:rsidRPr="007A3FE7" w:rsidRDefault="007A3FE7" w:rsidP="007A3F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FE7">
        <w:rPr>
          <w:rFonts w:ascii="Times New Roman" w:hAnsi="Times New Roman" w:cs="Times New Roman"/>
          <w:sz w:val="28"/>
          <w:szCs w:val="28"/>
        </w:rPr>
        <w:t></w:t>
      </w:r>
      <w:r w:rsidRPr="007A3FE7">
        <w:rPr>
          <w:rFonts w:ascii="Times New Roman" w:hAnsi="Times New Roman" w:cs="Times New Roman"/>
          <w:sz w:val="28"/>
          <w:szCs w:val="28"/>
        </w:rPr>
        <w:tab/>
        <w:t>классификацию сварочного оборудования и материалов;</w:t>
      </w:r>
    </w:p>
    <w:p w:rsidR="00D12644" w:rsidRPr="003569EB" w:rsidRDefault="007A3FE7" w:rsidP="007A3F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FE7">
        <w:rPr>
          <w:rFonts w:ascii="Times New Roman" w:hAnsi="Times New Roman" w:cs="Times New Roman"/>
          <w:sz w:val="28"/>
          <w:szCs w:val="28"/>
        </w:rPr>
        <w:t></w:t>
      </w:r>
      <w:r w:rsidRPr="007A3FE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A3FE7">
        <w:rPr>
          <w:rFonts w:ascii="Times New Roman" w:hAnsi="Times New Roman" w:cs="Times New Roman"/>
          <w:sz w:val="28"/>
          <w:szCs w:val="28"/>
        </w:rPr>
        <w:t>основные принципы</w:t>
      </w:r>
      <w:proofErr w:type="gramEnd"/>
      <w:r w:rsidRPr="007A3FE7">
        <w:rPr>
          <w:rFonts w:ascii="Times New Roman" w:hAnsi="Times New Roman" w:cs="Times New Roman"/>
          <w:sz w:val="28"/>
          <w:szCs w:val="28"/>
        </w:rPr>
        <w:t xml:space="preserve"> работы источников питания для сварки; правила хранения и транспортировки сварочных материалов.</w:t>
      </w:r>
    </w:p>
    <w:p w:rsidR="008D2A6E" w:rsidRPr="003569EB" w:rsidRDefault="008D2A6E" w:rsidP="003569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9EB">
        <w:rPr>
          <w:rFonts w:ascii="Times New Roman" w:hAnsi="Times New Roman" w:cs="Times New Roman"/>
          <w:b/>
          <w:sz w:val="28"/>
          <w:szCs w:val="28"/>
        </w:rPr>
        <w:t xml:space="preserve">Кроме этого, освоение профессионального модуля направлено на развитие компетенций, предусмотренных ФГОС по </w:t>
      </w:r>
      <w:r w:rsidR="006F3C24">
        <w:rPr>
          <w:rFonts w:ascii="Times New Roman" w:hAnsi="Times New Roman" w:cs="Times New Roman"/>
          <w:b/>
          <w:sz w:val="28"/>
          <w:szCs w:val="28"/>
        </w:rPr>
        <w:t>профессии</w:t>
      </w:r>
      <w:r w:rsidRPr="003569EB">
        <w:rPr>
          <w:rFonts w:ascii="Times New Roman" w:hAnsi="Times New Roman" w:cs="Times New Roman"/>
          <w:b/>
          <w:sz w:val="28"/>
          <w:szCs w:val="28"/>
        </w:rPr>
        <w:t>:</w:t>
      </w:r>
    </w:p>
    <w:p w:rsidR="00F02E07" w:rsidRPr="003569EB" w:rsidRDefault="00F02E07" w:rsidP="003569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9EB">
        <w:rPr>
          <w:rFonts w:ascii="Times New Roman" w:hAnsi="Times New Roman" w:cs="Times New Roman"/>
          <w:sz w:val="28"/>
          <w:szCs w:val="28"/>
        </w:rPr>
        <w:t>Подготовка и осуществление технологических процессов изготовления сварных конструкций и соответствующих общих и профессиональных компетенций:</w:t>
      </w:r>
    </w:p>
    <w:p w:rsidR="007A3FE7" w:rsidRPr="007A3FE7" w:rsidRDefault="007A3FE7" w:rsidP="007A3F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3FE7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7A3FE7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A3FE7">
        <w:rPr>
          <w:rFonts w:ascii="Times New Roman" w:hAnsi="Times New Roman" w:cs="Times New Roman"/>
          <w:sz w:val="28"/>
          <w:szCs w:val="28"/>
        </w:rPr>
        <w:tab/>
        <w:t>Понимать сущность и социальную значимость профессии, проявлять к ней устойчивый интерес.</w:t>
      </w:r>
    </w:p>
    <w:p w:rsidR="007A3FE7" w:rsidRPr="007A3FE7" w:rsidRDefault="007A3FE7" w:rsidP="007A3F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3FE7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7A3FE7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A3FE7">
        <w:rPr>
          <w:rFonts w:ascii="Times New Roman" w:hAnsi="Times New Roman" w:cs="Times New Roman"/>
          <w:sz w:val="28"/>
          <w:szCs w:val="28"/>
        </w:rPr>
        <w:tab/>
        <w:t>Организовывать собственную деятельность исходя из цели и способов ее достижения, определенных руководителем.</w:t>
      </w:r>
    </w:p>
    <w:p w:rsidR="007A3FE7" w:rsidRPr="007A3FE7" w:rsidRDefault="007A3FE7" w:rsidP="007A3F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3FE7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7A3FE7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>.</w:t>
      </w:r>
      <w:r w:rsidR="006F3C24">
        <w:rPr>
          <w:rFonts w:ascii="Times New Roman" w:hAnsi="Times New Roman" w:cs="Times New Roman"/>
          <w:sz w:val="28"/>
          <w:szCs w:val="28"/>
        </w:rPr>
        <w:t xml:space="preserve"> </w:t>
      </w:r>
      <w:r w:rsidRPr="007A3FE7">
        <w:rPr>
          <w:rFonts w:ascii="Times New Roman" w:hAnsi="Times New Roman" w:cs="Times New Roman"/>
          <w:sz w:val="28"/>
          <w:szCs w:val="28"/>
        </w:rPr>
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7A3FE7" w:rsidRPr="007A3FE7" w:rsidRDefault="007A3FE7" w:rsidP="007A3F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3FE7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7A3FE7">
        <w:rPr>
          <w:rFonts w:ascii="Times New Roman" w:hAnsi="Times New Roman" w:cs="Times New Roman"/>
          <w:sz w:val="28"/>
          <w:szCs w:val="28"/>
        </w:rPr>
        <w:t xml:space="preserve"> 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A3FE7">
        <w:rPr>
          <w:rFonts w:ascii="Times New Roman" w:hAnsi="Times New Roman" w:cs="Times New Roman"/>
          <w:sz w:val="28"/>
          <w:szCs w:val="28"/>
        </w:rPr>
        <w:tab/>
        <w:t xml:space="preserve">Осуществлять поиск информации, необходимой для эффективного выполнения профессиональных задач. </w:t>
      </w:r>
    </w:p>
    <w:p w:rsidR="007A3FE7" w:rsidRPr="007A3FE7" w:rsidRDefault="007A3FE7" w:rsidP="007A3F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3FE7">
        <w:rPr>
          <w:rFonts w:ascii="Times New Roman" w:hAnsi="Times New Roman" w:cs="Times New Roman"/>
          <w:sz w:val="28"/>
          <w:szCs w:val="28"/>
        </w:rPr>
        <w:lastRenderedPageBreak/>
        <w:t>ОК</w:t>
      </w:r>
      <w:proofErr w:type="gramEnd"/>
      <w:r w:rsidRPr="007A3FE7">
        <w:rPr>
          <w:rFonts w:ascii="Times New Roman" w:hAnsi="Times New Roman" w:cs="Times New Roman"/>
          <w:sz w:val="28"/>
          <w:szCs w:val="28"/>
        </w:rPr>
        <w:t xml:space="preserve"> 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A3FE7">
        <w:rPr>
          <w:rFonts w:ascii="Times New Roman" w:hAnsi="Times New Roman" w:cs="Times New Roman"/>
          <w:sz w:val="28"/>
          <w:szCs w:val="28"/>
        </w:rPr>
        <w:tab/>
        <w:t>Использовать информационно-коммуникационные технологии в профессиональной деятельности.</w:t>
      </w:r>
    </w:p>
    <w:p w:rsidR="007A3FE7" w:rsidRPr="007A3FE7" w:rsidRDefault="007A3FE7" w:rsidP="007A3F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3FE7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7A3FE7">
        <w:rPr>
          <w:rFonts w:ascii="Times New Roman" w:hAnsi="Times New Roman" w:cs="Times New Roman"/>
          <w:sz w:val="28"/>
          <w:szCs w:val="28"/>
        </w:rPr>
        <w:t xml:space="preserve"> 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A3FE7">
        <w:rPr>
          <w:rFonts w:ascii="Times New Roman" w:hAnsi="Times New Roman" w:cs="Times New Roman"/>
          <w:sz w:val="28"/>
          <w:szCs w:val="28"/>
        </w:rPr>
        <w:tab/>
        <w:t>Работать в команде, эффективно общаться с коллегами, руководством.</w:t>
      </w:r>
    </w:p>
    <w:p w:rsidR="00F02E07" w:rsidRPr="003569EB" w:rsidRDefault="007A3FE7" w:rsidP="007A3F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3FE7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7A3FE7">
        <w:rPr>
          <w:rFonts w:ascii="Times New Roman" w:hAnsi="Times New Roman" w:cs="Times New Roman"/>
          <w:sz w:val="28"/>
          <w:szCs w:val="28"/>
        </w:rPr>
        <w:t xml:space="preserve"> 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A3FE7">
        <w:rPr>
          <w:rFonts w:ascii="Times New Roman" w:hAnsi="Times New Roman" w:cs="Times New Roman"/>
          <w:sz w:val="28"/>
          <w:szCs w:val="28"/>
        </w:rPr>
        <w:tab/>
        <w:t>Исполнять воинскую обязанность, в том числе с применением полученных профессиональных знаний (для юношей).</w:t>
      </w:r>
    </w:p>
    <w:p w:rsidR="007A3FE7" w:rsidRPr="007A3FE7" w:rsidRDefault="007A3FE7" w:rsidP="007A3F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FE7">
        <w:rPr>
          <w:rFonts w:ascii="Times New Roman" w:hAnsi="Times New Roman" w:cs="Times New Roman"/>
          <w:sz w:val="28"/>
          <w:szCs w:val="28"/>
        </w:rPr>
        <w:t>Выпускник, освоивший программу подготовки квалифицированных рабочих, служащих по профессии, должен обладать профессиональными компетенциями, соответствующими видам деятельности:</w:t>
      </w:r>
    </w:p>
    <w:p w:rsidR="007A3FE7" w:rsidRPr="007A3FE7" w:rsidRDefault="007A3FE7" w:rsidP="007A3F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FE7">
        <w:rPr>
          <w:rFonts w:ascii="Times New Roman" w:hAnsi="Times New Roman" w:cs="Times New Roman"/>
          <w:sz w:val="28"/>
          <w:szCs w:val="28"/>
        </w:rPr>
        <w:t>ПК 1.1. Читать чертежи средней сложности и сложных сварных металлоконструкций.</w:t>
      </w:r>
    </w:p>
    <w:p w:rsidR="007A3FE7" w:rsidRPr="007A3FE7" w:rsidRDefault="007A3FE7" w:rsidP="007A3F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FE7">
        <w:rPr>
          <w:rFonts w:ascii="Times New Roman" w:hAnsi="Times New Roman" w:cs="Times New Roman"/>
          <w:sz w:val="28"/>
          <w:szCs w:val="28"/>
        </w:rPr>
        <w:t>ПК 1.2. Использовать конструкторскую, нормативно-техническую и производственно-технологическую документацию по сварке.</w:t>
      </w:r>
    </w:p>
    <w:p w:rsidR="007A3FE7" w:rsidRPr="007A3FE7" w:rsidRDefault="007A3FE7" w:rsidP="007A3F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FE7">
        <w:rPr>
          <w:rFonts w:ascii="Times New Roman" w:hAnsi="Times New Roman" w:cs="Times New Roman"/>
          <w:sz w:val="28"/>
          <w:szCs w:val="28"/>
        </w:rPr>
        <w:t>ПК 1.3. Проверять оснащенность, работоспособность, исправность и осуществлять настройку оборудования поста для различных способов сварки.</w:t>
      </w:r>
    </w:p>
    <w:p w:rsidR="007A3FE7" w:rsidRPr="007A3FE7" w:rsidRDefault="007A3FE7" w:rsidP="007A3F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FE7">
        <w:rPr>
          <w:rFonts w:ascii="Times New Roman" w:hAnsi="Times New Roman" w:cs="Times New Roman"/>
          <w:sz w:val="28"/>
          <w:szCs w:val="28"/>
        </w:rPr>
        <w:t>ПК 1.4. Подготавливать и проверять сварочные материалы для различных способов сварки.</w:t>
      </w:r>
    </w:p>
    <w:p w:rsidR="007A3FE7" w:rsidRPr="007A3FE7" w:rsidRDefault="007A3FE7" w:rsidP="007A3F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FE7">
        <w:rPr>
          <w:rFonts w:ascii="Times New Roman" w:hAnsi="Times New Roman" w:cs="Times New Roman"/>
          <w:sz w:val="28"/>
          <w:szCs w:val="28"/>
        </w:rPr>
        <w:t>ПК 1.5. Выполнять сборку и подготовку элементов конструкции под сварку.</w:t>
      </w:r>
    </w:p>
    <w:p w:rsidR="007A3FE7" w:rsidRPr="007A3FE7" w:rsidRDefault="007A3FE7" w:rsidP="007A3F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FE7">
        <w:rPr>
          <w:rFonts w:ascii="Times New Roman" w:hAnsi="Times New Roman" w:cs="Times New Roman"/>
          <w:sz w:val="28"/>
          <w:szCs w:val="28"/>
        </w:rPr>
        <w:t>ПК 1.6. Проводить контроль подготовки и сборки элементов конструкции под сварку.</w:t>
      </w:r>
    </w:p>
    <w:p w:rsidR="007A3FE7" w:rsidRPr="007A3FE7" w:rsidRDefault="007A3FE7" w:rsidP="007A3F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FE7">
        <w:rPr>
          <w:rFonts w:ascii="Times New Roman" w:hAnsi="Times New Roman" w:cs="Times New Roman"/>
          <w:sz w:val="28"/>
          <w:szCs w:val="28"/>
        </w:rPr>
        <w:t xml:space="preserve">ПК 1.7. Выполнять </w:t>
      </w:r>
      <w:proofErr w:type="gramStart"/>
      <w:r w:rsidRPr="007A3FE7">
        <w:rPr>
          <w:rFonts w:ascii="Times New Roman" w:hAnsi="Times New Roman" w:cs="Times New Roman"/>
          <w:sz w:val="28"/>
          <w:szCs w:val="28"/>
        </w:rPr>
        <w:t>предварительный</w:t>
      </w:r>
      <w:proofErr w:type="gramEnd"/>
      <w:r w:rsidRPr="007A3FE7">
        <w:rPr>
          <w:rFonts w:ascii="Times New Roman" w:hAnsi="Times New Roman" w:cs="Times New Roman"/>
          <w:sz w:val="28"/>
          <w:szCs w:val="28"/>
        </w:rPr>
        <w:t>, сопутствующий (межслойный) подогрева металла.</w:t>
      </w:r>
    </w:p>
    <w:p w:rsidR="007A3FE7" w:rsidRPr="007A3FE7" w:rsidRDefault="007A3FE7" w:rsidP="007A3F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FE7">
        <w:rPr>
          <w:rFonts w:ascii="Times New Roman" w:hAnsi="Times New Roman" w:cs="Times New Roman"/>
          <w:sz w:val="28"/>
          <w:szCs w:val="28"/>
        </w:rPr>
        <w:t>ПК 1.8. Зачищать и удалять поверхностные дефекты сварных швов после сварки.</w:t>
      </w:r>
    </w:p>
    <w:p w:rsidR="00F02E07" w:rsidRPr="003569EB" w:rsidRDefault="007A3FE7" w:rsidP="007A3F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FE7">
        <w:rPr>
          <w:rFonts w:ascii="Times New Roman" w:hAnsi="Times New Roman" w:cs="Times New Roman"/>
          <w:sz w:val="28"/>
          <w:szCs w:val="28"/>
        </w:rPr>
        <w:t>ПК 1.9. Проводить контроль сварных соединений на соответствие геометрическим размерам, требуемым конструкторской и производственно-технологической документации по сварке.</w:t>
      </w:r>
    </w:p>
    <w:p w:rsidR="00F02E07" w:rsidRPr="003569EB" w:rsidRDefault="00D12644" w:rsidP="003569E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69EB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F02E07" w:rsidRPr="003569EB">
        <w:rPr>
          <w:rFonts w:ascii="Times New Roman" w:hAnsi="Times New Roman" w:cs="Times New Roman"/>
          <w:b/>
          <w:sz w:val="28"/>
          <w:szCs w:val="28"/>
        </w:rPr>
        <w:t>Количество часов на освоение программы профессионального модуля:</w:t>
      </w:r>
    </w:p>
    <w:p w:rsidR="007A3FE7" w:rsidRPr="007A3FE7" w:rsidRDefault="007A3FE7" w:rsidP="007A3F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FE7">
        <w:rPr>
          <w:rFonts w:ascii="Times New Roman" w:hAnsi="Times New Roman" w:cs="Times New Roman"/>
          <w:sz w:val="28"/>
          <w:szCs w:val="28"/>
        </w:rPr>
        <w:t>всего – 489  часов, в том числе:</w:t>
      </w:r>
    </w:p>
    <w:p w:rsidR="007A3FE7" w:rsidRPr="007A3FE7" w:rsidRDefault="007A3FE7" w:rsidP="007A3F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FE7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7A3FE7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7A3FE7">
        <w:rPr>
          <w:rFonts w:ascii="Times New Roman" w:hAnsi="Times New Roman" w:cs="Times New Roman"/>
          <w:sz w:val="28"/>
          <w:szCs w:val="28"/>
        </w:rPr>
        <w:t xml:space="preserve"> – 237  часов, включая:</w:t>
      </w:r>
    </w:p>
    <w:p w:rsidR="007A3FE7" w:rsidRPr="007A3FE7" w:rsidRDefault="007A3FE7" w:rsidP="007A3F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FE7">
        <w:rPr>
          <w:rFonts w:ascii="Times New Roman" w:hAnsi="Times New Roman" w:cs="Times New Roman"/>
          <w:sz w:val="28"/>
          <w:szCs w:val="28"/>
        </w:rPr>
        <w:lastRenderedPageBreak/>
        <w:t>обязательной аудиторной учебной нагрузки обучающегося – 158  часа; самостоятельной работы обучающегося – 79  часов;</w:t>
      </w:r>
    </w:p>
    <w:p w:rsidR="00351943" w:rsidRPr="003569EB" w:rsidRDefault="007A3FE7" w:rsidP="007A3F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FE7">
        <w:rPr>
          <w:rFonts w:ascii="Times New Roman" w:hAnsi="Times New Roman" w:cs="Times New Roman"/>
          <w:sz w:val="28"/>
          <w:szCs w:val="28"/>
        </w:rPr>
        <w:t>учебной практики –  108 часов, производственной практики – 144 часа.</w:t>
      </w:r>
      <w:r w:rsidR="00351943" w:rsidRPr="003569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0A96" w:rsidRPr="003569EB" w:rsidRDefault="006C0A96" w:rsidP="003569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9EB">
        <w:rPr>
          <w:rFonts w:ascii="Times New Roman" w:hAnsi="Times New Roman" w:cs="Times New Roman"/>
          <w:sz w:val="28"/>
          <w:szCs w:val="28"/>
        </w:rPr>
        <w:t xml:space="preserve">В рабочей программе </w:t>
      </w:r>
      <w:proofErr w:type="gramStart"/>
      <w:r w:rsidRPr="003569EB">
        <w:rPr>
          <w:rFonts w:ascii="Times New Roman" w:hAnsi="Times New Roman" w:cs="Times New Roman"/>
          <w:sz w:val="28"/>
          <w:szCs w:val="28"/>
        </w:rPr>
        <w:t>представлены</w:t>
      </w:r>
      <w:proofErr w:type="gramEnd"/>
      <w:r w:rsidRPr="003569E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C0A96" w:rsidRPr="003569EB" w:rsidRDefault="006C0A96" w:rsidP="003569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9EB">
        <w:rPr>
          <w:rFonts w:ascii="Times New Roman" w:hAnsi="Times New Roman" w:cs="Times New Roman"/>
          <w:sz w:val="28"/>
          <w:szCs w:val="28"/>
        </w:rPr>
        <w:t xml:space="preserve">- результаты освоения </w:t>
      </w:r>
      <w:r w:rsidR="00D12644" w:rsidRPr="003569EB">
        <w:rPr>
          <w:rFonts w:ascii="Times New Roman" w:hAnsi="Times New Roman" w:cs="Times New Roman"/>
          <w:sz w:val="28"/>
          <w:szCs w:val="28"/>
        </w:rPr>
        <w:t>профессионального модуля</w:t>
      </w:r>
      <w:r w:rsidRPr="003569E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C0A96" w:rsidRPr="003569EB" w:rsidRDefault="006C0A96" w:rsidP="003569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9EB">
        <w:rPr>
          <w:rFonts w:ascii="Times New Roman" w:hAnsi="Times New Roman" w:cs="Times New Roman"/>
          <w:sz w:val="28"/>
          <w:szCs w:val="28"/>
        </w:rPr>
        <w:t xml:space="preserve">- структура и содержание </w:t>
      </w:r>
      <w:r w:rsidR="00D12644" w:rsidRPr="003569EB">
        <w:rPr>
          <w:rFonts w:ascii="Times New Roman" w:hAnsi="Times New Roman" w:cs="Times New Roman"/>
          <w:sz w:val="28"/>
          <w:szCs w:val="28"/>
        </w:rPr>
        <w:t>профессионального модуля</w:t>
      </w:r>
      <w:r w:rsidRPr="003569E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C0A96" w:rsidRPr="003569EB" w:rsidRDefault="006C0A96" w:rsidP="003569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9EB">
        <w:rPr>
          <w:rFonts w:ascii="Times New Roman" w:hAnsi="Times New Roman" w:cs="Times New Roman"/>
          <w:sz w:val="28"/>
          <w:szCs w:val="28"/>
        </w:rPr>
        <w:t xml:space="preserve">- условия реализации </w:t>
      </w:r>
      <w:r w:rsidR="00D12644" w:rsidRPr="003569EB">
        <w:rPr>
          <w:rFonts w:ascii="Times New Roman" w:hAnsi="Times New Roman" w:cs="Times New Roman"/>
          <w:sz w:val="28"/>
          <w:szCs w:val="28"/>
        </w:rPr>
        <w:t>профессионального модуля</w:t>
      </w:r>
      <w:r w:rsidRPr="003569E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C0A96" w:rsidRPr="003569EB" w:rsidRDefault="006C0A96" w:rsidP="003569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9EB">
        <w:rPr>
          <w:rFonts w:ascii="Times New Roman" w:hAnsi="Times New Roman" w:cs="Times New Roman"/>
          <w:sz w:val="28"/>
          <w:szCs w:val="28"/>
        </w:rPr>
        <w:t xml:space="preserve">- контроль и оценка результатов освоения </w:t>
      </w:r>
      <w:r w:rsidR="00D12644" w:rsidRPr="003569EB">
        <w:rPr>
          <w:rFonts w:ascii="Times New Roman" w:hAnsi="Times New Roman" w:cs="Times New Roman"/>
          <w:sz w:val="28"/>
          <w:szCs w:val="28"/>
        </w:rPr>
        <w:t>профессионального модуля.</w:t>
      </w:r>
      <w:r w:rsidRPr="003569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3E8E" w:rsidRPr="003569EB" w:rsidRDefault="006C0A96" w:rsidP="003569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9EB">
        <w:rPr>
          <w:rFonts w:ascii="Times New Roman" w:hAnsi="Times New Roman" w:cs="Times New Roman"/>
          <w:sz w:val="28"/>
          <w:szCs w:val="28"/>
        </w:rPr>
        <w:t xml:space="preserve">Содержание рабочей программы учебной дисциплины полностью соответствует содержанию ФГОС </w:t>
      </w:r>
      <w:r w:rsidR="006F3C24">
        <w:rPr>
          <w:rFonts w:ascii="Times New Roman" w:hAnsi="Times New Roman" w:cs="Times New Roman"/>
          <w:sz w:val="28"/>
          <w:szCs w:val="28"/>
        </w:rPr>
        <w:t>по профессии</w:t>
      </w:r>
      <w:r w:rsidRPr="003569EB">
        <w:rPr>
          <w:rFonts w:ascii="Times New Roman" w:hAnsi="Times New Roman" w:cs="Times New Roman"/>
          <w:sz w:val="28"/>
          <w:szCs w:val="28"/>
        </w:rPr>
        <w:t xml:space="preserve"> </w:t>
      </w:r>
      <w:r w:rsidR="006F3C24" w:rsidRPr="00287DD4">
        <w:rPr>
          <w:rFonts w:ascii="Times New Roman" w:hAnsi="Times New Roman" w:cs="Times New Roman"/>
          <w:sz w:val="28"/>
          <w:szCs w:val="28"/>
        </w:rPr>
        <w:t>15.01.05 Сварщик (ручной и частично механизированной сварки (наплавки))</w:t>
      </w:r>
      <w:r w:rsidRPr="003569EB">
        <w:rPr>
          <w:rFonts w:ascii="Times New Roman" w:hAnsi="Times New Roman" w:cs="Times New Roman"/>
          <w:sz w:val="28"/>
          <w:szCs w:val="28"/>
        </w:rPr>
        <w:t xml:space="preserve"> и обеспечивает практическую реализацию ФГОС в рамках образовательного процесса.</w:t>
      </w:r>
    </w:p>
    <w:p w:rsidR="000402F9" w:rsidRPr="003569EB" w:rsidRDefault="000402F9" w:rsidP="003569E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69EB">
        <w:rPr>
          <w:rFonts w:ascii="Times New Roman" w:hAnsi="Times New Roman" w:cs="Times New Roman"/>
          <w:b/>
          <w:sz w:val="28"/>
          <w:szCs w:val="28"/>
        </w:rPr>
        <w:t>5. Формы проведения занятий, образовательные технологии:</w:t>
      </w:r>
    </w:p>
    <w:p w:rsidR="0007585C" w:rsidRPr="003569EB" w:rsidRDefault="003569EB" w:rsidP="003569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942">
        <w:rPr>
          <w:rFonts w:ascii="Times New Roman" w:hAnsi="Times New Roman" w:cs="Times New Roman"/>
          <w:sz w:val="28"/>
          <w:szCs w:val="28"/>
        </w:rPr>
        <w:t>Информационно-коммуникационные технологии.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7942">
        <w:rPr>
          <w:rFonts w:ascii="Times New Roman" w:hAnsi="Times New Roman" w:cs="Times New Roman"/>
          <w:sz w:val="28"/>
          <w:szCs w:val="28"/>
        </w:rPr>
        <w:t>Технология развития критического мышления через чтение и письмо.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7942">
        <w:rPr>
          <w:rFonts w:ascii="Times New Roman" w:hAnsi="Times New Roman" w:cs="Times New Roman"/>
          <w:sz w:val="28"/>
          <w:szCs w:val="28"/>
        </w:rPr>
        <w:t>Метод проектов. Системно-</w:t>
      </w:r>
      <w:proofErr w:type="spellStart"/>
      <w:r w:rsidRPr="00227942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227942">
        <w:rPr>
          <w:rFonts w:ascii="Times New Roman" w:hAnsi="Times New Roman" w:cs="Times New Roman"/>
          <w:sz w:val="28"/>
          <w:szCs w:val="28"/>
        </w:rPr>
        <w:t xml:space="preserve"> подход.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7942">
        <w:rPr>
          <w:rFonts w:ascii="Times New Roman" w:hAnsi="Times New Roman" w:cs="Times New Roman"/>
          <w:sz w:val="28"/>
          <w:szCs w:val="28"/>
        </w:rPr>
        <w:t>Игровые технологии. Технология проблемного обучения.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7942">
        <w:rPr>
          <w:rFonts w:ascii="Times New Roman" w:hAnsi="Times New Roman" w:cs="Times New Roman"/>
          <w:sz w:val="28"/>
          <w:szCs w:val="28"/>
        </w:rPr>
        <w:t>Личностно-ориентированная технология.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7942">
        <w:rPr>
          <w:rFonts w:ascii="Times New Roman" w:hAnsi="Times New Roman" w:cs="Times New Roman"/>
          <w:sz w:val="28"/>
          <w:szCs w:val="28"/>
        </w:rPr>
        <w:t>Технология дифференцированного обучения.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7942">
        <w:rPr>
          <w:rFonts w:ascii="Times New Roman" w:hAnsi="Times New Roman" w:cs="Times New Roman"/>
          <w:sz w:val="28"/>
          <w:szCs w:val="28"/>
        </w:rPr>
        <w:t>Рефлексия, классическое лекционное обучение.</w:t>
      </w:r>
    </w:p>
    <w:p w:rsidR="00E62ABB" w:rsidRPr="003569EB" w:rsidRDefault="00D4747A" w:rsidP="003569E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69EB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E62ABB" w:rsidRPr="003569EB">
        <w:rPr>
          <w:rFonts w:ascii="Times New Roman" w:hAnsi="Times New Roman" w:cs="Times New Roman"/>
          <w:b/>
          <w:sz w:val="28"/>
          <w:szCs w:val="28"/>
        </w:rPr>
        <w:t>Форма итогового контроля знаний:</w:t>
      </w:r>
    </w:p>
    <w:p w:rsidR="0007585C" w:rsidRPr="003569EB" w:rsidRDefault="000402F9" w:rsidP="003569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9EB">
        <w:rPr>
          <w:rFonts w:ascii="Times New Roman" w:hAnsi="Times New Roman" w:cs="Times New Roman"/>
          <w:sz w:val="28"/>
          <w:szCs w:val="28"/>
        </w:rPr>
        <w:t>Экзамен</w:t>
      </w:r>
      <w:r w:rsidR="006F3C24">
        <w:rPr>
          <w:rFonts w:ascii="Times New Roman" w:hAnsi="Times New Roman" w:cs="Times New Roman"/>
          <w:sz w:val="28"/>
          <w:szCs w:val="28"/>
        </w:rPr>
        <w:t xml:space="preserve"> и дифференцированный зачёт</w:t>
      </w:r>
      <w:r w:rsidRPr="003569EB">
        <w:rPr>
          <w:rFonts w:ascii="Times New Roman" w:hAnsi="Times New Roman" w:cs="Times New Roman"/>
          <w:sz w:val="28"/>
          <w:szCs w:val="28"/>
        </w:rPr>
        <w:t>.</w:t>
      </w:r>
    </w:p>
    <w:sectPr w:rsidR="0007585C" w:rsidRPr="00356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A96"/>
    <w:rsid w:val="00004D78"/>
    <w:rsid w:val="000402F9"/>
    <w:rsid w:val="0007585C"/>
    <w:rsid w:val="000D6550"/>
    <w:rsid w:val="00163A13"/>
    <w:rsid w:val="002005B3"/>
    <w:rsid w:val="00287DD4"/>
    <w:rsid w:val="00351943"/>
    <w:rsid w:val="003569EB"/>
    <w:rsid w:val="00505031"/>
    <w:rsid w:val="005242B3"/>
    <w:rsid w:val="0053371D"/>
    <w:rsid w:val="006C0A96"/>
    <w:rsid w:val="006F3C24"/>
    <w:rsid w:val="00720EAD"/>
    <w:rsid w:val="00762C9C"/>
    <w:rsid w:val="007A3FE7"/>
    <w:rsid w:val="008918D1"/>
    <w:rsid w:val="008D2A6E"/>
    <w:rsid w:val="00917DF5"/>
    <w:rsid w:val="00926B40"/>
    <w:rsid w:val="00957869"/>
    <w:rsid w:val="009A785D"/>
    <w:rsid w:val="009B1A66"/>
    <w:rsid w:val="00A23AD3"/>
    <w:rsid w:val="00B4107D"/>
    <w:rsid w:val="00BA2E3F"/>
    <w:rsid w:val="00C33E8E"/>
    <w:rsid w:val="00D12644"/>
    <w:rsid w:val="00D4747A"/>
    <w:rsid w:val="00E62ABB"/>
    <w:rsid w:val="00EF4AD7"/>
    <w:rsid w:val="00F02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5</Pages>
  <Words>1099</Words>
  <Characters>6270</Characters>
  <Application>Microsoft Office Word</Application>
  <DocSecurity>0</DocSecurity>
  <Lines>52</Lines>
  <Paragraphs>14</Paragraphs>
  <ScaleCrop>false</ScaleCrop>
  <Company/>
  <LinksUpToDate>false</LinksUpToDate>
  <CharactersWithSpaces>7355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Артём-КА</dc:creator>
  <cp:lastModifiedBy>Артём-КА</cp:lastModifiedBy>
  <cp:revision>33</cp:revision>
  <dcterms:created xsi:type="dcterms:W3CDTF">2021-05-26T16:00:00Z</dcterms:created>
  <dcterms:modified xsi:type="dcterms:W3CDTF">2021-05-27T18:08:00Z</dcterms:modified>
</cp:coreProperties>
</file>