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80A5B" w:rsidRDefault="00287DD4" w:rsidP="0068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4">
        <w:rPr>
          <w:rFonts w:ascii="Times New Roman" w:hAnsi="Times New Roman" w:cs="Times New Roman"/>
          <w:b/>
          <w:sz w:val="28"/>
          <w:szCs w:val="28"/>
        </w:rPr>
        <w:t>ПМ.0</w:t>
      </w:r>
      <w:r w:rsidR="00680A5B">
        <w:rPr>
          <w:rFonts w:ascii="Times New Roman" w:hAnsi="Times New Roman" w:cs="Times New Roman"/>
          <w:b/>
          <w:sz w:val="28"/>
          <w:szCs w:val="28"/>
        </w:rPr>
        <w:t>2</w:t>
      </w:r>
      <w:r w:rsidRPr="00287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A5B" w:rsidRPr="00680A5B">
        <w:rPr>
          <w:rFonts w:ascii="Times New Roman" w:hAnsi="Times New Roman" w:cs="Times New Roman"/>
          <w:b/>
          <w:sz w:val="28"/>
          <w:szCs w:val="28"/>
        </w:rPr>
        <w:t xml:space="preserve">Ручная дуговая сварка (наплавка, резка) </w:t>
      </w:r>
    </w:p>
    <w:p w:rsidR="00287DD4" w:rsidRPr="00287DD4" w:rsidRDefault="00680A5B" w:rsidP="0068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B">
        <w:rPr>
          <w:rFonts w:ascii="Times New Roman" w:hAnsi="Times New Roman" w:cs="Times New Roman"/>
          <w:b/>
          <w:sz w:val="28"/>
          <w:szCs w:val="28"/>
        </w:rPr>
        <w:t>плавящимся покрытым электродом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DD4" w:rsidRPr="009A785D" w:rsidRDefault="00EF4AD7" w:rsidP="00287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П</w:t>
      </w:r>
      <w:r w:rsidR="00287DD4" w:rsidRPr="009A785D">
        <w:rPr>
          <w:rFonts w:ascii="Times New Roman" w:hAnsi="Times New Roman" w:cs="Times New Roman"/>
          <w:sz w:val="28"/>
          <w:szCs w:val="28"/>
        </w:rPr>
        <w:t>рограмм</w:t>
      </w:r>
      <w:r w:rsidRPr="009A785D">
        <w:rPr>
          <w:rFonts w:ascii="Times New Roman" w:hAnsi="Times New Roman" w:cs="Times New Roman"/>
          <w:sz w:val="28"/>
          <w:szCs w:val="28"/>
        </w:rPr>
        <w:t>ы</w:t>
      </w:r>
      <w:r w:rsidR="00287DD4" w:rsidRPr="009A785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для профессии:  </w:t>
      </w:r>
    </w:p>
    <w:p w:rsidR="008D2A6E" w:rsidRPr="003569EB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 на базе основного общего образования</w:t>
      </w:r>
      <w:r w:rsidR="009B1A66">
        <w:rPr>
          <w:rFonts w:ascii="Times New Roman" w:hAnsi="Times New Roman" w:cs="Times New Roman"/>
          <w:sz w:val="28"/>
          <w:szCs w:val="28"/>
        </w:rPr>
        <w:t>, форма обучения очная</w:t>
      </w:r>
      <w:r w:rsidR="008D2A6E"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287DD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по профессии 15.01.05 Сварщик (ручной и частично механизированной сварки (наплавки)).</w:t>
      </w:r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</w:t>
      </w:r>
      <w:r w:rsidR="00301EC6" w:rsidRPr="003569EB">
        <w:rPr>
          <w:rFonts w:ascii="Times New Roman" w:hAnsi="Times New Roman" w:cs="Times New Roman"/>
          <w:sz w:val="28"/>
          <w:szCs w:val="28"/>
        </w:rPr>
        <w:t xml:space="preserve">в </w:t>
      </w:r>
      <w:r w:rsidR="00301EC6">
        <w:rPr>
          <w:rFonts w:ascii="Times New Roman" w:hAnsi="Times New Roman" w:cs="Times New Roman"/>
          <w:sz w:val="28"/>
          <w:szCs w:val="28"/>
        </w:rPr>
        <w:t>профессиональный цикл</w:t>
      </w:r>
      <w:bookmarkStart w:id="0" w:name="_GoBack"/>
      <w:bookmarkEnd w:id="0"/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проверки оснащенности сварочного поста ручной дуговой сварки (наплавки, резки) плавящимся покрытым электродом;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проверки наличия заземления сварочного поста ручной дуговой сварки (наплавки, резки) плавящимся покрытым электродом;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выполнения ручной дуговой сварки (наплавки, резки) плавящимся покрытым электродом различных деталей и конструкций;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выполнения дуговой резки;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выполнять сварку различных деталей и конструкций во всех пространственных положениях сварного шва;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владеть техникой дуговой резки металла;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знать: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сварочные (наплавочные) материалы для ручной дуговой сварки (наплавки, резки) плавящимся покрытым электродом; 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 xml:space="preserve">основы дуговой резки; </w:t>
      </w:r>
    </w:p>
    <w:p w:rsidR="00D12644" w:rsidRPr="003569E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</w:t>
      </w:r>
      <w:r w:rsidRPr="00680A5B">
        <w:rPr>
          <w:rFonts w:ascii="Times New Roman" w:hAnsi="Times New Roman" w:cs="Times New Roman"/>
          <w:sz w:val="28"/>
          <w:szCs w:val="28"/>
        </w:rPr>
        <w:tab/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Кроме этого, освоение профессионального модуля направлено на развитие компетенций, предусмотренных ФГОС по </w:t>
      </w:r>
      <w:r w:rsidR="006F3C2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профессии, проявлять к ней устойчивый интерес.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 исходя из цели и способов ее достижения, определенных руководителем.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C24">
        <w:rPr>
          <w:rFonts w:ascii="Times New Roman" w:hAnsi="Times New Roman" w:cs="Times New Roman"/>
          <w:sz w:val="28"/>
          <w:szCs w:val="28"/>
        </w:rPr>
        <w:t xml:space="preserve"> </w:t>
      </w:r>
      <w:r w:rsidRPr="007A3FE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информации, необходимой для эффективного выполнения профессиональных задач.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Выпускник, освоивший программу подготовки квалифицированных рабочих, служащих по профессии, должен обладать профессиональными компетенциями, соответствующими видам деятельности: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680A5B" w:rsidRPr="00680A5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П</w:t>
      </w:r>
      <w:r w:rsidR="00C91B5D">
        <w:rPr>
          <w:rFonts w:ascii="Times New Roman" w:hAnsi="Times New Roman" w:cs="Times New Roman"/>
          <w:sz w:val="28"/>
          <w:szCs w:val="28"/>
        </w:rPr>
        <w:t xml:space="preserve">К </w:t>
      </w:r>
      <w:r w:rsidRPr="00680A5B">
        <w:rPr>
          <w:rFonts w:ascii="Times New Roman" w:hAnsi="Times New Roman" w:cs="Times New Roman"/>
          <w:sz w:val="28"/>
          <w:szCs w:val="28"/>
        </w:rPr>
        <w:t>2.3. Выполнять ручную дуговую наплавку покрытыми электродами различных деталей.</w:t>
      </w:r>
    </w:p>
    <w:p w:rsidR="00F02E07" w:rsidRPr="003569EB" w:rsidRDefault="00680A5B" w:rsidP="0068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5B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8C0951" w:rsidRPr="008C0951" w:rsidRDefault="008C0951" w:rsidP="008C0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51">
        <w:rPr>
          <w:rFonts w:ascii="Times New Roman" w:hAnsi="Times New Roman" w:cs="Times New Roman"/>
          <w:sz w:val="28"/>
          <w:szCs w:val="28"/>
        </w:rPr>
        <w:t>всего – 811  часов, в том числе:</w:t>
      </w:r>
    </w:p>
    <w:p w:rsidR="008C0951" w:rsidRPr="008C0951" w:rsidRDefault="008C0951" w:rsidP="008C0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5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C09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C0951">
        <w:rPr>
          <w:rFonts w:ascii="Times New Roman" w:hAnsi="Times New Roman" w:cs="Times New Roman"/>
          <w:sz w:val="28"/>
          <w:szCs w:val="28"/>
        </w:rPr>
        <w:t xml:space="preserve"> – 235  часов, включая:</w:t>
      </w:r>
    </w:p>
    <w:p w:rsidR="008C0951" w:rsidRPr="008C0951" w:rsidRDefault="008C0951" w:rsidP="008C0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5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157  часа; самостоятельной работы обучающегося – 78  часов;</w:t>
      </w:r>
    </w:p>
    <w:p w:rsidR="00351943" w:rsidRPr="003569EB" w:rsidRDefault="008C0951" w:rsidP="008C0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51">
        <w:rPr>
          <w:rFonts w:ascii="Times New Roman" w:hAnsi="Times New Roman" w:cs="Times New Roman"/>
          <w:sz w:val="28"/>
          <w:szCs w:val="28"/>
        </w:rPr>
        <w:lastRenderedPageBreak/>
        <w:t>учебной практики –  252 часов, производственной практики – 324 часа.</w:t>
      </w:r>
      <w:r w:rsidR="00351943"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</w:t>
      </w:r>
      <w:r w:rsidR="006F3C24"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="006F3C24"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3569EB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287DD4"/>
    <w:rsid w:val="00301EC6"/>
    <w:rsid w:val="00351943"/>
    <w:rsid w:val="003569EB"/>
    <w:rsid w:val="00505031"/>
    <w:rsid w:val="005242B3"/>
    <w:rsid w:val="0053371D"/>
    <w:rsid w:val="00680A5B"/>
    <w:rsid w:val="006C0A96"/>
    <w:rsid w:val="006F3C24"/>
    <w:rsid w:val="00720EAD"/>
    <w:rsid w:val="00762C9C"/>
    <w:rsid w:val="007A3FE7"/>
    <w:rsid w:val="008918D1"/>
    <w:rsid w:val="008C0951"/>
    <w:rsid w:val="008D2A6E"/>
    <w:rsid w:val="00917DF5"/>
    <w:rsid w:val="00957869"/>
    <w:rsid w:val="009A785D"/>
    <w:rsid w:val="009B1A66"/>
    <w:rsid w:val="00A23AD3"/>
    <w:rsid w:val="00B4107D"/>
    <w:rsid w:val="00BA2E3F"/>
    <w:rsid w:val="00C33E8E"/>
    <w:rsid w:val="00C91B5D"/>
    <w:rsid w:val="00D12644"/>
    <w:rsid w:val="00D4747A"/>
    <w:rsid w:val="00E62ABB"/>
    <w:rsid w:val="00EF4AD7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36</cp:revision>
  <dcterms:created xsi:type="dcterms:W3CDTF">2021-05-26T16:00:00Z</dcterms:created>
  <dcterms:modified xsi:type="dcterms:W3CDTF">2021-05-27T18:09:00Z</dcterms:modified>
</cp:coreProperties>
</file>