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40" w:rsidRDefault="00C573E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Аннотация к рабочей программе дисциплины «Астрономия» 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подготовки: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 станков с программным управлением</w:t>
      </w:r>
    </w:p>
    <w:p w:rsidR="00BE2540" w:rsidRDefault="00C5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подготовки: </w:t>
      </w:r>
      <w:r>
        <w:rPr>
          <w:rFonts w:ascii="Times New Roman" w:hAnsi="Times New Roman" w:cs="Times New Roman"/>
          <w:sz w:val="28"/>
          <w:szCs w:val="28"/>
        </w:rPr>
        <w:t xml:space="preserve">базовая 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квалификации базовой подготовки: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ператор станков с программным управлением, С</w:t>
      </w:r>
      <w:r>
        <w:rPr>
          <w:rFonts w:ascii="Times New Roman" w:hAnsi="Times New Roman" w:cs="Times New Roman"/>
          <w:sz w:val="28"/>
          <w:szCs w:val="28"/>
        </w:rPr>
        <w:t>таночник широкого профиля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образования: </w:t>
      </w:r>
      <w:r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выпускника:</w:t>
      </w:r>
      <w:r>
        <w:rPr>
          <w:rFonts w:ascii="Times New Roman" w:hAnsi="Times New Roman" w:cs="Times New Roman"/>
          <w:sz w:val="28"/>
          <w:szCs w:val="28"/>
        </w:rPr>
        <w:t xml:space="preserve"> специалист среднего звена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Трудоемкость: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40" w:rsidRDefault="00C573E0">
      <w:pPr>
        <w:pStyle w:val="a8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в количестве 54 часа, в том числе:</w:t>
      </w:r>
    </w:p>
    <w:p w:rsidR="00BE2540" w:rsidRDefault="00C573E0">
      <w:pPr>
        <w:pStyle w:val="a8"/>
        <w:ind w:left="450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аудиторн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– 36 часов, из них теоретические занятия —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часа, практические занятия —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BE2540" w:rsidRDefault="00C573E0">
      <w:pPr>
        <w:pStyle w:val="a8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 часов.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принципиальной роли астрономии в</w:t>
      </w:r>
      <w:r>
        <w:rPr>
          <w:rFonts w:ascii="Times New Roman" w:hAnsi="Times New Roman" w:cs="Times New Roman"/>
          <w:sz w:val="28"/>
          <w:szCs w:val="28"/>
        </w:rPr>
        <w:t xml:space="preserve"> познании фундаментальных законов природы и формирования естественнонаучной картины мира; 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</w:t>
      </w:r>
      <w:r>
        <w:rPr>
          <w:rFonts w:ascii="Times New Roman" w:hAnsi="Times New Roman" w:cs="Times New Roman"/>
          <w:sz w:val="28"/>
          <w:szCs w:val="28"/>
        </w:rPr>
        <w:t xml:space="preserve">омических открытиях, определивших развитие науки и техники; 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</w:t>
      </w:r>
      <w:r>
        <w:rPr>
          <w:rFonts w:ascii="Times New Roman" w:hAnsi="Times New Roman" w:cs="Times New Roman"/>
          <w:sz w:val="28"/>
          <w:szCs w:val="28"/>
        </w:rPr>
        <w:t xml:space="preserve">ых приложений для определения вида звездного неба в конкретном пункте для заданного времени; 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</w:t>
      </w:r>
      <w:r>
        <w:rPr>
          <w:rFonts w:ascii="Times New Roman" w:hAnsi="Times New Roman" w:cs="Times New Roman"/>
          <w:sz w:val="28"/>
          <w:szCs w:val="28"/>
        </w:rPr>
        <w:t>нформации и современных информационных технологий;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научного мировоззрения;</w:t>
      </w:r>
    </w:p>
    <w:p w:rsidR="00BE2540" w:rsidRDefault="00C573E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использования естественнонаучных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физико- математических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для объектного анализа устройства окружающего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мира на примере достижений современн</w:t>
      </w:r>
      <w:r>
        <w:rPr>
          <w:rFonts w:ascii="Times New Roman" w:hAnsi="Times New Roman" w:cs="Times New Roman"/>
          <w:sz w:val="28"/>
          <w:szCs w:val="28"/>
        </w:rPr>
        <w:t>ой астрофизики, астрономии и космонавтики.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BE2540" w:rsidRDefault="00C57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«Астрономия» является учебным предметом из предметной области «Естественные науки»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</w:t>
      </w:r>
      <w:r>
        <w:rPr>
          <w:rFonts w:ascii="Times New Roman" w:hAnsi="Times New Roman" w:cs="Times New Roman"/>
          <w:sz w:val="28"/>
          <w:szCs w:val="28"/>
        </w:rPr>
        <w:t xml:space="preserve">делах освоения ОПОП СПО на базе основного общего образования, учебная дисциплина «Астрономия» изучается в общеобразовательном цикле учебного плана ОПОП СПО на базе основного общего образования с получением среднего общего образования (ППССЗ). 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Наименовани</w:t>
      </w:r>
      <w:r>
        <w:rPr>
          <w:rFonts w:ascii="Times New Roman" w:hAnsi="Times New Roman" w:cs="Times New Roman"/>
          <w:b/>
          <w:sz w:val="28"/>
          <w:szCs w:val="28"/>
        </w:rPr>
        <w:t>е дисциплин, необходимых для освоения дисциплины «Астрономия»: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«Физика», «Математика», «Информатика»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Предмет астрономии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Основы практической астрономии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Строение Солнечной системы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Законы движения небесных тел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Природа тел Солнечной системы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Солнце и звезды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Строение и эволюция Вселенной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1-9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дисциплины:</w:t>
      </w:r>
    </w:p>
    <w:p w:rsidR="00BE2540" w:rsidRDefault="00C573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научного мировоззрения, соответствующего совр</w:t>
      </w:r>
      <w:r>
        <w:rPr>
          <w:rFonts w:ascii="Times New Roman" w:hAnsi="Times New Roman" w:cs="Times New Roman"/>
          <w:sz w:val="28"/>
          <w:szCs w:val="28"/>
        </w:rPr>
        <w:t>еменному уровню развития астрономической науки;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астрономии;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последствия освоения космического пространства для жизни и деятельности человека;</w:t>
      </w:r>
    </w:p>
    <w:p w:rsidR="00BE2540" w:rsidRDefault="00C573E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использовать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</w:t>
      </w:r>
      <w:r>
        <w:rPr>
          <w:rFonts w:ascii="Times New Roman" w:hAnsi="Times New Roman" w:cs="Times New Roman"/>
          <w:sz w:val="28"/>
          <w:szCs w:val="28"/>
        </w:rPr>
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деятельности, навыками разрешения проблем, возникающих при выполнении практических </w:t>
      </w:r>
      <w:r>
        <w:rPr>
          <w:rFonts w:ascii="Times New Roman" w:hAnsi="Times New Roman" w:cs="Times New Roman"/>
          <w:sz w:val="28"/>
          <w:szCs w:val="28"/>
        </w:rPr>
        <w:t>заданий по астрономии;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языковыми средствами: умение ясно, логично и точно излагать свою точку зрения по различным </w:t>
      </w:r>
      <w:r>
        <w:rPr>
          <w:rFonts w:ascii="Times New Roman" w:hAnsi="Times New Roman" w:cs="Times New Roman"/>
          <w:sz w:val="28"/>
          <w:szCs w:val="28"/>
        </w:rPr>
        <w:t>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BE2540" w:rsidRDefault="00C573E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наблюдаемых во Вселенной явлений;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теориями, законами и законом</w:t>
      </w:r>
      <w:r>
        <w:rPr>
          <w:rFonts w:ascii="Times New Roman" w:hAnsi="Times New Roman" w:cs="Times New Roman"/>
          <w:sz w:val="28"/>
          <w:szCs w:val="28"/>
        </w:rPr>
        <w:t>ерностями, уверенное пользование астрономической терминологией и символикой;</w:t>
      </w:r>
    </w:p>
    <w:p w:rsidR="00BE2540" w:rsidRDefault="00C573E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осознание роли отечественной науки в освоении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использовании космического пространства и развитии международного сотрудничества в этой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занятий, образовательные технологии: </w:t>
      </w:r>
      <w:r>
        <w:rPr>
          <w:rFonts w:ascii="Times New Roman" w:hAnsi="Times New Roman" w:cs="Times New Roman"/>
          <w:sz w:val="28"/>
          <w:szCs w:val="28"/>
        </w:rPr>
        <w:t>лекции, практические работы</w:t>
      </w:r>
    </w:p>
    <w:p w:rsidR="00BE2540" w:rsidRDefault="00C57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промежуточного контроля знаний: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тестирование, опрос,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собеседование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результатам внеаудиторной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40" w:rsidRDefault="00C573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итогового контроля знаний: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зачет.</w:t>
      </w:r>
      <w:bookmarkStart w:id="0" w:name="_GoBack"/>
      <w:bookmarkEnd w:id="0"/>
    </w:p>
    <w:p w:rsidR="00BE2540" w:rsidRDefault="00BE2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540" w:rsidRDefault="00BE2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E2540" w:rsidSect="00C573E0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47D"/>
    <w:multiLevelType w:val="multilevel"/>
    <w:tmpl w:val="1A80E068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546481"/>
    <w:multiLevelType w:val="multilevel"/>
    <w:tmpl w:val="067C3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40"/>
    <w:rsid w:val="00BE2540"/>
    <w:rsid w:val="00C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qFormat/>
    <w:pPr>
      <w:spacing w:after="0"/>
      <w:ind w:left="720"/>
      <w:contextualSpacing/>
    </w:pPr>
  </w:style>
  <w:style w:type="numbering" w:customStyle="1" w:styleId="WW8Num10">
    <w:name w:val="WW8Num10"/>
    <w:qFormat/>
  </w:style>
  <w:style w:type="numbering" w:customStyle="1" w:styleId="WW8Num19">
    <w:name w:val="WW8Num19"/>
    <w:qFormat/>
  </w:style>
  <w:style w:type="numbering" w:customStyle="1" w:styleId="WW8Num15">
    <w:name w:val="WW8Num1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qFormat/>
    <w:pPr>
      <w:spacing w:after="0"/>
      <w:ind w:left="720"/>
      <w:contextualSpacing/>
    </w:pPr>
  </w:style>
  <w:style w:type="numbering" w:customStyle="1" w:styleId="WW8Num10">
    <w:name w:val="WW8Num10"/>
    <w:qFormat/>
  </w:style>
  <w:style w:type="numbering" w:customStyle="1" w:styleId="WW8Num19">
    <w:name w:val="WW8Num19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dc:description/>
  <cp:lastModifiedBy>Елена Ивановна</cp:lastModifiedBy>
  <cp:revision>9</cp:revision>
  <dcterms:created xsi:type="dcterms:W3CDTF">2021-05-26T11:05:00Z</dcterms:created>
  <dcterms:modified xsi:type="dcterms:W3CDTF">2021-05-28T05:38:00Z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