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учебной дисциплины «</w:t>
      </w:r>
      <w:r w:rsidR="00EF2C06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93C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F329B" w:rsidRDefault="004B4F23" w:rsidP="004F329B">
      <w:pPr>
        <w:rPr>
          <w:rFonts w:ascii="Times New Roman" w:hAnsi="Times New Roman" w:cs="Times New Roman"/>
          <w:sz w:val="24"/>
          <w:szCs w:val="24"/>
        </w:rPr>
      </w:pPr>
      <w:r w:rsidRPr="004B4F2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</w:p>
    <w:p w:rsidR="004F329B" w:rsidRPr="004F329B" w:rsidRDefault="004F329B" w:rsidP="004F329B">
      <w:pPr>
        <w:rPr>
          <w:rFonts w:ascii="Times New Roman" w:hAnsi="Times New Roman" w:cs="Times New Roman"/>
          <w:sz w:val="24"/>
          <w:szCs w:val="24"/>
        </w:rPr>
      </w:pPr>
      <w:r w:rsidRPr="004F329B">
        <w:rPr>
          <w:rFonts w:ascii="Times New Roman" w:hAnsi="Times New Roman" w:cs="Times New Roman"/>
          <w:sz w:val="24"/>
          <w:szCs w:val="24"/>
        </w:rPr>
        <w:t xml:space="preserve">15.01.32  </w:t>
      </w:r>
      <w:r w:rsidRPr="004F329B">
        <w:rPr>
          <w:rFonts w:ascii="Times New Roman" w:hAnsi="Times New Roman" w:cs="Times New Roman"/>
          <w:sz w:val="24"/>
          <w:szCs w:val="24"/>
          <w:u w:val="single"/>
        </w:rPr>
        <w:t>Оператор станков с программным управлением</w:t>
      </w:r>
      <w:r w:rsidRPr="004F32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29B" w:rsidRPr="004F329B" w:rsidRDefault="004F329B" w:rsidP="004F329B">
      <w:pPr>
        <w:rPr>
          <w:rFonts w:ascii="Times New Roman" w:hAnsi="Times New Roman" w:cs="Times New Roman"/>
          <w:sz w:val="24"/>
          <w:szCs w:val="24"/>
        </w:rPr>
      </w:pPr>
      <w:r w:rsidRPr="004F329B">
        <w:rPr>
          <w:rFonts w:ascii="Times New Roman" w:hAnsi="Times New Roman" w:cs="Times New Roman"/>
          <w:sz w:val="24"/>
          <w:szCs w:val="24"/>
        </w:rPr>
        <w:t xml:space="preserve"> (код и наименование /специальности)</w:t>
      </w:r>
    </w:p>
    <w:p w:rsidR="004F329B" w:rsidRPr="001F7F39" w:rsidRDefault="004F329B" w:rsidP="004F329B">
      <w:pPr>
        <w:rPr>
          <w:rFonts w:ascii="Times New Roman" w:hAnsi="Times New Roman" w:cs="Times New Roman"/>
          <w:b/>
          <w:sz w:val="24"/>
          <w:szCs w:val="24"/>
        </w:rPr>
      </w:pPr>
      <w:r w:rsidRPr="001F7F39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1F7F39" w:rsidRDefault="001F7F39" w:rsidP="004F329B">
      <w:pPr>
        <w:rPr>
          <w:rFonts w:ascii="Times New Roman" w:hAnsi="Times New Roman" w:cs="Times New Roman"/>
          <w:sz w:val="24"/>
          <w:szCs w:val="24"/>
        </w:rPr>
      </w:pPr>
      <w:r w:rsidRPr="004F329B">
        <w:rPr>
          <w:rFonts w:ascii="Times New Roman" w:hAnsi="Times New Roman" w:cs="Times New Roman"/>
          <w:sz w:val="24"/>
          <w:szCs w:val="24"/>
        </w:rPr>
        <w:t xml:space="preserve"> </w:t>
      </w:r>
      <w:r w:rsidR="004F329B" w:rsidRPr="004F3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базовая)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F23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F23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393CFC">
        <w:rPr>
          <w:rFonts w:ascii="Times New Roman" w:hAnsi="Times New Roman" w:cs="Times New Roman"/>
          <w:sz w:val="24"/>
          <w:szCs w:val="24"/>
        </w:rPr>
        <w:t>МК</w:t>
      </w:r>
      <w:r w:rsidRPr="00393CF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EF2C06" w:rsidRPr="00EF2C06" w:rsidRDefault="00DB0ED4" w:rsidP="003410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127  часа, в том числе: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78 часов;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часов.</w:t>
      </w:r>
    </w:p>
    <w:p w:rsidR="003410DC" w:rsidRPr="003410DC" w:rsidRDefault="00DB0ED4" w:rsidP="003410DC">
      <w:pPr>
        <w:pStyle w:val="a5"/>
        <w:shd w:val="clear" w:color="auto" w:fill="FFFFFF"/>
        <w:spacing w:before="0" w:beforeAutospacing="0" w:after="0" w:afterAutospacing="0" w:line="487" w:lineRule="atLeast"/>
        <w:rPr>
          <w:color w:val="000000"/>
        </w:rPr>
      </w:pPr>
      <w:r w:rsidRPr="00393CFC">
        <w:rPr>
          <w:b/>
        </w:rPr>
        <w:t>Цель изучения дисциплины</w:t>
      </w:r>
      <w:r w:rsidR="00264989" w:rsidRPr="00393CFC">
        <w:rPr>
          <w:b/>
        </w:rPr>
        <w:t>:</w:t>
      </w:r>
      <w:r w:rsidR="00C03B4A">
        <w:rPr>
          <w:b/>
        </w:rPr>
        <w:t xml:space="preserve"> </w:t>
      </w:r>
      <w:r w:rsidR="003410DC" w:rsidRPr="003410DC">
        <w:rPr>
          <w:bCs/>
          <w:color w:val="000000"/>
        </w:rPr>
        <w:t xml:space="preserve">Освоение содержания учебной дисциплины «Биология» обеспечивает достижение студентами </w:t>
      </w:r>
      <w:r w:rsidR="003410DC" w:rsidRPr="003410DC">
        <w:t xml:space="preserve"> планируемых результатов освоения учебной дисциплины</w:t>
      </w:r>
      <w:r w:rsidR="003410DC" w:rsidRPr="003410DC">
        <w:rPr>
          <w:bCs/>
          <w:color w:val="000000"/>
        </w:rPr>
        <w:t xml:space="preserve"> следу</w:t>
      </w:r>
      <w:bookmarkStart w:id="0" w:name="_GoBack"/>
      <w:bookmarkEnd w:id="0"/>
      <w:r w:rsidR="003410DC" w:rsidRPr="003410DC">
        <w:rPr>
          <w:bCs/>
          <w:color w:val="000000"/>
        </w:rPr>
        <w:t>ющих результатов</w:t>
      </w:r>
      <w:r w:rsidR="003410DC" w:rsidRPr="003410DC">
        <w:rPr>
          <w:b/>
          <w:bCs/>
          <w:color w:val="000000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4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C41981" w:rsidRDefault="003410DC" w:rsidP="00C4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способность использовать знания о современной естественно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в природной среде; готовность к оказанию первой помощи при травмах, простудных и других заболеваниях, отравлениях пищевыми продуктами;</w:t>
      </w:r>
    </w:p>
    <w:p w:rsidR="003410DC" w:rsidRPr="003410DC" w:rsidRDefault="003410DC" w:rsidP="00C4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proofErr w:type="spellStart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умение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способность применять биологические и экологические знания для анализа прикладных проблем хозяйственной деятельности; способность к самостоятельному проведению исследований, постановке естественно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аучного эксперимента, использованию информационных технологий для решения научных и профессиональных задач;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 предметных: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                                                                                          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</w:t>
      </w:r>
      <w:r w:rsidRPr="0034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измерением, проведением наблюдений; выявление и оценка антропогенных изменений в природе;</w:t>
      </w:r>
      <w:proofErr w:type="gramEnd"/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общекультурных компетенций: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 </w:t>
      </w:r>
    </w:p>
    <w:p w:rsid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B4F23" w:rsidRPr="004B4F23" w:rsidRDefault="004B4F23" w:rsidP="004B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подготовку к использованию инструмента, оснастки, </w:t>
      </w:r>
      <w:proofErr w:type="spell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подналадку</w:t>
      </w:r>
      <w:proofErr w:type="spellEnd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</w:r>
    </w:p>
    <w:p w:rsidR="004B4F23" w:rsidRPr="004B4F23" w:rsidRDefault="004B4F23" w:rsidP="004B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6" w:rsidRPr="00C03B4A" w:rsidRDefault="00DB0ED4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b/>
        </w:rPr>
      </w:pPr>
      <w:r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</w:p>
    <w:p w:rsidR="004F329B" w:rsidRDefault="00A575AB" w:rsidP="00C41981">
      <w:pPr>
        <w:pStyle w:val="a5"/>
      </w:pPr>
      <w:r w:rsidRPr="00C03B4A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СОО на базе основного общего образования, учебная дисциплина «</w:t>
      </w:r>
      <w:r w:rsidR="003410DC">
        <w:t>Биология</w:t>
      </w:r>
      <w:r w:rsidRPr="00C03B4A">
        <w:t>» изучается в общеобразовательном цикле</w:t>
      </w:r>
      <w:r w:rsidR="00EF2C06">
        <w:t xml:space="preserve"> на </w:t>
      </w:r>
      <w:r w:rsidR="003410DC">
        <w:t>базов</w:t>
      </w:r>
      <w:r w:rsidR="00EF2C06">
        <w:t xml:space="preserve">ом уровне технического профиля </w:t>
      </w:r>
      <w:r w:rsidR="00C41981">
        <w:t xml:space="preserve"> </w:t>
      </w:r>
      <w:r w:rsidR="004F329B" w:rsidRPr="004F329B">
        <w:t xml:space="preserve">15.01.32  </w:t>
      </w:r>
      <w:r w:rsidR="004F329B" w:rsidRPr="004F329B">
        <w:rPr>
          <w:u w:val="single"/>
        </w:rPr>
        <w:t>Оператор станков с программным управлением</w:t>
      </w:r>
      <w:r w:rsidR="004F329B" w:rsidRPr="004F329B">
        <w:t xml:space="preserve">   </w:t>
      </w:r>
    </w:p>
    <w:p w:rsidR="00A129D6" w:rsidRPr="00C41981" w:rsidRDefault="00DB0ED4" w:rsidP="00C41981">
      <w:pPr>
        <w:pStyle w:val="a5"/>
        <w:rPr>
          <w:rFonts w:eastAsia="Calibri"/>
          <w:u w:val="single"/>
        </w:rPr>
      </w:pPr>
      <w:r w:rsidRPr="00393CFC">
        <w:rPr>
          <w:b/>
        </w:rPr>
        <w:t>Наименование дисциплин,</w:t>
      </w:r>
      <w:r w:rsidRPr="00393CFC">
        <w:t xml:space="preserve"> необходимых для освоения данной дисциплины</w:t>
      </w:r>
      <w:r w:rsidR="00A575AB" w:rsidRPr="00393CFC">
        <w:t>:</w:t>
      </w:r>
      <w:r w:rsidR="00C03B4A">
        <w:t xml:space="preserve"> </w:t>
      </w:r>
      <w:r w:rsidR="003410DC">
        <w:t xml:space="preserve">химия, электротехника, </w:t>
      </w:r>
      <w:r w:rsidR="00A575AB" w:rsidRPr="00393CFC">
        <w:t>математика</w:t>
      </w:r>
      <w:r w:rsidRPr="00393CFC">
        <w:t xml:space="preserve"> </w:t>
      </w:r>
    </w:p>
    <w:p w:rsidR="00C717D1" w:rsidRPr="004B4F2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4B4F23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4B4F23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824053" w:rsidRPr="00824053" w:rsidRDefault="00824053" w:rsidP="008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общей биологии</w:t>
      </w:r>
    </w:p>
    <w:p w:rsidR="00824053" w:rsidRPr="00824053" w:rsidRDefault="00824053" w:rsidP="008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1.1. </w:t>
      </w: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общей биологии</w:t>
      </w:r>
      <w:r w:rsidR="00A8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Цитология и биохимия</w:t>
      </w: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1.2. Размножение и индивидуальное развитие организмов.</w:t>
      </w:r>
      <w:r w:rsidRPr="0082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>Тема 1.3. Основные понятия генетики и селекции.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 xml:space="preserve">Тема 1.4.Понятие и </w:t>
      </w:r>
      <w:proofErr w:type="gramStart"/>
      <w:r w:rsidRPr="0082405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24053">
        <w:rPr>
          <w:rFonts w:ascii="Times New Roman" w:hAnsi="Times New Roman" w:cs="Times New Roman"/>
          <w:sz w:val="24"/>
          <w:szCs w:val="24"/>
        </w:rPr>
        <w:t>. Вид. Популяция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>Раздел 2 Эволюционное учение.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2.1Эволюционное учение</w:t>
      </w:r>
      <w:proofErr w:type="gramStart"/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 жизни на Земле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 Основы экологии и учении о биосфере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1.Основы экологии.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3.2.Учение о биосфере.</w:t>
      </w:r>
      <w:r w:rsidR="004B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Ноосфера</w:t>
      </w:r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</w:p>
    <w:p w:rsidR="00F74EF9" w:rsidRPr="00A80D9C" w:rsidRDefault="00F74EF9" w:rsidP="00F74EF9">
      <w:pPr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3410DC">
        <w:rPr>
          <w:rFonts w:ascii="Times New Roman" w:hAnsi="Times New Roman" w:cs="Times New Roman"/>
          <w:sz w:val="24"/>
          <w:szCs w:val="24"/>
        </w:rPr>
        <w:t>олимпиады</w:t>
      </w:r>
      <w:r w:rsidRPr="00393CFC">
        <w:rPr>
          <w:rFonts w:ascii="Times New Roman" w:hAnsi="Times New Roman" w:cs="Times New Roman"/>
          <w:sz w:val="24"/>
          <w:szCs w:val="24"/>
        </w:rPr>
        <w:t>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  <w:r w:rsidR="00A80D9C">
        <w:rPr>
          <w:rFonts w:ascii="Times New Roman" w:hAnsi="Times New Roman" w:cs="Times New Roman"/>
          <w:sz w:val="24"/>
          <w:szCs w:val="24"/>
        </w:rPr>
        <w:t xml:space="preserve"> Технологии проблемного обучения, ИКТ, РКМЧП, игровые технологии.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A80D9C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  <w:r w:rsidRPr="00393CFC">
        <w:rPr>
          <w:rFonts w:ascii="Times New Roman" w:hAnsi="Times New Roman" w:cs="Times New Roman"/>
          <w:sz w:val="24"/>
          <w:szCs w:val="24"/>
        </w:rPr>
        <w:t>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Текущий контрол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ь</w:t>
      </w:r>
      <w:r w:rsidR="004B4F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4F23">
        <w:rPr>
          <w:rFonts w:ascii="Times New Roman" w:hAnsi="Times New Roman" w:cs="Times New Roman"/>
          <w:sz w:val="24"/>
          <w:szCs w:val="24"/>
        </w:rPr>
        <w:t xml:space="preserve"> опрос, беседа, представление презентаций Р</w:t>
      </w:r>
      <w:proofErr w:type="spellStart"/>
      <w:r w:rsidR="004B4F23"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="004B4F23">
        <w:rPr>
          <w:rFonts w:ascii="Times New Roman" w:hAnsi="Times New Roman" w:cs="Times New Roman"/>
          <w:sz w:val="24"/>
          <w:szCs w:val="24"/>
        </w:rPr>
        <w:t xml:space="preserve"> по тематике занятий,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C03B4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1F7F39"/>
    <w:rsid w:val="00264989"/>
    <w:rsid w:val="002952A8"/>
    <w:rsid w:val="003410DC"/>
    <w:rsid w:val="00393CFC"/>
    <w:rsid w:val="004B4F23"/>
    <w:rsid w:val="004F329B"/>
    <w:rsid w:val="005D3942"/>
    <w:rsid w:val="005F5444"/>
    <w:rsid w:val="006378D4"/>
    <w:rsid w:val="00824053"/>
    <w:rsid w:val="008D488C"/>
    <w:rsid w:val="008F017F"/>
    <w:rsid w:val="009475F1"/>
    <w:rsid w:val="00994657"/>
    <w:rsid w:val="009B4BA7"/>
    <w:rsid w:val="009F1AB7"/>
    <w:rsid w:val="00A129D6"/>
    <w:rsid w:val="00A575AB"/>
    <w:rsid w:val="00A80D9C"/>
    <w:rsid w:val="00AC4D2C"/>
    <w:rsid w:val="00B82375"/>
    <w:rsid w:val="00C03B4A"/>
    <w:rsid w:val="00C41981"/>
    <w:rsid w:val="00C717D1"/>
    <w:rsid w:val="00D839AD"/>
    <w:rsid w:val="00DB0ED4"/>
    <w:rsid w:val="00EF2C06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4198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198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4198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198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5</cp:revision>
  <cp:lastPrinted>2021-05-27T05:12:00Z</cp:lastPrinted>
  <dcterms:created xsi:type="dcterms:W3CDTF">2021-05-31T04:00:00Z</dcterms:created>
  <dcterms:modified xsi:type="dcterms:W3CDTF">2021-05-31T11:31:00Z</dcterms:modified>
</cp:coreProperties>
</file>