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07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E55C54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Техническая графика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Pr="00FE1F07">
        <w:rPr>
          <w:rFonts w:ascii="Times New Roman" w:hAnsi="Times New Roman" w:cs="Times New Roman"/>
          <w:sz w:val="28"/>
          <w:szCs w:val="28"/>
        </w:rPr>
        <w:t>профессии 15.01.32 Оператор станков с программным управлением, входящей в укрупнённую группу специальностей 15.00.00</w:t>
      </w:r>
      <w:r w:rsidR="00E55C54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Машиностроение.</w:t>
      </w:r>
    </w:p>
    <w:p w:rsidR="008D4892" w:rsidRPr="00C73B7B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8D4892" w:rsidRPr="00C73B7B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7426FC">
        <w:rPr>
          <w:rFonts w:ascii="Times New Roman" w:hAnsi="Times New Roman" w:cs="Times New Roman"/>
          <w:sz w:val="28"/>
          <w:szCs w:val="28"/>
        </w:rPr>
        <w:t xml:space="preserve"> </w:t>
      </w:r>
      <w:r w:rsidR="008D4892" w:rsidRPr="00C73B7B"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</w:t>
      </w:r>
      <w:r w:rsidR="00387284">
        <w:rPr>
          <w:rFonts w:ascii="Times New Roman" w:hAnsi="Times New Roman" w:cs="Times New Roman"/>
          <w:sz w:val="28"/>
          <w:szCs w:val="28"/>
        </w:rPr>
        <w:t>м</w:t>
      </w:r>
      <w:r w:rsidR="007426FC">
        <w:rPr>
          <w:rFonts w:ascii="Times New Roman" w:hAnsi="Times New Roman" w:cs="Times New Roman"/>
          <w:sz w:val="28"/>
          <w:szCs w:val="28"/>
        </w:rPr>
        <w:t>, станочник широкого профиля</w:t>
      </w:r>
    </w:p>
    <w:p w:rsidR="00FE1F07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 закреплена дисциплина</w:t>
      </w:r>
      <w:r w:rsidR="0074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«Методическая комиссия профессий и специальностей металлообрабатывающей, энергетической сферы и транспорта» </w:t>
      </w:r>
    </w:p>
    <w:p w:rsidR="00FE1F07" w:rsidRPr="00C73B7B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Pr="00C73B7B">
        <w:rPr>
          <w:rFonts w:ascii="Times New Roman" w:hAnsi="Times New Roman" w:cs="Times New Roman"/>
          <w:sz w:val="28"/>
          <w:szCs w:val="28"/>
        </w:rPr>
        <w:t xml:space="preserve"> 42 в том числе: </w:t>
      </w:r>
    </w:p>
    <w:p w:rsidR="00C73B7B" w:rsidRPr="00C73B7B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2 </w:t>
      </w:r>
    </w:p>
    <w:p w:rsidR="00C73B7B" w:rsidRPr="00C73B7B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практические занятия   32 </w:t>
      </w:r>
    </w:p>
    <w:p w:rsidR="00C73B7B" w:rsidRPr="00C73B7B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>Самостоятельная работа  8</w:t>
      </w:r>
    </w:p>
    <w:p w:rsidR="00AA73CA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="000838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1C20" w:rsidRPr="00C73B7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A73CA" w:rsidRDefault="000D1C20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sym w:font="Symbol" w:char="F02D"/>
      </w:r>
      <w:r w:rsidRPr="00C73B7B">
        <w:rPr>
          <w:rFonts w:ascii="Times New Roman" w:hAnsi="Times New Roman" w:cs="Times New Roman"/>
          <w:sz w:val="28"/>
          <w:szCs w:val="28"/>
        </w:rPr>
        <w:t xml:space="preserve"> читать и оформлять чертежи, схемы и графики;</w:t>
      </w:r>
    </w:p>
    <w:p w:rsidR="00AA73CA" w:rsidRDefault="000D1C20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sym w:font="Symbol" w:char="F02D"/>
      </w:r>
      <w:r w:rsidRPr="00C73B7B">
        <w:rPr>
          <w:rFonts w:ascii="Times New Roman" w:hAnsi="Times New Roman" w:cs="Times New Roman"/>
          <w:sz w:val="28"/>
          <w:szCs w:val="28"/>
        </w:rPr>
        <w:t xml:space="preserve"> составлять эскизы на обрабатываемые детали с указанием допусков и посадок;</w:t>
      </w:r>
    </w:p>
    <w:p w:rsidR="00AA73CA" w:rsidRDefault="000D1C20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sym w:font="Symbol" w:char="F02D"/>
      </w:r>
      <w:r w:rsidRPr="00C73B7B">
        <w:rPr>
          <w:rFonts w:ascii="Times New Roman" w:hAnsi="Times New Roman" w:cs="Times New Roman"/>
          <w:sz w:val="28"/>
          <w:szCs w:val="28"/>
        </w:rPr>
        <w:t xml:space="preserve"> пользоваться справочной литературой;</w:t>
      </w:r>
    </w:p>
    <w:p w:rsidR="00FE1F07" w:rsidRPr="00C73B7B" w:rsidRDefault="000D1C20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sym w:font="Symbol" w:char="F02D"/>
      </w:r>
      <w:r w:rsidRPr="00C73B7B">
        <w:rPr>
          <w:rFonts w:ascii="Times New Roman" w:hAnsi="Times New Roman" w:cs="Times New Roman"/>
          <w:sz w:val="28"/>
          <w:szCs w:val="28"/>
        </w:rPr>
        <w:t xml:space="preserve"> пользоваться спецификацией в процессе чтения сборочных чертежей, схем; </w:t>
      </w:r>
      <w:r w:rsidRPr="00C73B7B">
        <w:rPr>
          <w:rFonts w:ascii="Times New Roman" w:hAnsi="Times New Roman" w:cs="Times New Roman"/>
          <w:sz w:val="28"/>
          <w:szCs w:val="28"/>
        </w:rPr>
        <w:sym w:font="Symbol" w:char="F02D"/>
      </w:r>
      <w:r w:rsidRPr="00C73B7B">
        <w:rPr>
          <w:rFonts w:ascii="Times New Roman" w:hAnsi="Times New Roman" w:cs="Times New Roman"/>
          <w:sz w:val="28"/>
          <w:szCs w:val="28"/>
        </w:rPr>
        <w:t xml:space="preserve"> выполнять расчеты величин предельных размеров и допуска по данным чертежа и определять годность заданных действительных размеров;</w:t>
      </w:r>
    </w:p>
    <w:p w:rsidR="00FE1F07" w:rsidRPr="00AA73CA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>чебная дисциплина входит в профессиональный цикл как общепрофессиональная дисциплина.</w:t>
      </w:r>
    </w:p>
    <w:p w:rsidR="00D3480A" w:rsidRPr="001E4348" w:rsidRDefault="00D3480A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348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Техническая графика является общепрофессиональной </w:t>
      </w:r>
      <w:r w:rsidR="001E4348" w:rsidRPr="001E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дисциплиной</w:t>
      </w:r>
      <w:proofErr w:type="gramStart"/>
      <w:r w:rsidR="001E4348" w:rsidRPr="001E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434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E4348">
        <w:rPr>
          <w:rFonts w:ascii="Times New Roman" w:hAnsi="Times New Roman" w:cs="Times New Roman"/>
          <w:sz w:val="28"/>
          <w:szCs w:val="28"/>
          <w:lang w:eastAsia="ru-RU"/>
        </w:rPr>
        <w:t>станавливающей базовые знания для освоения специальных профессиональных модулей и направлена на формирование графической культуры студентов, развития мышления и творческого потенциала личности.</w:t>
      </w:r>
    </w:p>
    <w:p w:rsidR="00FE1F07" w:rsidRDefault="001E4348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FE1F07" w:rsidRPr="00D3480A">
        <w:rPr>
          <w:rFonts w:ascii="Times New Roman" w:hAnsi="Times New Roman" w:cs="Times New Roman"/>
          <w:b/>
          <w:sz w:val="28"/>
          <w:szCs w:val="28"/>
        </w:rPr>
        <w:t>исциплин</w:t>
      </w:r>
      <w:r>
        <w:rPr>
          <w:rFonts w:ascii="Times New Roman" w:hAnsi="Times New Roman" w:cs="Times New Roman"/>
          <w:b/>
          <w:sz w:val="28"/>
          <w:szCs w:val="28"/>
        </w:rPr>
        <w:t>ы, необходимые</w:t>
      </w:r>
      <w:r w:rsidR="00FE1F07" w:rsidRPr="00D3480A">
        <w:rPr>
          <w:rFonts w:ascii="Times New Roman" w:hAnsi="Times New Roman" w:cs="Times New Roman"/>
          <w:b/>
          <w:sz w:val="28"/>
          <w:szCs w:val="28"/>
        </w:rPr>
        <w:t xml:space="preserve"> для освоения данной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4348">
        <w:rPr>
          <w:rFonts w:ascii="Times New Roman" w:hAnsi="Times New Roman" w:cs="Times New Roman"/>
          <w:sz w:val="28"/>
          <w:szCs w:val="28"/>
        </w:rPr>
        <w:t>Техничес</w:t>
      </w:r>
      <w:r w:rsidR="001735CC">
        <w:rPr>
          <w:rFonts w:ascii="Times New Roman" w:hAnsi="Times New Roman" w:cs="Times New Roman"/>
          <w:sz w:val="28"/>
          <w:szCs w:val="28"/>
        </w:rPr>
        <w:t>кие измерения, Материаловедение</w:t>
      </w:r>
    </w:p>
    <w:p w:rsidR="008D4892" w:rsidRPr="00AA73CA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8D4892" w:rsidRPr="00AA73CA" w:rsidRDefault="008D4892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sz w:val="28"/>
          <w:szCs w:val="28"/>
        </w:rPr>
        <w:t>Раздел 1. Правила выполнения чертежей</w:t>
      </w:r>
    </w:p>
    <w:p w:rsidR="008D4892" w:rsidRPr="00AA73CA" w:rsidRDefault="008D4892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sz w:val="28"/>
          <w:szCs w:val="28"/>
        </w:rPr>
        <w:t>Раздел 2. Геометрические построения</w:t>
      </w:r>
    </w:p>
    <w:p w:rsidR="008D4892" w:rsidRPr="00AA73CA" w:rsidRDefault="008D4892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sz w:val="28"/>
          <w:szCs w:val="28"/>
        </w:rPr>
        <w:t>Раздел 3. Компьютерная графика в машиностроительном черчении</w:t>
      </w:r>
    </w:p>
    <w:p w:rsidR="00C73B7B" w:rsidRPr="00AA73CA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sz w:val="28"/>
          <w:szCs w:val="28"/>
        </w:rPr>
        <w:t>Раздел 4. Сечения и разрезы, виды и их оформление при компьютерной графике</w:t>
      </w:r>
    </w:p>
    <w:p w:rsidR="00C73B7B" w:rsidRPr="00AA73CA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sz w:val="28"/>
          <w:szCs w:val="28"/>
        </w:rPr>
        <w:t>Раздел 5. Правила выполнения чертежей соединений деталей в компьютерной графике</w:t>
      </w:r>
    </w:p>
    <w:p w:rsidR="00C73B7B" w:rsidRPr="00AA73CA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sz w:val="28"/>
          <w:szCs w:val="28"/>
        </w:rPr>
        <w:t>Раздел 6. Сборочные чертежи, схемы</w:t>
      </w:r>
    </w:p>
    <w:p w:rsidR="00035223" w:rsidRPr="00AA73CA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</w:p>
    <w:p w:rsidR="00AA73CA" w:rsidRDefault="000D1C20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sz w:val="28"/>
          <w:szCs w:val="28"/>
        </w:rPr>
        <w:t>В результате освоения ППКРС обучающийся должен обладать</w:t>
      </w:r>
      <w:r w:rsidR="00AA73CA">
        <w:rPr>
          <w:rFonts w:ascii="Times New Roman" w:hAnsi="Times New Roman" w:cs="Times New Roman"/>
          <w:sz w:val="28"/>
          <w:szCs w:val="28"/>
        </w:rPr>
        <w:t>:</w:t>
      </w:r>
    </w:p>
    <w:p w:rsidR="00FE1F07" w:rsidRPr="00AA73CA" w:rsidRDefault="000D1C20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sz w:val="28"/>
          <w:szCs w:val="28"/>
        </w:rPr>
        <w:t xml:space="preserve"> общими компетенциями: ОК 1. ОК 2. ОК 3 ОК 4.. ОК 5 ОК 6. ОК 7. (для юношей)</w:t>
      </w:r>
      <w:r w:rsidR="00AA73CA">
        <w:rPr>
          <w:rFonts w:ascii="Times New Roman" w:hAnsi="Times New Roman" w:cs="Times New Roman"/>
          <w:sz w:val="28"/>
          <w:szCs w:val="28"/>
        </w:rPr>
        <w:t>;</w:t>
      </w:r>
    </w:p>
    <w:p w:rsidR="00035223" w:rsidRPr="00AA73CA" w:rsidRDefault="000D1C20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sz w:val="28"/>
          <w:szCs w:val="28"/>
        </w:rPr>
        <w:t>профессиональными компетенциями: ПК 1.1ПК 1.2. ПК 1.3. ПК 1.4.. ПК 2.1 ПК 2.2 ПК 2.3</w:t>
      </w:r>
    </w:p>
    <w:p w:rsidR="00D3480A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</w:p>
    <w:p w:rsidR="00D3480A" w:rsidRDefault="00D3480A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1C20" w:rsidRPr="004E4D51">
        <w:rPr>
          <w:rFonts w:ascii="Times New Roman" w:hAnsi="Times New Roman" w:cs="Times New Roman"/>
          <w:sz w:val="28"/>
          <w:szCs w:val="28"/>
        </w:rPr>
        <w:t xml:space="preserve">бучающийся должен знать: </w:t>
      </w:r>
    </w:p>
    <w:p w:rsidR="004E4D51" w:rsidRDefault="000D1C20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sz w:val="28"/>
          <w:szCs w:val="28"/>
        </w:rPr>
        <w:t xml:space="preserve">основы черчения и геометрии; </w:t>
      </w:r>
      <w:r w:rsidRPr="004E4D51">
        <w:rPr>
          <w:rFonts w:ascii="Times New Roman" w:hAnsi="Times New Roman" w:cs="Times New Roman"/>
          <w:sz w:val="28"/>
          <w:szCs w:val="28"/>
        </w:rPr>
        <w:sym w:font="Symbol" w:char="F02D"/>
      </w:r>
      <w:r w:rsidRPr="004E4D51">
        <w:rPr>
          <w:rFonts w:ascii="Times New Roman" w:hAnsi="Times New Roman" w:cs="Times New Roman"/>
          <w:sz w:val="28"/>
          <w:szCs w:val="28"/>
        </w:rPr>
        <w:t xml:space="preserve"> требования единой системы конструкторской документации (ЕСКД); </w:t>
      </w:r>
      <w:r w:rsidRPr="004E4D51">
        <w:rPr>
          <w:rFonts w:ascii="Times New Roman" w:hAnsi="Times New Roman" w:cs="Times New Roman"/>
          <w:sz w:val="28"/>
          <w:szCs w:val="28"/>
        </w:rPr>
        <w:sym w:font="Symbol" w:char="F02D"/>
      </w:r>
      <w:r w:rsidRPr="004E4D51">
        <w:rPr>
          <w:rFonts w:ascii="Times New Roman" w:hAnsi="Times New Roman" w:cs="Times New Roman"/>
          <w:sz w:val="28"/>
          <w:szCs w:val="28"/>
        </w:rPr>
        <w:t xml:space="preserve"> правила чтения схем и чертежей обрабатываемых деталей; </w:t>
      </w:r>
      <w:r w:rsidRPr="004E4D51">
        <w:rPr>
          <w:rFonts w:ascii="Times New Roman" w:hAnsi="Times New Roman" w:cs="Times New Roman"/>
          <w:sz w:val="28"/>
          <w:szCs w:val="28"/>
        </w:rPr>
        <w:sym w:font="Symbol" w:char="F02D"/>
      </w:r>
      <w:r w:rsidRPr="004E4D51">
        <w:rPr>
          <w:rFonts w:ascii="Times New Roman" w:hAnsi="Times New Roman" w:cs="Times New Roman"/>
          <w:sz w:val="28"/>
          <w:szCs w:val="28"/>
        </w:rPr>
        <w:t xml:space="preserve"> способы выполнения рабочих ч</w:t>
      </w:r>
      <w:r w:rsidR="00D3480A">
        <w:rPr>
          <w:rFonts w:ascii="Times New Roman" w:hAnsi="Times New Roman" w:cs="Times New Roman"/>
          <w:sz w:val="28"/>
          <w:szCs w:val="28"/>
        </w:rPr>
        <w:t>ертежей и эскизов;</w:t>
      </w:r>
    </w:p>
    <w:p w:rsidR="004E4D51" w:rsidRDefault="00D3480A" w:rsidP="0038728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 w:rsidR="004E4D51">
        <w:rPr>
          <w:rFonts w:ascii="Times New Roman" w:hAnsi="Times New Roman" w:cs="Times New Roman"/>
          <w:sz w:val="28"/>
          <w:szCs w:val="28"/>
        </w:rPr>
        <w:t>меть:</w:t>
      </w:r>
      <w:r w:rsidR="004E4D51" w:rsidRPr="004E4D51">
        <w:rPr>
          <w:rFonts w:ascii="Times New Roman" w:hAnsi="Times New Roman" w:cs="Times New Roman"/>
          <w:sz w:val="28"/>
          <w:szCs w:val="28"/>
        </w:rPr>
        <w:t xml:space="preserve"> читать и оформлять чертежи, схемы и графики</w:t>
      </w:r>
      <w:r w:rsidR="004E4D51">
        <w:rPr>
          <w:rFonts w:ascii="Times New Roman" w:hAnsi="Times New Roman" w:cs="Times New Roman"/>
          <w:sz w:val="28"/>
          <w:szCs w:val="28"/>
        </w:rPr>
        <w:t>;</w:t>
      </w:r>
    </w:p>
    <w:p w:rsidR="00FE1F07" w:rsidRDefault="004E4D51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sz w:val="28"/>
          <w:szCs w:val="28"/>
        </w:rPr>
        <w:t>составлять эскизы на обрабатываемые детали с указанием допусков и посадок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D51" w:rsidRDefault="004E4D51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sz w:val="28"/>
          <w:szCs w:val="28"/>
        </w:rPr>
        <w:t>пользоваться справочной литературой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D51" w:rsidRDefault="004E4D51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sz w:val="28"/>
          <w:szCs w:val="28"/>
        </w:rPr>
        <w:t>пользоваться спецификацией в процессе чтения сборочных чертежей, схем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3CA" w:rsidRPr="001E4348" w:rsidRDefault="004E4D51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sz w:val="28"/>
          <w:szCs w:val="28"/>
        </w:rPr>
        <w:t>выполнять расчёты величин предельных размеров и допуска по данным чертежа и определять годность заданных действительных размеров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F07" w:rsidRPr="001735CC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5CC" w:rsidRPr="001735CC">
        <w:rPr>
          <w:rFonts w:ascii="Times New Roman" w:hAnsi="Times New Roman" w:cs="Times New Roman"/>
          <w:sz w:val="28"/>
          <w:szCs w:val="28"/>
        </w:rPr>
        <w:t>технология</w:t>
      </w:r>
      <w:r w:rsidR="001735CC">
        <w:rPr>
          <w:rFonts w:ascii="Times New Roman" w:hAnsi="Times New Roman" w:cs="Times New Roman"/>
          <w:sz w:val="28"/>
          <w:szCs w:val="28"/>
        </w:rPr>
        <w:t xml:space="preserve"> критического мышления,  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здоровьесберегающая,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</w:p>
    <w:p w:rsidR="00FE1F07" w:rsidRPr="004E4D51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4E4D51" w:rsidRPr="004E4D51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обучающегося при выполнении практических занятий, выполнении </w:t>
      </w:r>
      <w:r w:rsidR="00387284">
        <w:rPr>
          <w:rFonts w:ascii="Times New Roman" w:hAnsi="Times New Roman" w:cs="Times New Roman"/>
          <w:sz w:val="28"/>
          <w:szCs w:val="28"/>
        </w:rPr>
        <w:t>внеаудиторных самостоятельных</w:t>
      </w:r>
      <w:r w:rsidR="004E4D51" w:rsidRPr="004E4D51">
        <w:rPr>
          <w:rFonts w:ascii="Times New Roman" w:hAnsi="Times New Roman" w:cs="Times New Roman"/>
          <w:sz w:val="28"/>
          <w:szCs w:val="28"/>
        </w:rPr>
        <w:t xml:space="preserve"> работ, тестирования, контрольных работ</w:t>
      </w:r>
    </w:p>
    <w:p w:rsidR="00FE1F07" w:rsidRPr="004E4D51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64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387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1735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D3480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F07"/>
    <w:rsid w:val="00035223"/>
    <w:rsid w:val="000838D7"/>
    <w:rsid w:val="000D1C20"/>
    <w:rsid w:val="001735CC"/>
    <w:rsid w:val="001A22F9"/>
    <w:rsid w:val="001E4348"/>
    <w:rsid w:val="00281815"/>
    <w:rsid w:val="00387284"/>
    <w:rsid w:val="003F1F9B"/>
    <w:rsid w:val="004E4D51"/>
    <w:rsid w:val="0064367A"/>
    <w:rsid w:val="007426FC"/>
    <w:rsid w:val="00857786"/>
    <w:rsid w:val="008D4892"/>
    <w:rsid w:val="00980B1B"/>
    <w:rsid w:val="00AA73CA"/>
    <w:rsid w:val="00B02616"/>
    <w:rsid w:val="00B16143"/>
    <w:rsid w:val="00C73B7B"/>
    <w:rsid w:val="00D3480A"/>
    <w:rsid w:val="00E55C5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9</cp:revision>
  <dcterms:created xsi:type="dcterms:W3CDTF">2021-05-26T18:29:00Z</dcterms:created>
  <dcterms:modified xsi:type="dcterms:W3CDTF">2021-05-27T10:09:00Z</dcterms:modified>
</cp:coreProperties>
</file>