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96" w:rsidRPr="004A1512" w:rsidRDefault="00F02E07" w:rsidP="00E6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1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F02E07" w:rsidRPr="004A1512" w:rsidRDefault="00F02E07" w:rsidP="003B1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12">
        <w:rPr>
          <w:rFonts w:ascii="Times New Roman" w:hAnsi="Times New Roman" w:cs="Times New Roman"/>
          <w:b/>
          <w:sz w:val="28"/>
          <w:szCs w:val="28"/>
        </w:rPr>
        <w:t>ПМ.0</w:t>
      </w:r>
      <w:r w:rsidR="002560EF" w:rsidRPr="004A1512">
        <w:rPr>
          <w:rFonts w:ascii="Times New Roman" w:hAnsi="Times New Roman" w:cs="Times New Roman"/>
          <w:b/>
          <w:sz w:val="28"/>
          <w:szCs w:val="28"/>
        </w:rPr>
        <w:t>3</w:t>
      </w:r>
      <w:r w:rsidRPr="004A1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0EF" w:rsidRPr="004A1512">
        <w:rPr>
          <w:rFonts w:ascii="Times New Roman" w:hAnsi="Times New Roman" w:cs="Times New Roman"/>
          <w:b/>
          <w:sz w:val="28"/>
          <w:szCs w:val="28"/>
        </w:rPr>
        <w:t>Контроль качества сварочных работ</w:t>
      </w:r>
    </w:p>
    <w:p w:rsidR="008D2A6E" w:rsidRPr="004A1512" w:rsidRDefault="008D2A6E" w:rsidP="008D2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для специальности 22.02.06 Сварочное производство</w:t>
      </w:r>
    </w:p>
    <w:p w:rsidR="008D2A6E" w:rsidRPr="004A1512" w:rsidRDefault="008D2A6E" w:rsidP="008D2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Базовая подготовка среднего профессионального образования</w:t>
      </w:r>
    </w:p>
    <w:p w:rsidR="008D2A6E" w:rsidRPr="004A1512" w:rsidRDefault="008D2A6E" w:rsidP="008D2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Очная форма обучения на базе основного общего образования /среднего общего образования</w:t>
      </w:r>
      <w:r w:rsidRPr="004A1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D78" w:rsidRPr="004A1512" w:rsidRDefault="00004D78" w:rsidP="008D2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6E" w:rsidRPr="004A1512" w:rsidRDefault="008D2A6E" w:rsidP="004A1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программы:</w:t>
      </w:r>
    </w:p>
    <w:p w:rsidR="008D2A6E" w:rsidRPr="004A1512" w:rsidRDefault="00F02E07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512">
        <w:rPr>
          <w:rFonts w:ascii="Times New Roman" w:hAnsi="Times New Roman" w:cs="Times New Roman"/>
          <w:sz w:val="28"/>
          <w:szCs w:val="28"/>
        </w:rPr>
        <w:t>Рабочая учебная программа профессионального модуля является частью программы подготовки специалистов среднего звена в соответствии с ФГОС по специальности 22.02.06 Сварочное производство, укрупненной группы 22.00.00 Технологии материалов в части освоения основного вида профе</w:t>
      </w:r>
      <w:r w:rsidR="00A23AD3" w:rsidRPr="004A1512">
        <w:rPr>
          <w:rFonts w:ascii="Times New Roman" w:hAnsi="Times New Roman" w:cs="Times New Roman"/>
          <w:sz w:val="28"/>
          <w:szCs w:val="28"/>
        </w:rPr>
        <w:t>ссиональной деятельности (ВПД).</w:t>
      </w:r>
      <w:proofErr w:type="gramEnd"/>
    </w:p>
    <w:p w:rsidR="00A23AD3" w:rsidRPr="004A1512" w:rsidRDefault="00A23AD3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структуре основной профессиональной образовательной программы: </w:t>
      </w:r>
      <w:r w:rsidR="00505031" w:rsidRPr="004A1512">
        <w:rPr>
          <w:rFonts w:ascii="Times New Roman" w:hAnsi="Times New Roman" w:cs="Times New Roman"/>
          <w:sz w:val="28"/>
          <w:szCs w:val="28"/>
        </w:rPr>
        <w:t>В структуре учебного плана данная дисциплина входит в базовую часть</w:t>
      </w:r>
      <w:r w:rsidR="00986B66">
        <w:rPr>
          <w:rFonts w:ascii="Times New Roman" w:hAnsi="Times New Roman" w:cs="Times New Roman"/>
          <w:sz w:val="28"/>
          <w:szCs w:val="28"/>
        </w:rPr>
        <w:t xml:space="preserve"> профессионального цикла</w:t>
      </w:r>
      <w:bookmarkStart w:id="0" w:name="_GoBack"/>
      <w:bookmarkEnd w:id="0"/>
      <w:r w:rsidR="00505031" w:rsidRPr="004A1512">
        <w:rPr>
          <w:rFonts w:ascii="Times New Roman" w:hAnsi="Times New Roman" w:cs="Times New Roman"/>
          <w:sz w:val="28"/>
          <w:szCs w:val="28"/>
        </w:rPr>
        <w:t>.</w:t>
      </w:r>
    </w:p>
    <w:p w:rsidR="00D12644" w:rsidRPr="004A1512" w:rsidRDefault="00D12644" w:rsidP="004A15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512">
        <w:rPr>
          <w:rFonts w:ascii="Times New Roman" w:hAnsi="Times New Roman" w:cs="Times New Roman"/>
          <w:b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5E44F2" w:rsidRPr="004A1512" w:rsidRDefault="005E44F2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общими и профессиональными компетенциями </w:t>
      </w:r>
      <w:proofErr w:type="gramStart"/>
      <w:r w:rsidRPr="004A151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A1512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 </w:t>
      </w:r>
    </w:p>
    <w:p w:rsidR="00424BC0" w:rsidRPr="004A1512" w:rsidRDefault="00424BC0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определения причин, приводящих к образованию дефектов в сварных соединениях;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обоснованного выбора и использования методов, оборудования, аппаратуры и приборов для контроля металлов и сварных соединений;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предупреждения, выявления и устранения дефектов сварных соединений и изделий для получения качественной продукции;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оформления документации по контролю качества сварки;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уметь: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lastRenderedPageBreak/>
        <w:t>- выбирать метод контроля металлов и сварных соединений, руководствуясь условиями работы сварной конструкции, её габаритами и типами сварных соединений;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производить внешний осмотр, определять наличие основных дефектов;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производить измерение основных размеров сварных швов с помощью универсальных и специальных инструментов, шаблонов и контрольных приспособлений;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определять качество сборки и прихватки наружным осмотром и обмером;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проводить испытания на сплющивание и ударный разрыв образцов из сварных швов;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выявлять дефекты при металлографическом контроле;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использовать методы предупреждения и устранения дефектов сварных изделий и конструкций;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заполнять документацию по контролю качества сварных соединений;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знать: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способы получения сварных соединений;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основные дефекты сварных соединений и причины их возникновения;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способы устранения дефектов сварных соединений;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способы контроля качества сварочных процессов и сварных соединений;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методы неразрушающего контроля сварных соединений;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методы контроля с разрушением сварных соединений и конструкций;</w:t>
      </w:r>
    </w:p>
    <w:p w:rsidR="002560EF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оборудование для контроля качества сварных соединений;</w:t>
      </w:r>
    </w:p>
    <w:p w:rsidR="00D12644" w:rsidRPr="004A1512" w:rsidRDefault="002560EF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- требования, предъявляемые к контролю качества металлов и сварных соединений различных конструкций</w:t>
      </w:r>
      <w:r w:rsidR="00424BC0" w:rsidRPr="004A1512">
        <w:rPr>
          <w:rFonts w:ascii="Times New Roman" w:hAnsi="Times New Roman" w:cs="Times New Roman"/>
          <w:sz w:val="28"/>
          <w:szCs w:val="28"/>
        </w:rPr>
        <w:t>.</w:t>
      </w:r>
    </w:p>
    <w:p w:rsidR="008D2A6E" w:rsidRPr="004A1512" w:rsidRDefault="008D2A6E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b/>
          <w:sz w:val="28"/>
          <w:szCs w:val="28"/>
        </w:rPr>
        <w:t>Кроме этого, освоение профессионального модуля направлено на развитие компетенций, предусмотренных ФГОС по специальности:</w:t>
      </w:r>
    </w:p>
    <w:p w:rsidR="00F02E07" w:rsidRPr="004A1512" w:rsidRDefault="00F02E07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Подготовка и осуществление технологических процессов изготовления сварных конструкций и соответствующих общих и профессиональных компетенций:</w:t>
      </w:r>
    </w:p>
    <w:p w:rsidR="00F02E07" w:rsidRPr="004A1512" w:rsidRDefault="00F02E07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512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4A1512">
        <w:rPr>
          <w:rFonts w:ascii="Times New Roman" w:hAnsi="Times New Roman" w:cs="Times New Roman"/>
          <w:sz w:val="28"/>
          <w:szCs w:val="28"/>
        </w:rPr>
        <w:t xml:space="preserve"> </w:t>
      </w:r>
      <w:r w:rsidR="005E44F2" w:rsidRPr="004A1512">
        <w:rPr>
          <w:rFonts w:ascii="Times New Roman" w:hAnsi="Times New Roman" w:cs="Times New Roman"/>
          <w:sz w:val="28"/>
          <w:szCs w:val="28"/>
        </w:rPr>
        <w:t xml:space="preserve"> </w:t>
      </w:r>
      <w:r w:rsidRPr="004A1512">
        <w:rPr>
          <w:rFonts w:ascii="Times New Roman" w:hAnsi="Times New Roman" w:cs="Times New Roman"/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F02E07" w:rsidRPr="004A1512" w:rsidRDefault="00F02E07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51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A1512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02E07" w:rsidRPr="004A1512" w:rsidRDefault="00F02E07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51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A1512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F02E07" w:rsidRPr="004A1512" w:rsidRDefault="00F02E07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51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A1512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02E07" w:rsidRPr="004A1512" w:rsidRDefault="00F02E07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51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A1512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F02E07" w:rsidRPr="004A1512" w:rsidRDefault="00F02E07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51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A1512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F02E07" w:rsidRPr="004A1512" w:rsidRDefault="00F02E07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51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A1512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F02E07" w:rsidRPr="004A1512" w:rsidRDefault="00F02E07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51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A1512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2E07" w:rsidRPr="004A1512" w:rsidRDefault="00F02E07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51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A1512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5E44F2" w:rsidRPr="004A1512" w:rsidRDefault="005E44F2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Выполнять работы по одной или нескольким профессиям рабочих, должностям служащих:</w:t>
      </w:r>
    </w:p>
    <w:p w:rsidR="00BC77E6" w:rsidRPr="004A1512" w:rsidRDefault="00BC77E6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ПК 3.1. Проектировать технологическую оснастку и технологические операции при изготовлении типовых сварных конструкций.</w:t>
      </w:r>
    </w:p>
    <w:p w:rsidR="00BC77E6" w:rsidRPr="004A1512" w:rsidRDefault="00BC77E6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ПК 3.2. Производить типовые технические расчёты при проектировании и проверке на прочность элементов механических систем.</w:t>
      </w:r>
    </w:p>
    <w:p w:rsidR="00BC77E6" w:rsidRPr="004A1512" w:rsidRDefault="00BC77E6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ПК 3.3. Разрабатывать и оформлять конструкторскую, технологическую и техническую документацию в соответствии с действующими нормативными правовыми актами.</w:t>
      </w:r>
    </w:p>
    <w:p w:rsidR="00BC77E6" w:rsidRPr="004A1512" w:rsidRDefault="00BC77E6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lastRenderedPageBreak/>
        <w:t>ПК 3.4. Использовать информационные технологии для решения прикладных задач по специальности.</w:t>
      </w:r>
    </w:p>
    <w:p w:rsidR="00F02E07" w:rsidRPr="004A1512" w:rsidRDefault="00BC77E6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ПК 3.5. Проводить патентные исследования под руководством квалифицированных специалистов.</w:t>
      </w:r>
    </w:p>
    <w:p w:rsidR="00F02E07" w:rsidRPr="004A1512" w:rsidRDefault="00D12644" w:rsidP="004A15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51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02E07" w:rsidRPr="004A1512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профессионального модуля:</w:t>
      </w:r>
    </w:p>
    <w:p w:rsidR="005E44F2" w:rsidRPr="004A1512" w:rsidRDefault="005E44F2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Очная форма обучения на базе основного общего образования / среднего общего образования:</w:t>
      </w:r>
    </w:p>
    <w:p w:rsidR="005E44F2" w:rsidRPr="004A1512" w:rsidRDefault="005E44F2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- </w:t>
      </w:r>
      <w:r w:rsidR="005457D0" w:rsidRPr="004A1512">
        <w:rPr>
          <w:rFonts w:ascii="Times New Roman" w:hAnsi="Times New Roman" w:cs="Times New Roman"/>
          <w:sz w:val="28"/>
          <w:szCs w:val="28"/>
        </w:rPr>
        <w:t>84</w:t>
      </w:r>
      <w:r w:rsidRPr="004A1512">
        <w:rPr>
          <w:rFonts w:ascii="Times New Roman" w:hAnsi="Times New Roman" w:cs="Times New Roman"/>
          <w:sz w:val="28"/>
          <w:szCs w:val="28"/>
        </w:rPr>
        <w:t xml:space="preserve"> час</w:t>
      </w:r>
      <w:r w:rsidR="005457D0" w:rsidRPr="004A1512">
        <w:rPr>
          <w:rFonts w:ascii="Times New Roman" w:hAnsi="Times New Roman" w:cs="Times New Roman"/>
          <w:sz w:val="28"/>
          <w:szCs w:val="28"/>
        </w:rPr>
        <w:t>а</w:t>
      </w:r>
      <w:r w:rsidRPr="004A1512">
        <w:rPr>
          <w:rFonts w:ascii="Times New Roman" w:hAnsi="Times New Roman" w:cs="Times New Roman"/>
          <w:sz w:val="28"/>
          <w:szCs w:val="28"/>
        </w:rPr>
        <w:t xml:space="preserve">, включая: обязательную аудиторную учебную нагрузку обучающегося - </w:t>
      </w:r>
      <w:r w:rsidR="005457D0" w:rsidRPr="004A1512">
        <w:rPr>
          <w:rFonts w:ascii="Times New Roman" w:hAnsi="Times New Roman" w:cs="Times New Roman"/>
          <w:sz w:val="28"/>
          <w:szCs w:val="28"/>
        </w:rPr>
        <w:t>5</w:t>
      </w:r>
      <w:r w:rsidR="00A324F8" w:rsidRPr="004A1512">
        <w:rPr>
          <w:rFonts w:ascii="Times New Roman" w:hAnsi="Times New Roman" w:cs="Times New Roman"/>
          <w:sz w:val="28"/>
          <w:szCs w:val="28"/>
        </w:rPr>
        <w:t>6</w:t>
      </w:r>
      <w:r w:rsidRPr="004A1512">
        <w:rPr>
          <w:rFonts w:ascii="Times New Roman" w:hAnsi="Times New Roman" w:cs="Times New Roman"/>
          <w:sz w:val="28"/>
          <w:szCs w:val="28"/>
        </w:rPr>
        <w:t xml:space="preserve"> часов; в том числе:</w:t>
      </w:r>
    </w:p>
    <w:p w:rsidR="00351943" w:rsidRPr="004A1512" w:rsidRDefault="005E44F2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512">
        <w:rPr>
          <w:rFonts w:ascii="Times New Roman" w:hAnsi="Times New Roman" w:cs="Times New Roman"/>
          <w:sz w:val="28"/>
          <w:szCs w:val="28"/>
        </w:rPr>
        <w:t xml:space="preserve">практические занятия - </w:t>
      </w:r>
      <w:r w:rsidR="005457D0" w:rsidRPr="004A1512">
        <w:rPr>
          <w:rFonts w:ascii="Times New Roman" w:hAnsi="Times New Roman" w:cs="Times New Roman"/>
          <w:sz w:val="28"/>
          <w:szCs w:val="28"/>
        </w:rPr>
        <w:t>28</w:t>
      </w:r>
      <w:r w:rsidRPr="004A1512">
        <w:rPr>
          <w:rFonts w:ascii="Times New Roman" w:hAnsi="Times New Roman" w:cs="Times New Roman"/>
          <w:sz w:val="28"/>
          <w:szCs w:val="28"/>
        </w:rPr>
        <w:t xml:space="preserve"> час</w:t>
      </w:r>
      <w:r w:rsidR="005457D0" w:rsidRPr="004A1512">
        <w:rPr>
          <w:rFonts w:ascii="Times New Roman" w:hAnsi="Times New Roman" w:cs="Times New Roman"/>
          <w:sz w:val="28"/>
          <w:szCs w:val="28"/>
        </w:rPr>
        <w:t>ов</w:t>
      </w:r>
      <w:r w:rsidRPr="004A1512">
        <w:rPr>
          <w:rFonts w:ascii="Times New Roman" w:hAnsi="Times New Roman" w:cs="Times New Roman"/>
          <w:sz w:val="28"/>
          <w:szCs w:val="28"/>
        </w:rPr>
        <w:t xml:space="preserve">; самостоятельной работы обучающегося - </w:t>
      </w:r>
      <w:r w:rsidR="005457D0" w:rsidRPr="004A1512">
        <w:rPr>
          <w:rFonts w:ascii="Times New Roman" w:hAnsi="Times New Roman" w:cs="Times New Roman"/>
          <w:sz w:val="28"/>
          <w:szCs w:val="28"/>
        </w:rPr>
        <w:t>28 часов</w:t>
      </w:r>
      <w:r w:rsidRPr="004A1512">
        <w:rPr>
          <w:rFonts w:ascii="Times New Roman" w:hAnsi="Times New Roman" w:cs="Times New Roman"/>
          <w:sz w:val="28"/>
          <w:szCs w:val="28"/>
        </w:rPr>
        <w:t>.</w:t>
      </w:r>
      <w:r w:rsidR="00351943" w:rsidRPr="004A1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0A96" w:rsidRPr="004A1512" w:rsidRDefault="006C0A96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4A1512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4A15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0A96" w:rsidRPr="004A1512" w:rsidRDefault="006C0A96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 xml:space="preserve">- результаты освоения </w:t>
      </w:r>
      <w:r w:rsidR="00D12644" w:rsidRPr="004A1512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4A15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A96" w:rsidRPr="004A1512" w:rsidRDefault="006C0A96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 xml:space="preserve">- структура и содержание </w:t>
      </w:r>
      <w:r w:rsidR="00D12644" w:rsidRPr="004A1512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4A15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A96" w:rsidRPr="004A1512" w:rsidRDefault="006C0A96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 xml:space="preserve">- условия реализации </w:t>
      </w:r>
      <w:r w:rsidR="00D12644" w:rsidRPr="004A1512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4A15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A96" w:rsidRPr="004A1512" w:rsidRDefault="006C0A96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</w:t>
      </w:r>
      <w:r w:rsidR="00D12644" w:rsidRPr="004A1512">
        <w:rPr>
          <w:rFonts w:ascii="Times New Roman" w:hAnsi="Times New Roman" w:cs="Times New Roman"/>
          <w:sz w:val="28"/>
          <w:szCs w:val="28"/>
        </w:rPr>
        <w:t>профессионального модуля.</w:t>
      </w:r>
      <w:r w:rsidRPr="004A1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E8E" w:rsidRPr="004A1512" w:rsidRDefault="006C0A96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22.02.06 Сварочное производство и обеспечивает практическую реализацию ФГОС СПО в рамках образовательного процесса.</w:t>
      </w:r>
    </w:p>
    <w:p w:rsidR="000402F9" w:rsidRPr="004A1512" w:rsidRDefault="000402F9" w:rsidP="004A15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512">
        <w:rPr>
          <w:rFonts w:ascii="Times New Roman" w:hAnsi="Times New Roman" w:cs="Times New Roman"/>
          <w:b/>
          <w:sz w:val="28"/>
          <w:szCs w:val="28"/>
        </w:rPr>
        <w:t>5. Формы проведения занятий, образовательные технологии:</w:t>
      </w:r>
    </w:p>
    <w:p w:rsidR="0007585C" w:rsidRPr="004A1512" w:rsidRDefault="004A1512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942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через чтение и письмо.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Метод проектов. Системно-</w:t>
      </w:r>
      <w:proofErr w:type="spellStart"/>
      <w:r w:rsidRPr="0022794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27942">
        <w:rPr>
          <w:rFonts w:ascii="Times New Roman" w:hAnsi="Times New Roman" w:cs="Times New Roman"/>
          <w:sz w:val="28"/>
          <w:szCs w:val="28"/>
        </w:rPr>
        <w:t xml:space="preserve"> подход.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Игровые технологии. Технология проблемного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Личностно-ориентированная технология.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Рефлексия, классическое лекционное обучение.</w:t>
      </w:r>
    </w:p>
    <w:p w:rsidR="00E62ABB" w:rsidRPr="004A1512" w:rsidRDefault="00D4747A" w:rsidP="004A15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51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62ABB" w:rsidRPr="004A1512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знаний:</w:t>
      </w:r>
    </w:p>
    <w:p w:rsidR="0007585C" w:rsidRPr="004A1512" w:rsidRDefault="000402F9" w:rsidP="004A1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12">
        <w:rPr>
          <w:rFonts w:ascii="Times New Roman" w:hAnsi="Times New Roman" w:cs="Times New Roman"/>
          <w:sz w:val="28"/>
          <w:szCs w:val="28"/>
        </w:rPr>
        <w:t>Экзамен.</w:t>
      </w:r>
    </w:p>
    <w:sectPr w:rsidR="0007585C" w:rsidRPr="004A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96"/>
    <w:rsid w:val="00004D78"/>
    <w:rsid w:val="000402F9"/>
    <w:rsid w:val="0007585C"/>
    <w:rsid w:val="00163A13"/>
    <w:rsid w:val="001D6633"/>
    <w:rsid w:val="002005B3"/>
    <w:rsid w:val="002560EF"/>
    <w:rsid w:val="00351943"/>
    <w:rsid w:val="003B1C5D"/>
    <w:rsid w:val="00424BC0"/>
    <w:rsid w:val="004A1512"/>
    <w:rsid w:val="00505031"/>
    <w:rsid w:val="005242B3"/>
    <w:rsid w:val="005457D0"/>
    <w:rsid w:val="005E44F2"/>
    <w:rsid w:val="006C0A96"/>
    <w:rsid w:val="008918D1"/>
    <w:rsid w:val="008D2A6E"/>
    <w:rsid w:val="00957869"/>
    <w:rsid w:val="00986B66"/>
    <w:rsid w:val="00A23AD3"/>
    <w:rsid w:val="00A324F8"/>
    <w:rsid w:val="00B4107D"/>
    <w:rsid w:val="00BA2E3F"/>
    <w:rsid w:val="00BC77E6"/>
    <w:rsid w:val="00C33E8E"/>
    <w:rsid w:val="00D12644"/>
    <w:rsid w:val="00D4747A"/>
    <w:rsid w:val="00E62ABB"/>
    <w:rsid w:val="00F0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Артём-КА</dc:creator>
  <cp:lastModifiedBy>Артём-КА</cp:lastModifiedBy>
  <cp:revision>30</cp:revision>
  <dcterms:created xsi:type="dcterms:W3CDTF">2021-05-26T16:00:00Z</dcterms:created>
  <dcterms:modified xsi:type="dcterms:W3CDTF">2021-05-27T17:33:00Z</dcterms:modified>
</cp:coreProperties>
</file>