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4" w:rsidRPr="00E04E55" w:rsidRDefault="00612CE4" w:rsidP="00254EDE">
      <w:pPr>
        <w:pStyle w:val="1"/>
        <w:spacing w:before="49"/>
        <w:ind w:left="0" w:right="105"/>
        <w:contextualSpacing/>
        <w:jc w:val="center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Аннотации к рабочим программам</w:t>
      </w:r>
    </w:p>
    <w:p w:rsidR="00612CE4" w:rsidRPr="00E04E55" w:rsidRDefault="00612CE4" w:rsidP="000D13D0">
      <w:pPr>
        <w:pStyle w:val="1"/>
        <w:spacing w:before="49"/>
        <w:ind w:left="0" w:right="105" w:firstLine="567"/>
        <w:contextualSpacing/>
        <w:jc w:val="center"/>
        <w:rPr>
          <w:sz w:val="28"/>
          <w:szCs w:val="28"/>
          <w:lang w:val="ru-RU"/>
        </w:rPr>
      </w:pPr>
    </w:p>
    <w:p w:rsidR="00612CE4" w:rsidRPr="00E04E55" w:rsidRDefault="00612CE4" w:rsidP="000D13D0">
      <w:pPr>
        <w:pStyle w:val="1"/>
        <w:spacing w:before="49"/>
        <w:ind w:left="0" w:right="105" w:firstLine="567"/>
        <w:contextualSpacing/>
        <w:jc w:val="center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Программа подготовки по специальности 23.02.03 «Техническое обслуживание и ремонт автомобильного транспорта».</w:t>
      </w:r>
    </w:p>
    <w:p w:rsidR="00612CE4" w:rsidRPr="00E04E55" w:rsidRDefault="00612CE4" w:rsidP="000D13D0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2CE4" w:rsidRPr="00E04E55" w:rsidRDefault="00612CE4" w:rsidP="000D13D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b/>
          <w:bCs/>
          <w:sz w:val="28"/>
          <w:szCs w:val="28"/>
          <w:lang w:eastAsia="ru-RU"/>
        </w:rPr>
        <w:t>срок обучения 3 года 10 месяцев на базе основного общего образования</w:t>
      </w:r>
    </w:p>
    <w:p w:rsidR="00612CE4" w:rsidRPr="00E04E55" w:rsidRDefault="00612CE4" w:rsidP="000D13D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</w:p>
    <w:p w:rsidR="00612CE4" w:rsidRPr="00E04E55" w:rsidRDefault="00612CE4" w:rsidP="00E04E55">
      <w:pPr>
        <w:pStyle w:val="1"/>
        <w:spacing w:before="49"/>
        <w:ind w:left="0" w:right="106"/>
        <w:jc w:val="center"/>
        <w:rPr>
          <w:b w:val="0"/>
          <w:bCs w:val="0"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ОП.08 «Охрана труда»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1.Область применения примерной программы.</w:t>
      </w:r>
    </w:p>
    <w:p w:rsidR="00612CE4" w:rsidRP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Программа учебной дисциплины является частью основной профессиональной программы  в соответствии с ФГОС СПО</w:t>
      </w:r>
      <w:r w:rsidR="001D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по специальности 23.02.03 «ТО и ремонт автомобильного транспорта».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2. Место учебной дисциплины в структуре основной профессиональной образовательной программы: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дисциплина входит в  общепрофессиональный цикл.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3. Цели и задачи учебной дисциплины – требования к результатам освоения дисциплины:</w:t>
      </w:r>
    </w:p>
    <w:p w:rsidR="00612CE4" w:rsidRPr="00E04E55" w:rsidRDefault="00612CE4" w:rsidP="00254EDE">
      <w:pPr>
        <w:pStyle w:val="a5"/>
        <w:spacing w:line="360" w:lineRule="auto"/>
        <w:ind w:right="111"/>
        <w:jc w:val="both"/>
        <w:rPr>
          <w:sz w:val="28"/>
          <w:szCs w:val="28"/>
          <w:lang w:val="ru-RU"/>
        </w:rPr>
      </w:pPr>
      <w:r w:rsidRPr="00E04E55">
        <w:rPr>
          <w:spacing w:val="4"/>
          <w:sz w:val="28"/>
          <w:szCs w:val="28"/>
          <w:lang w:val="ru-RU"/>
        </w:rPr>
        <w:t xml:space="preserve">Цель учебного курса </w:t>
      </w:r>
      <w:r w:rsidRPr="00E04E55">
        <w:rPr>
          <w:sz w:val="28"/>
          <w:szCs w:val="28"/>
          <w:lang w:val="ru-RU"/>
        </w:rPr>
        <w:t xml:space="preserve">– </w:t>
      </w:r>
      <w:r w:rsidRPr="00E04E55">
        <w:rPr>
          <w:spacing w:val="4"/>
          <w:sz w:val="28"/>
          <w:szCs w:val="28"/>
          <w:lang w:val="ru-RU"/>
        </w:rPr>
        <w:t xml:space="preserve">дать </w:t>
      </w:r>
      <w:r w:rsidRPr="00E04E55">
        <w:rPr>
          <w:spacing w:val="5"/>
          <w:sz w:val="28"/>
          <w:szCs w:val="28"/>
          <w:lang w:val="ru-RU"/>
        </w:rPr>
        <w:t xml:space="preserve">студентам знания метод о логических </w:t>
      </w:r>
      <w:r w:rsidRPr="00E04E55">
        <w:rPr>
          <w:spacing w:val="4"/>
          <w:sz w:val="28"/>
          <w:szCs w:val="28"/>
          <w:lang w:val="ru-RU"/>
        </w:rPr>
        <w:t>основах</w:t>
      </w:r>
      <w:r w:rsidR="00735DB1">
        <w:rPr>
          <w:spacing w:val="4"/>
          <w:sz w:val="28"/>
          <w:szCs w:val="28"/>
          <w:lang w:val="ru-RU"/>
        </w:rPr>
        <w:t xml:space="preserve">  </w:t>
      </w:r>
      <w:r w:rsidRPr="00E04E55">
        <w:rPr>
          <w:spacing w:val="5"/>
          <w:sz w:val="28"/>
          <w:szCs w:val="28"/>
          <w:lang w:val="ru-RU"/>
        </w:rPr>
        <w:t xml:space="preserve">безопасности </w:t>
      </w:r>
      <w:r w:rsidRPr="00E04E55">
        <w:rPr>
          <w:spacing w:val="4"/>
          <w:sz w:val="28"/>
          <w:szCs w:val="28"/>
          <w:lang w:val="ru-RU"/>
        </w:rPr>
        <w:t xml:space="preserve">труда </w:t>
      </w:r>
      <w:r w:rsidRPr="00E04E55">
        <w:rPr>
          <w:sz w:val="28"/>
          <w:szCs w:val="28"/>
          <w:lang w:val="ru-RU"/>
        </w:rPr>
        <w:t xml:space="preserve">в </w:t>
      </w:r>
      <w:r w:rsidRPr="00E04E55">
        <w:rPr>
          <w:spacing w:val="4"/>
          <w:sz w:val="28"/>
          <w:szCs w:val="28"/>
          <w:lang w:val="ru-RU"/>
        </w:rPr>
        <w:t xml:space="preserve">области </w:t>
      </w:r>
      <w:r w:rsidRPr="00E04E55">
        <w:rPr>
          <w:spacing w:val="5"/>
          <w:sz w:val="28"/>
          <w:szCs w:val="28"/>
          <w:lang w:val="ru-RU"/>
        </w:rPr>
        <w:t xml:space="preserve">анализа законодательства, теоретической </w:t>
      </w:r>
      <w:r w:rsidRPr="00E04E55">
        <w:rPr>
          <w:sz w:val="28"/>
          <w:szCs w:val="28"/>
          <w:lang w:val="ru-RU"/>
        </w:rPr>
        <w:t xml:space="preserve">и </w:t>
      </w:r>
      <w:r w:rsidRPr="00E04E55">
        <w:rPr>
          <w:spacing w:val="5"/>
          <w:sz w:val="28"/>
          <w:szCs w:val="28"/>
          <w:lang w:val="ru-RU"/>
        </w:rPr>
        <w:t>нормативно-методологической информации изучаемых проблем.</w:t>
      </w:r>
    </w:p>
    <w:p w:rsidR="00612CE4" w:rsidRPr="00E04E55" w:rsidRDefault="00612CE4" w:rsidP="00254EDE">
      <w:pPr>
        <w:pStyle w:val="a5"/>
        <w:spacing w:line="360" w:lineRule="auto"/>
        <w:ind w:right="106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В соответствии с целями преподавания и </w:t>
      </w:r>
      <w:proofErr w:type="gramStart"/>
      <w:r w:rsidRPr="00E04E55">
        <w:rPr>
          <w:sz w:val="28"/>
          <w:szCs w:val="28"/>
          <w:lang w:val="ru-RU"/>
        </w:rPr>
        <w:t>исходя из конкретных задач, которые приходится</w:t>
      </w:r>
      <w:proofErr w:type="gramEnd"/>
      <w:r w:rsidRPr="00E04E55">
        <w:rPr>
          <w:sz w:val="28"/>
          <w:szCs w:val="28"/>
          <w:lang w:val="ru-RU"/>
        </w:rPr>
        <w:t xml:space="preserve"> решать квалифицированному работнику в условиях современного производства задач и курса можно выразить в виде требований к знаниям и умениям учащегося.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студент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612CE4" w:rsidRPr="00E04E55" w:rsidRDefault="00612CE4" w:rsidP="00254EDE">
      <w:pPr>
        <w:spacing w:line="360" w:lineRule="auto"/>
        <w:ind w:left="993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- применять методы и средства защиты от опасностей технических систем и технологических процессов;</w:t>
      </w:r>
    </w:p>
    <w:p w:rsidR="00612CE4" w:rsidRPr="00E04E55" w:rsidRDefault="00E04E55" w:rsidP="00254EDE">
      <w:pPr>
        <w:spacing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2CE4" w:rsidRPr="00E04E55">
        <w:rPr>
          <w:rFonts w:ascii="Times New Roman" w:hAnsi="Times New Roman"/>
          <w:sz w:val="28"/>
          <w:szCs w:val="28"/>
          <w:lang w:val="ru-RU"/>
        </w:rPr>
        <w:t>обеспечивать безопасные условия труда в профессиональной деятельности;</w:t>
      </w:r>
    </w:p>
    <w:p w:rsidR="00612CE4" w:rsidRPr="00E04E55" w:rsidRDefault="00E04E55" w:rsidP="00254EDE">
      <w:pPr>
        <w:spacing w:line="360" w:lineRule="auto"/>
        <w:ind w:left="993" w:hanging="2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анализировать </w:t>
      </w:r>
      <w:proofErr w:type="spellStart"/>
      <w:r w:rsidR="00735DB1">
        <w:rPr>
          <w:rFonts w:ascii="Times New Roman" w:hAnsi="Times New Roman"/>
          <w:sz w:val="28"/>
          <w:szCs w:val="28"/>
          <w:lang w:val="ru-RU"/>
        </w:rPr>
        <w:t>травмо</w:t>
      </w:r>
      <w:r w:rsidR="00612CE4" w:rsidRPr="00E04E55">
        <w:rPr>
          <w:rFonts w:ascii="Times New Roman" w:hAnsi="Times New Roman"/>
          <w:sz w:val="28"/>
          <w:szCs w:val="28"/>
          <w:lang w:val="ru-RU"/>
        </w:rPr>
        <w:t>опасные</w:t>
      </w:r>
      <w:proofErr w:type="spellEnd"/>
      <w:r w:rsidR="00612CE4" w:rsidRPr="00E04E55">
        <w:rPr>
          <w:rFonts w:ascii="Times New Roman" w:hAnsi="Times New Roman"/>
          <w:sz w:val="28"/>
          <w:szCs w:val="28"/>
          <w:lang w:val="ru-RU"/>
        </w:rPr>
        <w:t xml:space="preserve"> и вредные факторы в профессиональной деятельности;</w:t>
      </w:r>
    </w:p>
    <w:p w:rsidR="00612CE4" w:rsidRPr="00E04E55" w:rsidRDefault="00612CE4" w:rsidP="00254EDE">
      <w:pPr>
        <w:spacing w:line="360" w:lineRule="auto"/>
        <w:ind w:left="993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-  использовать </w:t>
      </w:r>
      <w:proofErr w:type="spellStart"/>
      <w:r w:rsidRPr="00E04E55">
        <w:rPr>
          <w:rFonts w:ascii="Times New Roman" w:hAnsi="Times New Roman"/>
          <w:sz w:val="28"/>
          <w:szCs w:val="28"/>
          <w:lang w:val="ru-RU"/>
        </w:rPr>
        <w:t>экобиозащитную</w:t>
      </w:r>
      <w:proofErr w:type="spellEnd"/>
      <w:r w:rsidRPr="00E04E55">
        <w:rPr>
          <w:rFonts w:ascii="Times New Roman" w:hAnsi="Times New Roman"/>
          <w:sz w:val="28"/>
          <w:szCs w:val="28"/>
          <w:lang w:val="ru-RU"/>
        </w:rPr>
        <w:t xml:space="preserve"> технику.</w:t>
      </w:r>
    </w:p>
    <w:p w:rsidR="00612CE4" w:rsidRPr="00E04E55" w:rsidRDefault="00612CE4" w:rsidP="00254EDE">
      <w:p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студент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должен знать:</w:t>
      </w:r>
    </w:p>
    <w:p w:rsidR="00612CE4" w:rsidRPr="00E04E55" w:rsidRDefault="00612CE4" w:rsidP="00254EDE">
      <w:pPr>
        <w:spacing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lastRenderedPageBreak/>
        <w:t>- воздействие негативных факторов на человека;</w:t>
      </w:r>
    </w:p>
    <w:p w:rsidR="00612CE4" w:rsidRPr="00E04E55" w:rsidRDefault="00612CE4" w:rsidP="00254EDE">
      <w:pPr>
        <w:spacing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- правовые, нормативные и организационные основы охраны труда в организации.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4. Рекомендуемое количество часов на освоение программы учебной дисциплины:</w:t>
      </w:r>
    </w:p>
    <w:p w:rsidR="00612CE4" w:rsidRP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AAE">
        <w:rPr>
          <w:rFonts w:ascii="Times New Roman" w:hAnsi="Times New Roman"/>
          <w:sz w:val="28"/>
          <w:szCs w:val="28"/>
          <w:lang w:val="ru-RU"/>
        </w:rPr>
        <w:t>60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767AAE">
        <w:rPr>
          <w:rFonts w:ascii="Times New Roman" w:hAnsi="Times New Roman"/>
          <w:sz w:val="28"/>
          <w:szCs w:val="28"/>
          <w:lang w:val="ru-RU"/>
        </w:rPr>
        <w:t>ов</w:t>
      </w:r>
      <w:r w:rsidRPr="00E04E55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612CE4" w:rsidRP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студента </w:t>
      </w:r>
      <w:r w:rsidR="00767AAE">
        <w:rPr>
          <w:rFonts w:ascii="Times New Roman" w:hAnsi="Times New Roman"/>
          <w:sz w:val="28"/>
          <w:szCs w:val="28"/>
          <w:lang w:val="ru-RU"/>
        </w:rPr>
        <w:t>40 часов</w:t>
      </w:r>
      <w:r w:rsidRPr="00E04E55">
        <w:rPr>
          <w:rFonts w:ascii="Times New Roman" w:hAnsi="Times New Roman"/>
          <w:sz w:val="28"/>
          <w:szCs w:val="28"/>
          <w:lang w:val="ru-RU"/>
        </w:rPr>
        <w:t>;</w:t>
      </w:r>
    </w:p>
    <w:p w:rsid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самостоятельной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работы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студента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AAE"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E04E55">
        <w:rPr>
          <w:rFonts w:ascii="Times New Roman" w:hAnsi="Times New Roman"/>
          <w:sz w:val="28"/>
          <w:szCs w:val="28"/>
          <w:lang w:val="ru-RU"/>
        </w:rPr>
        <w:t>часов.</w:t>
      </w:r>
    </w:p>
    <w:p w:rsidR="00E04E55" w:rsidRPr="00E04E55" w:rsidRDefault="00E04E55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5. Формы промежуточной аттестации по учебной дисциплине: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ди</w:t>
      </w:r>
      <w:r>
        <w:rPr>
          <w:rFonts w:ascii="Times New Roman" w:hAnsi="Times New Roman"/>
          <w:sz w:val="28"/>
          <w:szCs w:val="28"/>
          <w:lang w:val="ru-RU"/>
        </w:rPr>
        <w:t xml:space="preserve">фференцированный зачет, </w:t>
      </w:r>
    </w:p>
    <w:p w:rsidR="00E04E55" w:rsidRPr="00E04E55" w:rsidRDefault="00E04E55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CE4" w:rsidRDefault="00E04E55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6. Разработчики: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заместитель директора по </w:t>
      </w:r>
      <w:proofErr w:type="gramStart"/>
      <w:r w:rsidRPr="00E04E55">
        <w:rPr>
          <w:rFonts w:ascii="Times New Roman" w:hAnsi="Times New Roman"/>
          <w:sz w:val="28"/>
          <w:szCs w:val="28"/>
          <w:lang w:val="ru-RU"/>
        </w:rPr>
        <w:t>УПР</w:t>
      </w:r>
      <w:proofErr w:type="gramEnd"/>
      <w:r w:rsidRPr="00E04E55">
        <w:rPr>
          <w:rFonts w:ascii="Times New Roman" w:hAnsi="Times New Roman"/>
          <w:sz w:val="28"/>
          <w:szCs w:val="28"/>
          <w:lang w:val="ru-RU"/>
        </w:rPr>
        <w:t xml:space="preserve"> Бажанова О.А., преподаватель Рябов С.Б.</w:t>
      </w:r>
    </w:p>
    <w:p w:rsidR="00767AAE" w:rsidRDefault="00767AAE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67AAE" w:rsidRPr="00767AAE" w:rsidRDefault="00767AAE" w:rsidP="00767AAE">
      <w:pPr>
        <w:spacing w:before="5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ОП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Ч.</w:t>
      </w:r>
      <w:r w:rsidRPr="00767AAE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Организация автомобильных перевозок</w:t>
      </w:r>
      <w:r w:rsidRPr="00767AA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67AAE">
        <w:rPr>
          <w:rFonts w:ascii="Times New Roman" w:hAnsi="Times New Roman"/>
          <w:b/>
          <w:sz w:val="28"/>
          <w:szCs w:val="28"/>
          <w:lang w:val="ru-RU"/>
        </w:rPr>
        <w:t>1.Область применения примерной программы.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Программа учебной дисциплины является частью основной профессиональной программы  в соответствии с ФГОС СПО по специальности 23.02.03 «ТО и ремонт автомобильного транспорта».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b/>
          <w:sz w:val="28"/>
          <w:szCs w:val="28"/>
          <w:lang w:val="ru-RU"/>
        </w:rPr>
        <w:t>2. Место учебной дисциплины в структуре основной профессиональной образовательной программы:</w:t>
      </w:r>
      <w:r w:rsidRPr="00767AAE">
        <w:rPr>
          <w:rFonts w:ascii="Times New Roman" w:hAnsi="Times New Roman"/>
          <w:sz w:val="28"/>
          <w:szCs w:val="28"/>
          <w:lang w:val="ru-RU"/>
        </w:rPr>
        <w:t xml:space="preserve"> дисциплина входит в  общепрофессиональный цикл.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b/>
          <w:sz w:val="28"/>
          <w:szCs w:val="28"/>
          <w:lang w:val="ru-RU"/>
        </w:rPr>
        <w:t>3. Цели и задачи учебной дисциплины – требования к результатам освоения дисциплины:</w:t>
      </w:r>
    </w:p>
    <w:p w:rsidR="00767AAE" w:rsidRPr="00767AAE" w:rsidRDefault="00767AAE" w:rsidP="00767AAE">
      <w:p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Целью данной дисциплины является получение студентами знаний по ря</w:t>
      </w:r>
      <w:r w:rsidRPr="00767AAE">
        <w:rPr>
          <w:rFonts w:ascii="Times New Roman" w:hAnsi="Times New Roman"/>
          <w:sz w:val="28"/>
          <w:szCs w:val="28"/>
          <w:lang w:val="ru-RU"/>
        </w:rPr>
        <w:softHyphen/>
        <w:t>ду вопросов, связанных с перевозками грузов и пассажиров автомобильным транспортом.</w:t>
      </w:r>
    </w:p>
    <w:p w:rsidR="00767AAE" w:rsidRPr="00767AAE" w:rsidRDefault="00767AAE" w:rsidP="00767AAE">
      <w:p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 xml:space="preserve">В результате изучения дисциплины студент должен: </w:t>
      </w:r>
    </w:p>
    <w:p w:rsidR="00767AAE" w:rsidRPr="00767AAE" w:rsidRDefault="00767AAE" w:rsidP="00767AAE">
      <w:p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i/>
          <w:iCs/>
          <w:sz w:val="28"/>
          <w:szCs w:val="28"/>
          <w:lang w:val="ru-RU"/>
        </w:rPr>
        <w:t>знать: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виды автомобильных перевозок;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технико-экономические показатели работы подвижного состава;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виды маршрутов перевозок;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lastRenderedPageBreak/>
        <w:t>методы организации движения подвижного состава на маршрутах;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технологию перевозок грузов и пассажиров;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оперативное планирование и управление автоперевозками;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пути повышения эффективности работы подвижного состава;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основные правила лицензирования транспортной работы;</w:t>
      </w:r>
    </w:p>
    <w:p w:rsidR="00767AAE" w:rsidRPr="00767AAE" w:rsidRDefault="00767AAE" w:rsidP="00767AAE">
      <w:pPr>
        <w:numPr>
          <w:ilvl w:val="0"/>
          <w:numId w:val="15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особенности работы автотранспорта в новых условиях хозяйствования.</w:t>
      </w:r>
    </w:p>
    <w:p w:rsidR="00767AAE" w:rsidRPr="00767AAE" w:rsidRDefault="00767AAE" w:rsidP="00767AAE">
      <w:p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i/>
          <w:iCs/>
          <w:sz w:val="28"/>
          <w:szCs w:val="28"/>
          <w:lang w:val="ru-RU"/>
        </w:rPr>
        <w:t>уметь:</w:t>
      </w:r>
    </w:p>
    <w:p w:rsidR="00767AAE" w:rsidRPr="00767AAE" w:rsidRDefault="00767AAE" w:rsidP="00767AAE">
      <w:pPr>
        <w:numPr>
          <w:ilvl w:val="0"/>
          <w:numId w:val="16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выбирать рациональные схемы маршрутов перевозок;</w:t>
      </w:r>
    </w:p>
    <w:p w:rsidR="00767AAE" w:rsidRPr="00767AAE" w:rsidRDefault="00767AAE" w:rsidP="00767AAE">
      <w:pPr>
        <w:numPr>
          <w:ilvl w:val="0"/>
          <w:numId w:val="16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определять тип подвижного состава для конкретных видов и условий перевозок;</w:t>
      </w:r>
    </w:p>
    <w:p w:rsidR="00767AAE" w:rsidRPr="00767AAE" w:rsidRDefault="00767AAE" w:rsidP="00767AAE">
      <w:pPr>
        <w:numPr>
          <w:ilvl w:val="0"/>
          <w:numId w:val="16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оформлять и обрабатывать путевую и товарно-транспортную докумен</w:t>
      </w:r>
      <w:r w:rsidRPr="00767AAE">
        <w:rPr>
          <w:rFonts w:ascii="Times New Roman" w:hAnsi="Times New Roman"/>
          <w:sz w:val="28"/>
          <w:szCs w:val="28"/>
          <w:lang w:val="ru-RU"/>
        </w:rPr>
        <w:softHyphen/>
        <w:t>тацию;</w:t>
      </w:r>
    </w:p>
    <w:p w:rsidR="00767AAE" w:rsidRPr="00767AAE" w:rsidRDefault="00767AAE" w:rsidP="00767AAE">
      <w:pPr>
        <w:numPr>
          <w:ilvl w:val="0"/>
          <w:numId w:val="16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выполнять расчеты технико-эксплуатационных показателей;</w:t>
      </w:r>
    </w:p>
    <w:p w:rsidR="00767AAE" w:rsidRPr="00767AAE" w:rsidRDefault="00767AAE" w:rsidP="00767AAE">
      <w:pPr>
        <w:numPr>
          <w:ilvl w:val="0"/>
          <w:numId w:val="16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применять нормативно-справочные и другие материалы для планиро</w:t>
      </w:r>
      <w:r w:rsidRPr="00767AAE">
        <w:rPr>
          <w:rFonts w:ascii="Times New Roman" w:hAnsi="Times New Roman"/>
          <w:sz w:val="28"/>
          <w:szCs w:val="28"/>
          <w:lang w:val="ru-RU"/>
        </w:rPr>
        <w:softHyphen/>
        <w:t>вания и управления перевозками;</w:t>
      </w:r>
    </w:p>
    <w:p w:rsidR="00767AAE" w:rsidRPr="00767AAE" w:rsidRDefault="00767AAE" w:rsidP="00767AAE">
      <w:pPr>
        <w:numPr>
          <w:ilvl w:val="0"/>
          <w:numId w:val="16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составлять графики работы водителей, кондукторов;</w:t>
      </w:r>
    </w:p>
    <w:p w:rsidR="00767AAE" w:rsidRPr="00767AAE" w:rsidRDefault="00767AAE" w:rsidP="00767AAE">
      <w:pPr>
        <w:numPr>
          <w:ilvl w:val="0"/>
          <w:numId w:val="16"/>
        </w:numPr>
        <w:spacing w:before="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анализировать работу службы эксплуатации АТП.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b/>
          <w:sz w:val="28"/>
          <w:szCs w:val="28"/>
          <w:lang w:val="ru-RU"/>
        </w:rPr>
        <w:t>4. Рекомендуемое количество часов на освоение программы учебной дисциплины: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767AAE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767AAE">
        <w:rPr>
          <w:rFonts w:ascii="Times New Roman" w:hAnsi="Times New Roman"/>
          <w:sz w:val="28"/>
          <w:szCs w:val="28"/>
          <w:lang w:val="ru-RU"/>
        </w:rPr>
        <w:t xml:space="preserve">  51 час, в том числе: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студента 34 часа;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sz w:val="28"/>
          <w:szCs w:val="28"/>
          <w:lang w:val="ru-RU"/>
        </w:rPr>
        <w:t>самостоятельной работы студента 17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7AAE">
        <w:rPr>
          <w:rFonts w:ascii="Times New Roman" w:hAnsi="Times New Roman"/>
          <w:sz w:val="28"/>
          <w:szCs w:val="28"/>
          <w:lang w:val="ru-RU"/>
        </w:rPr>
        <w:t>часов.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b/>
          <w:sz w:val="28"/>
          <w:szCs w:val="28"/>
          <w:lang w:val="ru-RU"/>
        </w:rPr>
        <w:t>5. Формы промежуточной аттестации по учебной дисциплине:</w:t>
      </w:r>
      <w:r w:rsidRPr="00767AAE">
        <w:rPr>
          <w:rFonts w:ascii="Times New Roman" w:hAnsi="Times New Roman"/>
          <w:sz w:val="28"/>
          <w:szCs w:val="28"/>
          <w:lang w:val="ru-RU"/>
        </w:rPr>
        <w:t xml:space="preserve"> дифференцированный зачет, </w:t>
      </w:r>
    </w:p>
    <w:p w:rsidR="00767AAE" w:rsidRPr="00767AAE" w:rsidRDefault="00767AAE" w:rsidP="00767AA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767AAE">
        <w:rPr>
          <w:rFonts w:ascii="Times New Roman" w:hAnsi="Times New Roman"/>
          <w:b/>
          <w:sz w:val="28"/>
          <w:szCs w:val="28"/>
          <w:lang w:val="ru-RU"/>
        </w:rPr>
        <w:t>6. Разработчики:</w:t>
      </w:r>
      <w:r w:rsidRPr="00767AAE">
        <w:rPr>
          <w:rFonts w:ascii="Times New Roman" w:hAnsi="Times New Roman"/>
          <w:sz w:val="28"/>
          <w:szCs w:val="28"/>
          <w:lang w:val="ru-RU"/>
        </w:rPr>
        <w:t xml:space="preserve"> заместитель директора по </w:t>
      </w:r>
      <w:proofErr w:type="gramStart"/>
      <w:r w:rsidRPr="00767AAE">
        <w:rPr>
          <w:rFonts w:ascii="Times New Roman" w:hAnsi="Times New Roman"/>
          <w:sz w:val="28"/>
          <w:szCs w:val="28"/>
          <w:lang w:val="ru-RU"/>
        </w:rPr>
        <w:t>УПР</w:t>
      </w:r>
      <w:proofErr w:type="gramEnd"/>
      <w:r w:rsidRPr="00767AAE">
        <w:rPr>
          <w:rFonts w:ascii="Times New Roman" w:hAnsi="Times New Roman"/>
          <w:sz w:val="28"/>
          <w:szCs w:val="28"/>
          <w:lang w:val="ru-RU"/>
        </w:rPr>
        <w:t xml:space="preserve"> Бажанова О.А., преподаватель Рябов С.Б.</w:t>
      </w:r>
    </w:p>
    <w:p w:rsidR="00612CE4" w:rsidRPr="00E04E55" w:rsidRDefault="00612CE4" w:rsidP="00767AAE">
      <w:pPr>
        <w:pStyle w:val="1"/>
        <w:tabs>
          <w:tab w:val="left" w:pos="2318"/>
          <w:tab w:val="left" w:pos="3475"/>
          <w:tab w:val="left" w:pos="5027"/>
          <w:tab w:val="left" w:pos="7687"/>
          <w:tab w:val="left" w:pos="8587"/>
        </w:tabs>
        <w:spacing w:before="49" w:line="360" w:lineRule="auto"/>
        <w:ind w:left="0" w:right="8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E04E55">
        <w:rPr>
          <w:sz w:val="28"/>
          <w:szCs w:val="28"/>
          <w:lang w:val="ru-RU"/>
        </w:rPr>
        <w:t>МКД.01.01«Устройство автомобилей»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67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1.Место МДК в структуре ООП</w:t>
      </w:r>
      <w:r w:rsidRPr="00E04E55">
        <w:rPr>
          <w:sz w:val="28"/>
          <w:szCs w:val="28"/>
          <w:lang w:val="ru-RU"/>
        </w:rPr>
        <w:t>.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01.01 относится к профессиональному модулю ПМ.01 «ТО и ремонт автомобильного транспорта»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Изучив данный </w:t>
      </w:r>
      <w:proofErr w:type="gramStart"/>
      <w:r w:rsidRPr="00E04E55">
        <w:rPr>
          <w:sz w:val="28"/>
          <w:szCs w:val="28"/>
          <w:lang w:val="ru-RU"/>
        </w:rPr>
        <w:t>курс</w:t>
      </w:r>
      <w:proofErr w:type="gramEnd"/>
      <w:r w:rsidRPr="00E04E55">
        <w:rPr>
          <w:sz w:val="28"/>
          <w:szCs w:val="28"/>
          <w:lang w:val="ru-RU"/>
        </w:rPr>
        <w:t xml:space="preserve"> студенты могут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lastRenderedPageBreak/>
        <w:t>анализировать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существующие конструкции автомобилей, их системы и агрегаты, определять пути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развития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современных автомобилей и их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улучшения.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Знания, умения и навыки, полученные студентами при изучении данного курса,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будут использованы в дальнейшем при изучении МДК «Техническое обслуживание и ремонт автомобильного транспорта», 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также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ряда дисциплин и профессиональных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модулей.</w:t>
      </w:r>
    </w:p>
    <w:p w:rsidR="00612CE4" w:rsidRPr="00E04E55" w:rsidRDefault="00612CE4" w:rsidP="00254EDE">
      <w:pPr>
        <w:pStyle w:val="a5"/>
        <w:spacing w:line="360" w:lineRule="auto"/>
        <w:ind w:right="106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При изучении МДК «Устройство автомобилей» обращается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внимание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студентов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её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прикладной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характер,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показывается,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где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 когда изучаемые теоретические положения, и практические навыки могут быть использованы будущими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специалистами.</w:t>
      </w:r>
    </w:p>
    <w:p w:rsidR="00612CE4" w:rsidRPr="00E04E55" w:rsidRDefault="00612CE4" w:rsidP="00254EDE">
      <w:pPr>
        <w:pStyle w:val="2"/>
        <w:spacing w:line="360" w:lineRule="auto"/>
        <w:ind w:left="0" w:right="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2.Цель изучения МДК</w:t>
      </w:r>
    </w:p>
    <w:p w:rsidR="00612CE4" w:rsidRPr="00E04E55" w:rsidRDefault="00612CE4" w:rsidP="00254EDE">
      <w:pPr>
        <w:pStyle w:val="a5"/>
        <w:spacing w:line="360" w:lineRule="auto"/>
        <w:ind w:right="105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Целью изучения МДК является изложение теоретических 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практических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положений по устройству автомобилей, формирование у студентов представлений 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знаний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 конструктивным особенностям агрегатов, систем и механизмов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автомобилей.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Основной задачей при изучении дисциплины является подготовка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специалиста,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способного самостоятельно анализировать и определять назначение,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требования,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предъявляемые к автомобилям, их агрегатам и системам, классификацию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тенденции развития конструкций автомобилей, достоинства и недостатки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существующих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конструкций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автомобилей.</w:t>
      </w:r>
    </w:p>
    <w:p w:rsidR="00612CE4" w:rsidRPr="00E04E55" w:rsidRDefault="00612CE4" w:rsidP="00254EDE">
      <w:pPr>
        <w:pStyle w:val="2"/>
        <w:spacing w:line="360" w:lineRule="auto"/>
        <w:ind w:left="0" w:right="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3.Требования к результатам освоения МДК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Студент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итогам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изучения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курса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должен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обладать</w:t>
      </w:r>
      <w:r w:rsidR="00E04E5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рядом</w:t>
      </w:r>
      <w:r w:rsidR="00E04E5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компетенций:</w:t>
      </w:r>
      <w:r w:rsidR="00E04E55">
        <w:rPr>
          <w:b/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понимать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сущность и социальную значимость своей будущей профессии, проявлять к ней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устойчивый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интерес (</w:t>
      </w:r>
      <w:proofErr w:type="gramStart"/>
      <w:r w:rsidRPr="00E04E55">
        <w:rPr>
          <w:sz w:val="28"/>
          <w:szCs w:val="28"/>
          <w:lang w:val="ru-RU"/>
        </w:rPr>
        <w:t>ОК</w:t>
      </w:r>
      <w:proofErr w:type="gramEnd"/>
      <w:r w:rsidRPr="00E04E55">
        <w:rPr>
          <w:sz w:val="28"/>
          <w:szCs w:val="28"/>
          <w:lang w:val="ru-RU"/>
        </w:rPr>
        <w:t xml:space="preserve"> 1); организовывать собственную деятельность, выбирать типовые методы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способы выполнения профессиональных задач, оценивать их эффективность и качество(ОК-2); принимать решения в стандартных и нестандартных ситуациях и нести </w:t>
      </w:r>
      <w:proofErr w:type="spellStart"/>
      <w:r w:rsidRPr="00E04E55">
        <w:rPr>
          <w:sz w:val="28"/>
          <w:szCs w:val="28"/>
          <w:lang w:val="ru-RU"/>
        </w:rPr>
        <w:t>заних</w:t>
      </w:r>
      <w:proofErr w:type="spellEnd"/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 (ОК-3); осуществлять поиск и использование  информации,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необходимой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для эффективного выполнения профессиональных задач, профессионального 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личностного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развития (ОК-4); использовать информационно-коммуникационные технологии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профессиональной </w:t>
      </w:r>
      <w:r w:rsidRPr="00E04E55">
        <w:rPr>
          <w:sz w:val="28"/>
          <w:szCs w:val="28"/>
          <w:lang w:val="ru-RU"/>
        </w:rPr>
        <w:lastRenderedPageBreak/>
        <w:t>деятельности (ОК-5); работать в коллективе и команде,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эффективно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общаться с коллегами, руководством, потребителями (ОК-6); брать на себя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 работу членов команды (подчиненных), результат выполнения задани</w:t>
      </w:r>
      <w:proofErr w:type="gramStart"/>
      <w:r w:rsidRPr="00E04E55">
        <w:rPr>
          <w:sz w:val="28"/>
          <w:szCs w:val="28"/>
          <w:lang w:val="ru-RU"/>
        </w:rPr>
        <w:t>й(</w:t>
      </w:r>
      <w:proofErr w:type="gramEnd"/>
      <w:r w:rsidRPr="00E04E55">
        <w:rPr>
          <w:sz w:val="28"/>
          <w:szCs w:val="28"/>
          <w:lang w:val="ru-RU"/>
        </w:rPr>
        <w:t>ОК-7);самостоятельно определять задачи профессионального и личностного развития,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заниматься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самообразованием, осознанно планировать повышение квалификаци</w:t>
      </w:r>
      <w:proofErr w:type="gramStart"/>
      <w:r w:rsidRPr="00E04E55">
        <w:rPr>
          <w:sz w:val="28"/>
          <w:szCs w:val="28"/>
          <w:lang w:val="ru-RU"/>
        </w:rPr>
        <w:t>и(</w:t>
      </w:r>
      <w:proofErr w:type="gramEnd"/>
      <w:r w:rsidRPr="00E04E55">
        <w:rPr>
          <w:sz w:val="28"/>
          <w:szCs w:val="28"/>
          <w:lang w:val="ru-RU"/>
        </w:rPr>
        <w:t>ОК-8);ориентироваться в условиях частой смены технологий в профессиональной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деятельности(ОК-9);  организовывать  и  проводить  работы  по  техническому  обслуживанию  и ремонту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автотранспорта (ПК 1.1); Осуществлять технический контроль при хранении,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эксплуатации,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техническом обслуживании и ремонте автотранспортных средств (ПК 1.2);разрабатывать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технологические процессы ремонта узлов и деталей (ПК</w:t>
      </w:r>
      <w:proofErr w:type="gramStart"/>
      <w:r w:rsidRPr="00E04E55">
        <w:rPr>
          <w:sz w:val="28"/>
          <w:szCs w:val="28"/>
          <w:lang w:val="ru-RU"/>
        </w:rPr>
        <w:t>1</w:t>
      </w:r>
      <w:proofErr w:type="gramEnd"/>
      <w:r w:rsidRPr="00E04E55">
        <w:rPr>
          <w:sz w:val="28"/>
          <w:szCs w:val="28"/>
          <w:lang w:val="ru-RU"/>
        </w:rPr>
        <w:t>.3).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a5"/>
        <w:spacing w:line="360" w:lineRule="auto"/>
        <w:ind w:left="820" w:right="221" w:firstLine="0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В результате изучения МДК студент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должен</w:t>
      </w:r>
      <w:r w:rsidR="003E1EB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знать: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right="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назначение и требования, предъявляемые к автомобилям, их агрегатам и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системам;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left="960" w:right="8"/>
        <w:jc w:val="both"/>
        <w:rPr>
          <w:rFonts w:ascii="Times New Roman" w:hAnsi="Times New Roman"/>
          <w:sz w:val="28"/>
          <w:szCs w:val="28"/>
        </w:rPr>
      </w:pPr>
      <w:r w:rsidRPr="00E04E55">
        <w:rPr>
          <w:rFonts w:ascii="Times New Roman" w:hAnsi="Times New Roman"/>
          <w:sz w:val="28"/>
          <w:szCs w:val="28"/>
        </w:rPr>
        <w:t>классификацию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автомобилей</w:t>
      </w:r>
      <w:proofErr w:type="spellEnd"/>
      <w:r w:rsidRPr="00E04E55">
        <w:rPr>
          <w:rFonts w:ascii="Times New Roman" w:hAnsi="Times New Roman"/>
          <w:sz w:val="28"/>
          <w:szCs w:val="28"/>
        </w:rPr>
        <w:t>;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right="7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тенденции развития конструкций автомобилей и тракторов;</w:t>
      </w:r>
    </w:p>
    <w:p w:rsidR="00612CE4" w:rsidRPr="00E04E55" w:rsidRDefault="00612CE4" w:rsidP="00254EDE">
      <w:pPr>
        <w:pStyle w:val="a6"/>
        <w:tabs>
          <w:tab w:val="left" w:pos="960"/>
        </w:tabs>
        <w:spacing w:line="360" w:lineRule="auto"/>
        <w:ind w:left="820" w:right="2745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left="112" w:right="10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самостоятельно </w:t>
      </w:r>
      <w:r w:rsidR="003E1EB5">
        <w:rPr>
          <w:rFonts w:ascii="Times New Roman" w:hAnsi="Times New Roman"/>
          <w:sz w:val="28"/>
          <w:szCs w:val="28"/>
          <w:lang w:val="ru-RU"/>
        </w:rPr>
        <w:t>изучать конструкции автомобилей</w:t>
      </w:r>
      <w:r w:rsidRPr="00E04E55">
        <w:rPr>
          <w:rFonts w:ascii="Times New Roman" w:hAnsi="Times New Roman"/>
          <w:sz w:val="28"/>
          <w:szCs w:val="28"/>
          <w:lang w:val="ru-RU"/>
        </w:rPr>
        <w:t>, анализировать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их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достоинства и недостатки, давать им сравнительную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оценку.</w:t>
      </w: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b/>
          <w:sz w:val="28"/>
          <w:szCs w:val="28"/>
        </w:rPr>
      </w:pPr>
      <w:proofErr w:type="spellStart"/>
      <w:proofErr w:type="gramStart"/>
      <w:r w:rsidRPr="00E04E55">
        <w:rPr>
          <w:b/>
          <w:sz w:val="28"/>
          <w:szCs w:val="28"/>
        </w:rPr>
        <w:t>владеть</w:t>
      </w:r>
      <w:proofErr w:type="spellEnd"/>
      <w:proofErr w:type="gramEnd"/>
      <w:r w:rsidRPr="00E04E55">
        <w:rPr>
          <w:b/>
          <w:sz w:val="28"/>
          <w:szCs w:val="28"/>
        </w:rPr>
        <w:t>: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1174"/>
          <w:tab w:val="left" w:pos="2459"/>
          <w:tab w:val="left" w:pos="3971"/>
          <w:tab w:val="left" w:pos="6225"/>
          <w:tab w:val="left" w:pos="6628"/>
          <w:tab w:val="left" w:pos="8277"/>
        </w:tabs>
        <w:spacing w:line="360" w:lineRule="auto"/>
        <w:ind w:left="112" w:right="10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pacing w:val="-1"/>
          <w:sz w:val="28"/>
          <w:szCs w:val="28"/>
          <w:lang w:val="ru-RU"/>
        </w:rPr>
        <w:t>навыками</w:t>
      </w:r>
      <w:r w:rsidRPr="00E04E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построения, </w:t>
      </w:r>
      <w:r w:rsidRPr="00E04E55">
        <w:rPr>
          <w:rFonts w:ascii="Times New Roman" w:hAnsi="Times New Roman"/>
          <w:sz w:val="28"/>
          <w:szCs w:val="28"/>
          <w:lang w:val="ru-RU"/>
        </w:rPr>
        <w:tab/>
      </w:r>
      <w:r w:rsidRPr="00E04E55">
        <w:rPr>
          <w:rFonts w:ascii="Times New Roman" w:hAnsi="Times New Roman"/>
          <w:spacing w:val="-1"/>
          <w:sz w:val="28"/>
          <w:szCs w:val="28"/>
          <w:lang w:val="ru-RU"/>
        </w:rPr>
        <w:t>функционирования</w:t>
      </w:r>
      <w:r w:rsidR="003E1EB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w w:val="95"/>
          <w:sz w:val="28"/>
          <w:szCs w:val="28"/>
          <w:lang w:val="ru-RU"/>
        </w:rPr>
        <w:t>и</w:t>
      </w:r>
      <w:r w:rsidR="003E1EB5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="003E1EB5">
        <w:rPr>
          <w:rFonts w:ascii="Times New Roman" w:hAnsi="Times New Roman"/>
          <w:spacing w:val="-1"/>
          <w:sz w:val="28"/>
          <w:szCs w:val="28"/>
          <w:lang w:val="ru-RU"/>
        </w:rPr>
        <w:t xml:space="preserve">технического </w:t>
      </w:r>
      <w:r w:rsidRPr="00E04E55">
        <w:rPr>
          <w:rFonts w:ascii="Times New Roman" w:hAnsi="Times New Roman"/>
          <w:sz w:val="28"/>
          <w:szCs w:val="28"/>
          <w:lang w:val="ru-RU"/>
        </w:rPr>
        <w:t>обслуживания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автомобилей</w:t>
      </w:r>
    </w:p>
    <w:p w:rsidR="00612CE4" w:rsidRPr="00E04E55" w:rsidRDefault="003E1EB5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612CE4" w:rsidRPr="00E04E55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МДК: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A70D69">
        <w:rPr>
          <w:rFonts w:ascii="Times New Roman" w:hAnsi="Times New Roman"/>
          <w:sz w:val="28"/>
          <w:szCs w:val="28"/>
          <w:lang w:eastAsia="ru-RU"/>
        </w:rPr>
        <w:t>540</w:t>
      </w:r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A70D69">
        <w:rPr>
          <w:rFonts w:ascii="Times New Roman" w:hAnsi="Times New Roman"/>
          <w:sz w:val="28"/>
          <w:szCs w:val="28"/>
          <w:lang w:eastAsia="ru-RU"/>
        </w:rPr>
        <w:t>часов</w:t>
      </w:r>
      <w:r w:rsidRPr="00E04E55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A70D69">
        <w:rPr>
          <w:rFonts w:ascii="Times New Roman" w:hAnsi="Times New Roman"/>
          <w:sz w:val="28"/>
          <w:szCs w:val="28"/>
          <w:lang w:eastAsia="ru-RU"/>
        </w:rPr>
        <w:t>360</w:t>
      </w:r>
      <w:r w:rsidRPr="00E04E55">
        <w:rPr>
          <w:rFonts w:ascii="Times New Roman" w:hAnsi="Times New Roman"/>
          <w:sz w:val="28"/>
          <w:szCs w:val="28"/>
          <w:lang w:eastAsia="ru-RU"/>
        </w:rPr>
        <w:t> часов;</w:t>
      </w:r>
    </w:p>
    <w:p w:rsidR="00612CE4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1</w:t>
      </w:r>
      <w:r w:rsidR="000D005F">
        <w:rPr>
          <w:rFonts w:ascii="Times New Roman" w:hAnsi="Times New Roman"/>
          <w:sz w:val="28"/>
          <w:szCs w:val="28"/>
          <w:lang w:eastAsia="ru-RU"/>
        </w:rPr>
        <w:t>80</w:t>
      </w:r>
      <w:r w:rsidRPr="00E04E55">
        <w:rPr>
          <w:rFonts w:ascii="Times New Roman" w:hAnsi="Times New Roman"/>
          <w:sz w:val="28"/>
          <w:szCs w:val="28"/>
          <w:lang w:eastAsia="ru-RU"/>
        </w:rPr>
        <w:t> часов.</w:t>
      </w:r>
    </w:p>
    <w:p w:rsidR="003E1EB5" w:rsidRPr="003E1EB5" w:rsidRDefault="003E1EB5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EB5">
        <w:rPr>
          <w:rFonts w:ascii="Times New Roman" w:hAnsi="Times New Roman"/>
          <w:b/>
          <w:sz w:val="28"/>
          <w:szCs w:val="28"/>
          <w:lang w:eastAsia="ru-RU"/>
        </w:rPr>
        <w:t>5. Формы промежуточной аттестации по учебной дисциплине: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eastAsia="ru-RU"/>
        </w:rPr>
        <w:t>экзамен</w:t>
      </w:r>
    </w:p>
    <w:p w:rsidR="003E1EB5" w:rsidRPr="003E1EB5" w:rsidRDefault="003E1EB5" w:rsidP="00254EDE">
      <w:pPr>
        <w:pStyle w:val="1"/>
        <w:tabs>
          <w:tab w:val="left" w:pos="2282"/>
          <w:tab w:val="left" w:pos="3398"/>
          <w:tab w:val="left" w:pos="4912"/>
          <w:tab w:val="left" w:pos="7535"/>
          <w:tab w:val="left" w:pos="8397"/>
          <w:tab w:val="left" w:pos="9208"/>
        </w:tabs>
        <w:spacing w:before="49" w:line="360" w:lineRule="auto"/>
        <w:ind w:left="0" w:right="8"/>
        <w:jc w:val="both"/>
        <w:rPr>
          <w:b w:val="0"/>
          <w:sz w:val="28"/>
          <w:szCs w:val="28"/>
          <w:lang w:val="ru-RU" w:eastAsia="ru-RU"/>
        </w:rPr>
      </w:pPr>
      <w:r w:rsidRPr="003E1EB5">
        <w:rPr>
          <w:sz w:val="28"/>
          <w:szCs w:val="28"/>
          <w:lang w:val="ru-RU" w:eastAsia="ru-RU"/>
        </w:rPr>
        <w:t xml:space="preserve">6. Разработчики: </w:t>
      </w:r>
      <w:r w:rsidRPr="003E1EB5">
        <w:rPr>
          <w:b w:val="0"/>
          <w:sz w:val="28"/>
          <w:szCs w:val="28"/>
          <w:lang w:val="ru-RU" w:eastAsia="ru-RU"/>
        </w:rPr>
        <w:t xml:space="preserve">заместитель директора по </w:t>
      </w:r>
      <w:proofErr w:type="gramStart"/>
      <w:r w:rsidRPr="003E1EB5">
        <w:rPr>
          <w:b w:val="0"/>
          <w:sz w:val="28"/>
          <w:szCs w:val="28"/>
          <w:lang w:val="ru-RU" w:eastAsia="ru-RU"/>
        </w:rPr>
        <w:t>УПР</w:t>
      </w:r>
      <w:proofErr w:type="gramEnd"/>
      <w:r w:rsidRPr="003E1EB5">
        <w:rPr>
          <w:b w:val="0"/>
          <w:sz w:val="28"/>
          <w:szCs w:val="28"/>
          <w:lang w:val="ru-RU" w:eastAsia="ru-RU"/>
        </w:rPr>
        <w:t xml:space="preserve"> Бажанова О.А., преподаватель Рябов С.Б.</w:t>
      </w:r>
    </w:p>
    <w:p w:rsidR="00612CE4" w:rsidRPr="00E04E55" w:rsidRDefault="00612CE4" w:rsidP="00254EDE">
      <w:pPr>
        <w:pStyle w:val="1"/>
        <w:tabs>
          <w:tab w:val="left" w:pos="2282"/>
          <w:tab w:val="left" w:pos="3398"/>
          <w:tab w:val="left" w:pos="4912"/>
          <w:tab w:val="left" w:pos="7535"/>
          <w:tab w:val="left" w:pos="8397"/>
          <w:tab w:val="left" w:pos="9208"/>
        </w:tabs>
        <w:spacing w:before="49" w:line="360" w:lineRule="auto"/>
        <w:ind w:left="0" w:right="8"/>
        <w:jc w:val="both"/>
        <w:rPr>
          <w:spacing w:val="-1"/>
          <w:sz w:val="28"/>
          <w:szCs w:val="28"/>
          <w:lang w:val="ru-RU"/>
        </w:rPr>
      </w:pPr>
    </w:p>
    <w:p w:rsidR="00612CE4" w:rsidRPr="00E04E55" w:rsidRDefault="00612CE4" w:rsidP="00254EDE">
      <w:pPr>
        <w:pStyle w:val="1"/>
        <w:tabs>
          <w:tab w:val="left" w:pos="2282"/>
          <w:tab w:val="left" w:pos="3398"/>
          <w:tab w:val="left" w:pos="4912"/>
          <w:tab w:val="left" w:pos="7535"/>
          <w:tab w:val="left" w:pos="8397"/>
          <w:tab w:val="left" w:pos="9208"/>
        </w:tabs>
        <w:spacing w:before="49" w:line="360" w:lineRule="auto"/>
        <w:ind w:left="0" w:right="8"/>
        <w:jc w:val="center"/>
        <w:rPr>
          <w:bCs w:val="0"/>
          <w:sz w:val="28"/>
          <w:szCs w:val="28"/>
          <w:lang w:val="ru-RU"/>
        </w:rPr>
      </w:pPr>
      <w:r w:rsidRPr="00E04E55">
        <w:rPr>
          <w:spacing w:val="-1"/>
          <w:sz w:val="28"/>
          <w:szCs w:val="28"/>
          <w:lang w:val="ru-RU"/>
        </w:rPr>
        <w:lastRenderedPageBreak/>
        <w:t xml:space="preserve">МДК </w:t>
      </w:r>
      <w:r w:rsidRPr="00E04E55">
        <w:rPr>
          <w:sz w:val="28"/>
          <w:szCs w:val="28"/>
          <w:lang w:val="ru-RU"/>
        </w:rPr>
        <w:t>01.02«Техническое обслуживание и ремонт автомобильного транспорта»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CE4" w:rsidRPr="00E04E55" w:rsidRDefault="00612CE4" w:rsidP="00254EDE">
      <w:pPr>
        <w:spacing w:line="360" w:lineRule="auto"/>
        <w:ind w:left="472" w:right="8" w:hanging="1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1.Место МДК в структуре ООП:</w:t>
      </w:r>
    </w:p>
    <w:p w:rsidR="00612CE4" w:rsidRPr="00E04E55" w:rsidRDefault="00612CE4" w:rsidP="00254EDE">
      <w:pPr>
        <w:pStyle w:val="a5"/>
        <w:spacing w:line="360" w:lineRule="auto"/>
        <w:ind w:right="105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относится к профессиональному модулю ПМ.01 «Техническое обслуживание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 автотранспорта». Изучение МДК «Техническое обслуживание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автотранспорта»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базируется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на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знаниях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</w:t>
      </w:r>
      <w:r w:rsidR="003E1EB5">
        <w:rPr>
          <w:spacing w:val="-1"/>
          <w:sz w:val="28"/>
          <w:szCs w:val="28"/>
          <w:lang w:val="ru-RU"/>
        </w:rPr>
        <w:t xml:space="preserve">лектронной </w:t>
      </w:r>
      <w:r w:rsidRPr="00E04E55">
        <w:rPr>
          <w:spacing w:val="-1"/>
          <w:sz w:val="28"/>
          <w:szCs w:val="28"/>
          <w:lang w:val="ru-RU"/>
        </w:rPr>
        <w:t>техники, вычислительной</w:t>
      </w:r>
      <w:r w:rsidRPr="00E04E55">
        <w:rPr>
          <w:spacing w:val="-1"/>
          <w:sz w:val="28"/>
          <w:szCs w:val="28"/>
          <w:lang w:val="ru-RU"/>
        </w:rPr>
        <w:tab/>
        <w:t>техники, устанавливает тесную междисциплинарную связь</w:t>
      </w:r>
      <w:r w:rsidRPr="00E04E55">
        <w:rPr>
          <w:spacing w:val="-1"/>
          <w:sz w:val="28"/>
          <w:szCs w:val="28"/>
          <w:lang w:val="ru-RU"/>
        </w:rPr>
        <w:tab/>
      </w:r>
      <w:r w:rsidRPr="00E04E55">
        <w:rPr>
          <w:w w:val="95"/>
          <w:sz w:val="28"/>
          <w:szCs w:val="28"/>
          <w:lang w:val="ru-RU"/>
        </w:rPr>
        <w:t>с такими</w:t>
      </w:r>
      <w:r w:rsidR="003E1EB5">
        <w:rPr>
          <w:w w:val="95"/>
          <w:sz w:val="28"/>
          <w:szCs w:val="28"/>
          <w:lang w:val="ru-RU"/>
        </w:rPr>
        <w:t xml:space="preserve"> </w:t>
      </w:r>
      <w:r w:rsidRPr="00E04E55">
        <w:rPr>
          <w:spacing w:val="-1"/>
          <w:sz w:val="28"/>
          <w:szCs w:val="28"/>
          <w:lang w:val="ru-RU"/>
        </w:rPr>
        <w:t>общепрофессиональными дисциплинами как</w:t>
      </w:r>
      <w:r w:rsidR="003E1EB5">
        <w:rPr>
          <w:spacing w:val="-1"/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«Математика», «Техническая механика»,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«Электротехника».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536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2.Цель изучения МДК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«Техническое обслуживание и ремонт автотранспорта» преследует цели: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дать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студентам основы знаний и навыков по формированию профессиональных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знаний и навыков в области технической эксплуатации подвижного состав</w:t>
      </w:r>
      <w:r w:rsidR="003E1EB5">
        <w:rPr>
          <w:sz w:val="28"/>
          <w:szCs w:val="28"/>
          <w:lang w:val="ru-RU"/>
        </w:rPr>
        <w:t xml:space="preserve">а </w:t>
      </w:r>
      <w:r w:rsidRPr="00E04E55">
        <w:rPr>
          <w:sz w:val="28"/>
          <w:szCs w:val="28"/>
          <w:lang w:val="ru-RU"/>
        </w:rPr>
        <w:t>автомобильного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транспорта. При изучении курса студент получает знания 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современных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технологических процессах технического обслуживания и ремонта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автомобилей, необходимых для оказания качественных услуг по техническому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обслуживанию,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особенностях проектирования на предприятиях автомобильного транспорта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сервиса.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67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3.Требования к результатам освоения МДК</w:t>
      </w:r>
    </w:p>
    <w:p w:rsidR="003E1EB5" w:rsidRDefault="00612CE4" w:rsidP="00254EDE">
      <w:pPr>
        <w:pStyle w:val="a5"/>
        <w:spacing w:line="360" w:lineRule="auto"/>
        <w:ind w:right="99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Студент по итогам изучения курса должен </w:t>
      </w:r>
      <w:r w:rsidRPr="00E04E55">
        <w:rPr>
          <w:b/>
          <w:sz w:val="28"/>
          <w:szCs w:val="28"/>
          <w:lang w:val="ru-RU"/>
        </w:rPr>
        <w:t>обладать рядом</w:t>
      </w:r>
      <w:r w:rsidR="003E1EB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компетенций</w:t>
      </w:r>
      <w:r w:rsidRPr="00E04E55">
        <w:rPr>
          <w:sz w:val="28"/>
          <w:szCs w:val="28"/>
          <w:lang w:val="ru-RU"/>
        </w:rPr>
        <w:t>:</w:t>
      </w:r>
      <w:r w:rsidR="003E1EB5">
        <w:rPr>
          <w:sz w:val="28"/>
          <w:szCs w:val="28"/>
          <w:lang w:val="ru-RU"/>
        </w:rPr>
        <w:t xml:space="preserve"> </w:t>
      </w:r>
    </w:p>
    <w:p w:rsidR="00612CE4" w:rsidRPr="00E04E55" w:rsidRDefault="00612CE4" w:rsidP="00254EDE">
      <w:pPr>
        <w:pStyle w:val="a5"/>
        <w:spacing w:line="360" w:lineRule="auto"/>
        <w:ind w:left="0" w:right="99" w:firstLine="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организовывать собственную деятельность, выбирать типовые методы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способы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выполнения профессиональных задач, оценивать их эффективность и качеств</w:t>
      </w:r>
      <w:proofErr w:type="gramStart"/>
      <w:r w:rsidRPr="00E04E55">
        <w:rPr>
          <w:sz w:val="28"/>
          <w:szCs w:val="28"/>
          <w:lang w:val="ru-RU"/>
        </w:rPr>
        <w:t>о(</w:t>
      </w:r>
      <w:proofErr w:type="gramEnd"/>
      <w:r w:rsidRPr="00E04E55">
        <w:rPr>
          <w:sz w:val="28"/>
          <w:szCs w:val="28"/>
          <w:lang w:val="ru-RU"/>
        </w:rPr>
        <w:t>ОК-2);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принимать решения в стандартных и нестандартных ситуациях и нести за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них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 (ОК-3); осуществлять поиск и использование  информации,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необходимой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для эффективного выполнения профессиональных задач, профессионального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личностного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развития (ОК-4); использовать информационно-коммуникационные технологии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профессиональной деятельности (ОК-5); работать в коллективе и команде,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эффективно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общаться с </w:t>
      </w:r>
      <w:r w:rsidRPr="00E04E55">
        <w:rPr>
          <w:sz w:val="28"/>
          <w:szCs w:val="28"/>
          <w:lang w:val="ru-RU"/>
        </w:rPr>
        <w:lastRenderedPageBreak/>
        <w:t>коллегами, руководством, потребителями (ОК-6); брать на себя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 работу членов команды (подчиненных), результат выполнения задани</w:t>
      </w:r>
      <w:proofErr w:type="gramStart"/>
      <w:r w:rsidRPr="00E04E55">
        <w:rPr>
          <w:sz w:val="28"/>
          <w:szCs w:val="28"/>
          <w:lang w:val="ru-RU"/>
        </w:rPr>
        <w:t>й(</w:t>
      </w:r>
      <w:proofErr w:type="gramEnd"/>
      <w:r w:rsidRPr="00E04E55">
        <w:rPr>
          <w:sz w:val="28"/>
          <w:szCs w:val="28"/>
          <w:lang w:val="ru-RU"/>
        </w:rPr>
        <w:t>ОК-7);самостоятельно определять задачи профессионального и личностного развития,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заниматься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самообразованием, осознанно планировать повышение квалификации(ОК-8);ориентироваться в условиях частой смены технологий в профессиональной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деятельности(ОК-9); Организовывать и проводить работы по техническому обслуживанию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ремонту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автотранспорта (ПК 1.1); Осуществлять технический контроль при хранении,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эксплуатации,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техническом обслуживании и ремонте автотранспорта (ПК 1.2);Разрабатывать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технологические процессы ремонта узлов и деталей (ПК</w:t>
      </w:r>
      <w:proofErr w:type="gramStart"/>
      <w:r w:rsidRPr="00E04E55">
        <w:rPr>
          <w:sz w:val="28"/>
          <w:szCs w:val="28"/>
          <w:lang w:val="ru-RU"/>
        </w:rPr>
        <w:t>1</w:t>
      </w:r>
      <w:proofErr w:type="gramEnd"/>
      <w:r w:rsidRPr="00E04E55">
        <w:rPr>
          <w:sz w:val="28"/>
          <w:szCs w:val="28"/>
          <w:lang w:val="ru-RU"/>
        </w:rPr>
        <w:t>.3).</w:t>
      </w: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b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В результате изучения дисциплины студент </w:t>
      </w:r>
      <w:r w:rsidRPr="00E04E55">
        <w:rPr>
          <w:b/>
          <w:sz w:val="28"/>
          <w:szCs w:val="28"/>
          <w:lang w:val="ru-RU"/>
        </w:rPr>
        <w:t>должен</w:t>
      </w:r>
      <w:r w:rsidR="003E1EB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знать: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основные термины, понятия технического обслуживания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автомобиля;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технологию технологических процессов по техническому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обслуживанию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автомобилей, форм и методов организации технического обслуживания и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ремонта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автомобилей;</w:t>
      </w:r>
    </w:p>
    <w:p w:rsidR="00612CE4" w:rsidRPr="003E1EB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3E1EB5">
        <w:rPr>
          <w:rFonts w:ascii="Times New Roman" w:hAnsi="Times New Roman"/>
          <w:sz w:val="28"/>
          <w:szCs w:val="28"/>
          <w:lang w:val="ru-RU"/>
        </w:rPr>
        <w:t>технологическое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и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диагностическое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 xml:space="preserve">оборудование, 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приспособления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и</w:t>
      </w:r>
      <w:r w:rsidR="003E1EB5" w:rsidRP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val="ru-RU"/>
        </w:rPr>
        <w:t>инструменты для технического обслуживания и текущего ремонта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val="ru-RU"/>
        </w:rPr>
        <w:t>автомобилей;</w:t>
      </w:r>
    </w:p>
    <w:p w:rsidR="00612CE4" w:rsidRPr="003E1EB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rPr>
          <w:rFonts w:ascii="Times New Roman" w:hAnsi="Times New Roman"/>
          <w:sz w:val="28"/>
          <w:szCs w:val="28"/>
          <w:lang w:val="ru-RU"/>
        </w:rPr>
      </w:pPr>
      <w:r w:rsidRPr="003E1EB5">
        <w:rPr>
          <w:rFonts w:ascii="Times New Roman" w:hAnsi="Times New Roman"/>
          <w:sz w:val="28"/>
          <w:szCs w:val="28"/>
          <w:lang w:val="ru-RU"/>
        </w:rPr>
        <w:t>об организации хранения и учета подвижного состава и производственных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val="ru-RU"/>
        </w:rPr>
        <w:t>запасов;</w:t>
      </w:r>
    </w:p>
    <w:p w:rsidR="00612CE4" w:rsidRPr="00E04E55" w:rsidRDefault="00612CE4" w:rsidP="00254EDE">
      <w:pPr>
        <w:pStyle w:val="a6"/>
        <w:tabs>
          <w:tab w:val="left" w:pos="1020"/>
        </w:tabs>
        <w:spacing w:before="21" w:line="360" w:lineRule="auto"/>
        <w:ind w:left="820" w:right="232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Приобрести навыки и</w:t>
      </w:r>
      <w:r w:rsidR="003E1E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умения: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проектировать участки, зоны автотранспортного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предприятия;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1EB5">
        <w:rPr>
          <w:rFonts w:ascii="Times New Roman" w:hAnsi="Times New Roman"/>
          <w:sz w:val="28"/>
          <w:szCs w:val="28"/>
          <w:lang w:val="ru-RU"/>
        </w:rPr>
        <w:t>оснащать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 xml:space="preserve">участки, </w:t>
      </w:r>
      <w:r w:rsidRPr="003E1EB5">
        <w:rPr>
          <w:rFonts w:ascii="Times New Roman" w:hAnsi="Times New Roman"/>
          <w:sz w:val="28"/>
          <w:szCs w:val="28"/>
          <w:lang w:val="ru-RU"/>
        </w:rPr>
        <w:tab/>
      </w:r>
      <w:r w:rsidRPr="00E04E55">
        <w:rPr>
          <w:rFonts w:ascii="Times New Roman" w:hAnsi="Times New Roman"/>
          <w:sz w:val="28"/>
          <w:szCs w:val="28"/>
          <w:lang w:val="ru-RU"/>
        </w:rPr>
        <w:t>зоны</w:t>
      </w:r>
      <w:r w:rsidRPr="00E04E55">
        <w:rPr>
          <w:rFonts w:ascii="Times New Roman" w:hAnsi="Times New Roman"/>
          <w:sz w:val="28"/>
          <w:szCs w:val="28"/>
          <w:lang w:val="ru-RU"/>
        </w:rPr>
        <w:tab/>
      </w:r>
      <w:r w:rsidRPr="003E1EB5">
        <w:rPr>
          <w:rFonts w:ascii="Times New Roman" w:hAnsi="Times New Roman"/>
          <w:sz w:val="28"/>
          <w:szCs w:val="28"/>
          <w:lang w:val="ru-RU"/>
        </w:rPr>
        <w:t>автотранспортного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предприятия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необходимым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оборудованием;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на практике применять навыки по ремонту и обслуживанию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автомобиля.</w:t>
      </w:r>
    </w:p>
    <w:p w:rsidR="00612CE4" w:rsidRPr="00E04E55" w:rsidRDefault="003E1EB5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="00612CE4" w:rsidRPr="00E04E55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МДК: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0D005F">
        <w:rPr>
          <w:rFonts w:ascii="Times New Roman" w:hAnsi="Times New Roman"/>
          <w:sz w:val="28"/>
          <w:szCs w:val="28"/>
          <w:lang w:eastAsia="ru-RU"/>
        </w:rPr>
        <w:t>378 часов</w:t>
      </w:r>
      <w:r w:rsidRPr="00E04E55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0D005F">
        <w:rPr>
          <w:rFonts w:ascii="Times New Roman" w:hAnsi="Times New Roman"/>
          <w:sz w:val="28"/>
          <w:szCs w:val="28"/>
          <w:lang w:eastAsia="ru-RU"/>
        </w:rPr>
        <w:t xml:space="preserve"> 252 часа</w:t>
      </w:r>
      <w:r w:rsidRPr="00E04E55">
        <w:rPr>
          <w:rFonts w:ascii="Times New Roman" w:hAnsi="Times New Roman"/>
          <w:sz w:val="28"/>
          <w:szCs w:val="28"/>
          <w:lang w:eastAsia="ru-RU"/>
        </w:rPr>
        <w:t>;</w:t>
      </w:r>
    </w:p>
    <w:p w:rsidR="00612CE4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0D005F">
        <w:rPr>
          <w:rFonts w:ascii="Times New Roman" w:hAnsi="Times New Roman"/>
          <w:sz w:val="28"/>
          <w:szCs w:val="28"/>
          <w:lang w:eastAsia="ru-RU"/>
        </w:rPr>
        <w:t>126</w:t>
      </w:r>
      <w:r w:rsidRPr="00E04E55">
        <w:rPr>
          <w:rFonts w:ascii="Times New Roman" w:hAnsi="Times New Roman"/>
          <w:sz w:val="28"/>
          <w:szCs w:val="28"/>
          <w:lang w:eastAsia="ru-RU"/>
        </w:rPr>
        <w:t> часов.</w:t>
      </w:r>
    </w:p>
    <w:p w:rsidR="00A70D69" w:rsidRPr="000D005F" w:rsidRDefault="00A70D69" w:rsidP="00254ED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70D69">
        <w:rPr>
          <w:rFonts w:ascii="Times New Roman" w:hAnsi="Times New Roman"/>
          <w:b/>
          <w:sz w:val="28"/>
          <w:szCs w:val="28"/>
          <w:lang w:eastAsia="ru-RU"/>
        </w:rPr>
        <w:t xml:space="preserve">5. Формы промежуточной аттестации по учебной дисциплине: </w:t>
      </w:r>
      <w:r w:rsidR="000D005F" w:rsidRPr="000D005F">
        <w:rPr>
          <w:rFonts w:ascii="Times New Roman" w:hAnsi="Times New Roman"/>
          <w:sz w:val="28"/>
          <w:szCs w:val="28"/>
          <w:lang w:eastAsia="ru-RU"/>
        </w:rPr>
        <w:t xml:space="preserve">курсовой проект, </w:t>
      </w:r>
      <w:r w:rsidRPr="000D005F">
        <w:rPr>
          <w:rFonts w:ascii="Times New Roman" w:hAnsi="Times New Roman"/>
          <w:sz w:val="28"/>
          <w:szCs w:val="28"/>
          <w:lang w:eastAsia="ru-RU"/>
        </w:rPr>
        <w:t>экзамен</w:t>
      </w:r>
    </w:p>
    <w:p w:rsidR="00A70D69" w:rsidRPr="00A70D69" w:rsidRDefault="00A70D69" w:rsidP="00254EDE">
      <w:pPr>
        <w:pStyle w:val="a7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70D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6. Разработчики: </w:t>
      </w:r>
      <w:r w:rsidRPr="00A70D69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A70D69">
        <w:rPr>
          <w:rFonts w:ascii="Times New Roman" w:hAnsi="Times New Roman"/>
          <w:bCs/>
          <w:sz w:val="28"/>
          <w:szCs w:val="28"/>
          <w:lang w:eastAsia="ru-RU"/>
        </w:rPr>
        <w:t>УПР</w:t>
      </w:r>
      <w:proofErr w:type="gramEnd"/>
      <w:r w:rsidRPr="00A70D69">
        <w:rPr>
          <w:rFonts w:ascii="Times New Roman" w:hAnsi="Times New Roman"/>
          <w:bCs/>
          <w:sz w:val="28"/>
          <w:szCs w:val="28"/>
          <w:lang w:eastAsia="ru-RU"/>
        </w:rPr>
        <w:t xml:space="preserve"> Бажанова О.А., преподаватель Рябов С.Б.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1"/>
        <w:spacing w:before="49" w:line="360" w:lineRule="auto"/>
        <w:ind w:right="106"/>
        <w:jc w:val="center"/>
        <w:rPr>
          <w:b w:val="0"/>
          <w:bCs w:val="0"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03.01 Выполнение работ по профессии «Слесарь по ремонту автомобилей»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CE4" w:rsidRPr="00E04E55" w:rsidRDefault="00612CE4" w:rsidP="00254EDE">
      <w:pPr>
        <w:spacing w:line="360" w:lineRule="auto"/>
        <w:ind w:left="472" w:right="8" w:hanging="1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1.Место дисциплины (МДК) в структуре ООП: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относится к профессиональному модулю ПМ.03«Выполнение работ по профессии Слесарь по ремонту автомобилей». Изучение курса базируется на знаниях, полученных студентами при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изучении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дисциплин «Устройство автомобилей», «Техническое обслуживание 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автомобильного транспорта», «Охрана труда»</w:t>
      </w:r>
      <w:r w:rsidR="000D005F">
        <w:rPr>
          <w:sz w:val="28"/>
          <w:szCs w:val="28"/>
          <w:lang w:val="ru-RU"/>
        </w:rPr>
        <w:t>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394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2.Цель изучения</w:t>
      </w:r>
      <w:r w:rsidR="000D005F">
        <w:rPr>
          <w:i w:val="0"/>
          <w:sz w:val="28"/>
          <w:szCs w:val="28"/>
          <w:lang w:val="ru-RU"/>
        </w:rPr>
        <w:t xml:space="preserve"> </w:t>
      </w:r>
      <w:r w:rsidRPr="00E04E55">
        <w:rPr>
          <w:i w:val="0"/>
          <w:sz w:val="28"/>
          <w:szCs w:val="28"/>
          <w:lang w:val="ru-RU"/>
        </w:rPr>
        <w:t>МДК</w:t>
      </w:r>
    </w:p>
    <w:p w:rsidR="00612CE4" w:rsidRPr="00E04E55" w:rsidRDefault="00612CE4" w:rsidP="00254EDE">
      <w:pPr>
        <w:pStyle w:val="a5"/>
        <w:spacing w:line="360" w:lineRule="auto"/>
        <w:ind w:right="107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«Слесарь по ремонту автомобилей» преследует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цели: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получение теоретических знаний в области организации слесарных и сварочных работ</w:t>
      </w:r>
      <w:r w:rsidR="000D005F">
        <w:rPr>
          <w:sz w:val="28"/>
          <w:szCs w:val="28"/>
          <w:lang w:val="ru-RU"/>
        </w:rPr>
        <w:t xml:space="preserve">,  </w:t>
      </w:r>
    </w:p>
    <w:p w:rsidR="00612CE4" w:rsidRPr="00E04E55" w:rsidRDefault="00612CE4" w:rsidP="00254EDE">
      <w:pPr>
        <w:pStyle w:val="a5"/>
        <w:spacing w:line="360" w:lineRule="auto"/>
        <w:ind w:left="0" w:right="107" w:firstLine="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дать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студентам основы по формированию профессиональных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знаний и навыков в области технологии выполнения обще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слесарных работ,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организации рабочего места, выполнения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технических измерений. Изучить меры безопасности при проведении слесарных работ, оптимальные условия работы слесаря, научную организацию работ</w:t>
      </w:r>
      <w:r w:rsidR="000D005F">
        <w:rPr>
          <w:sz w:val="28"/>
          <w:szCs w:val="28"/>
          <w:lang w:val="ru-RU"/>
        </w:rPr>
        <w:t>ы слесаря по ремонту автомобилей.</w:t>
      </w:r>
    </w:p>
    <w:p w:rsidR="00612CE4" w:rsidRPr="00E04E55" w:rsidRDefault="00612CE4" w:rsidP="00254EDE">
      <w:pPr>
        <w:pStyle w:val="a5"/>
        <w:spacing w:line="360" w:lineRule="auto"/>
        <w:ind w:left="0" w:right="104" w:firstLine="0"/>
        <w:jc w:val="both"/>
        <w:rPr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394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3.Требования к результатам освоения</w:t>
      </w:r>
      <w:r w:rsidR="000D005F">
        <w:rPr>
          <w:i w:val="0"/>
          <w:sz w:val="28"/>
          <w:szCs w:val="28"/>
          <w:lang w:val="ru-RU"/>
        </w:rPr>
        <w:t xml:space="preserve"> </w:t>
      </w:r>
      <w:r w:rsidRPr="00E04E55">
        <w:rPr>
          <w:i w:val="0"/>
          <w:sz w:val="28"/>
          <w:szCs w:val="28"/>
          <w:lang w:val="ru-RU"/>
        </w:rPr>
        <w:t>МДК</w:t>
      </w: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Студент по итогам изучения курса должен </w:t>
      </w:r>
      <w:r w:rsidRPr="00E04E55">
        <w:rPr>
          <w:b/>
          <w:sz w:val="28"/>
          <w:szCs w:val="28"/>
          <w:lang w:val="ru-RU"/>
        </w:rPr>
        <w:t>обладать рядом</w:t>
      </w:r>
      <w:r w:rsidR="000D005F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компетенций:</w:t>
      </w:r>
    </w:p>
    <w:p w:rsidR="00612CE4" w:rsidRPr="00E04E55" w:rsidRDefault="00612CE4" w:rsidP="00254EDE">
      <w:pPr>
        <w:pStyle w:val="a5"/>
        <w:spacing w:line="360" w:lineRule="auto"/>
        <w:ind w:right="104" w:firstLine="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понимать сущность и социальную значимость своей будущей профессии, проявлять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ней устойчивый интерес (ОК-1); организовывать собственную деятельность,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выбирать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типовые методы и способы выполнения профессиональных задач, оценивать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эффективность и качество (ОК-2); принимать решения в стандартных 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нестандартных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ситуациях и нести за них ответственность (ОК-3); осуществлять поиск 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использование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информации, необходимой для эффективного выполнения профессиональных задач,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lastRenderedPageBreak/>
        <w:t>профессионального и личностного развития (ОК-4); использовать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информационно-коммуникационные технологии в профессиональной деятельности (ОК-5); работать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коллективе и команде, эффективно общаться с коллегами, руководством,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потребителям</w:t>
      </w:r>
      <w:proofErr w:type="gramStart"/>
      <w:r w:rsidRPr="00E04E55">
        <w:rPr>
          <w:sz w:val="28"/>
          <w:szCs w:val="28"/>
          <w:lang w:val="ru-RU"/>
        </w:rPr>
        <w:t>и(</w:t>
      </w:r>
      <w:proofErr w:type="gramEnd"/>
      <w:r w:rsidRPr="00E04E55">
        <w:rPr>
          <w:sz w:val="28"/>
          <w:szCs w:val="28"/>
          <w:lang w:val="ru-RU"/>
        </w:rPr>
        <w:t>ОК-6); брать на себя ответственность за работу членов команды (подчиненных),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результат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выполнения заданий (ОК-7); Самостоятельно определять задачи профессионального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личностного развития, заниматься самообразованием, осознанно планировать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повышение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квалификации    (ОК-8);     ориентироваться     в     условиях     частой     смены технологий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 профессиональной деятельност</w:t>
      </w:r>
      <w:proofErr w:type="gramStart"/>
      <w:r w:rsidRPr="00E04E55">
        <w:rPr>
          <w:sz w:val="28"/>
          <w:szCs w:val="28"/>
          <w:lang w:val="ru-RU"/>
        </w:rPr>
        <w:t>и(</w:t>
      </w:r>
      <w:proofErr w:type="gramEnd"/>
      <w:r w:rsidRPr="00E04E55">
        <w:rPr>
          <w:sz w:val="28"/>
          <w:szCs w:val="28"/>
          <w:lang w:val="ru-RU"/>
        </w:rPr>
        <w:t xml:space="preserve">ОК-9); 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Диагностировать автомобиль, его агрегаты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системы (ПК 3.1); 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Выполнять работы по различным видам технического обслуживани</w:t>
      </w:r>
      <w:proofErr w:type="gramStart"/>
      <w:r w:rsidRPr="00E04E55">
        <w:rPr>
          <w:sz w:val="28"/>
          <w:szCs w:val="28"/>
          <w:lang w:val="ru-RU"/>
        </w:rPr>
        <w:t>я(</w:t>
      </w:r>
      <w:proofErr w:type="gramEnd"/>
      <w:r w:rsidRPr="00E04E55">
        <w:rPr>
          <w:sz w:val="28"/>
          <w:szCs w:val="28"/>
          <w:lang w:val="ru-RU"/>
        </w:rPr>
        <w:t>ПК3.2); Разбирать, собирать узлы и агрегаты автомобиля и устранять неисправности(ПК3.3);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rStyle w:val="apple-style-span"/>
          <w:sz w:val="28"/>
          <w:szCs w:val="28"/>
          <w:shd w:val="clear" w:color="auto" w:fill="FFFFFF"/>
          <w:lang w:val="ru-RU"/>
        </w:rPr>
      </w:pPr>
      <w:r w:rsidRPr="00E04E55">
        <w:rPr>
          <w:sz w:val="28"/>
          <w:szCs w:val="28"/>
          <w:lang w:val="ru-RU"/>
        </w:rPr>
        <w:t xml:space="preserve">Оформлять отчетную документацию по техническому обслуживанию (ПК3.4). (ПК 4.1) </w:t>
      </w:r>
      <w:r w:rsidRPr="00E04E55">
        <w:rPr>
          <w:rStyle w:val="apple-style-span"/>
          <w:sz w:val="28"/>
          <w:szCs w:val="28"/>
          <w:shd w:val="clear" w:color="auto" w:fill="FFFFFF"/>
          <w:lang w:val="ru-RU"/>
        </w:rPr>
        <w:t>Выполнять типовые слесарные операции, применяемые при ремонте автомобилей;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 (ПК 4.2) Работать на токарных станках  по обработке деталей различной конфигурации;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(ПК 4.3) Сварка и резка деталей из различных сталей, цветных металлов и их сплавов чугунов во всех пространственных положениях при ремонте автомобилей; </w:t>
      </w:r>
    </w:p>
    <w:p w:rsidR="00612CE4" w:rsidRPr="00E04E55" w:rsidRDefault="00612CE4" w:rsidP="00254EDE">
      <w:pPr>
        <w:pStyle w:val="a5"/>
        <w:spacing w:line="360" w:lineRule="auto"/>
        <w:ind w:right="103" w:firstLine="0"/>
        <w:jc w:val="both"/>
        <w:rPr>
          <w:sz w:val="28"/>
          <w:szCs w:val="28"/>
          <w:lang w:val="ru-RU"/>
        </w:rPr>
      </w:pP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b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В результате изучения дисциплины студент </w:t>
      </w:r>
      <w:r w:rsidRPr="00E04E55">
        <w:rPr>
          <w:b/>
          <w:sz w:val="28"/>
          <w:szCs w:val="28"/>
          <w:lang w:val="ru-RU"/>
        </w:rPr>
        <w:t>должен</w:t>
      </w:r>
      <w:r w:rsidR="000D005F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знать: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назначение основных слесарных и токарных 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основные правила выполнения работ по разборке отдельных простых узлов автомобилей;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назначение и правила применения, используемого слесарного, токарного и контрольно- измерительного инструментов;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наименование и маркировку металлов, масел, топлива, тормозной жидкости, моющих составов;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организацию работ по охране труда на автомобильном транспорте;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режим труда и отдыха;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lastRenderedPageBreak/>
        <w:t>- требования к техническому состоянию и оборудованию автотранспортных средств;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правила подготовки изделий под сварку;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 виды и назначение сборочно-сварочных приспособлений;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 виды сварных швов и соединений, их обозначения на чертежах;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-  типы кромок под сварку; 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 - основные виды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правила организации рабочего места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слесаря;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требования охраны труда, средства индивидуальной защиты при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выполнении</w:t>
      </w:r>
      <w:r w:rsidR="000D005F">
        <w:rPr>
          <w:sz w:val="28"/>
          <w:szCs w:val="28"/>
          <w:lang w:val="ru-RU"/>
        </w:rPr>
        <w:t xml:space="preserve"> с</w:t>
      </w:r>
      <w:r w:rsidRPr="00E04E55">
        <w:rPr>
          <w:sz w:val="28"/>
          <w:szCs w:val="28"/>
          <w:lang w:val="ru-RU"/>
        </w:rPr>
        <w:t>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способы выполнения основных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0D005F">
        <w:rPr>
          <w:sz w:val="28"/>
          <w:szCs w:val="28"/>
          <w:lang w:val="ru-RU"/>
        </w:rPr>
        <w:t xml:space="preserve">- название, назначение, </w:t>
      </w:r>
      <w:r w:rsidRPr="000D005F">
        <w:rPr>
          <w:sz w:val="28"/>
          <w:szCs w:val="28"/>
          <w:lang w:val="ru-RU"/>
        </w:rPr>
        <w:tab/>
        <w:t xml:space="preserve">виды, </w:t>
      </w:r>
      <w:r w:rsidRPr="000D005F">
        <w:rPr>
          <w:sz w:val="28"/>
          <w:szCs w:val="28"/>
          <w:lang w:val="ru-RU"/>
        </w:rPr>
        <w:tab/>
        <w:t>маркировку</w:t>
      </w:r>
      <w:r w:rsidRPr="000D005F">
        <w:rPr>
          <w:sz w:val="28"/>
          <w:szCs w:val="28"/>
          <w:lang w:val="ru-RU"/>
        </w:rPr>
        <w:tab/>
        <w:t>слесарного</w:t>
      </w:r>
      <w:r w:rsidRPr="000D005F">
        <w:rPr>
          <w:sz w:val="28"/>
          <w:szCs w:val="28"/>
          <w:lang w:val="ru-RU"/>
        </w:rPr>
        <w:tab/>
        <w:t>инструмента</w:t>
      </w:r>
      <w:r w:rsidRPr="000D005F">
        <w:rPr>
          <w:sz w:val="28"/>
          <w:szCs w:val="28"/>
          <w:lang w:val="ru-RU"/>
        </w:rPr>
        <w:tab/>
      </w:r>
      <w:r w:rsidRPr="00E04E55">
        <w:rPr>
          <w:sz w:val="28"/>
          <w:szCs w:val="28"/>
          <w:lang w:val="ru-RU"/>
        </w:rPr>
        <w:t>и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особенности его использования, хранения, подготовки к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работе;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критерии качества выполнения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название, назначение, виды маркировку различных средств, применяемых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для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технических измерений;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последовательность действий при выполнении технических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измерений;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</w:p>
    <w:p w:rsidR="00612CE4" w:rsidRPr="000D005F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0D005F">
        <w:rPr>
          <w:sz w:val="28"/>
          <w:szCs w:val="28"/>
          <w:lang w:val="ru-RU"/>
        </w:rPr>
        <w:t>Приобрести навыки и</w:t>
      </w:r>
      <w:r w:rsidR="000D005F">
        <w:rPr>
          <w:sz w:val="28"/>
          <w:szCs w:val="28"/>
          <w:lang w:val="ru-RU"/>
        </w:rPr>
        <w:t xml:space="preserve"> </w:t>
      </w:r>
      <w:r w:rsidRPr="000D005F">
        <w:rPr>
          <w:sz w:val="28"/>
          <w:szCs w:val="28"/>
          <w:lang w:val="ru-RU"/>
        </w:rPr>
        <w:t>умения: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организовать рабочее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место;</w:t>
      </w:r>
    </w:p>
    <w:p w:rsidR="00612CE4" w:rsidRPr="00E04E55" w:rsidRDefault="000D005F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04E55" w:rsidRPr="000D005F">
        <w:rPr>
          <w:sz w:val="28"/>
          <w:szCs w:val="28"/>
          <w:lang w:val="ru-RU"/>
        </w:rPr>
        <w:t>выбрать</w:t>
      </w:r>
      <w:r>
        <w:rPr>
          <w:sz w:val="28"/>
          <w:szCs w:val="28"/>
          <w:lang w:val="ru-RU"/>
        </w:rPr>
        <w:t xml:space="preserve"> </w:t>
      </w:r>
      <w:r w:rsidR="00612CE4" w:rsidRPr="000D005F">
        <w:rPr>
          <w:sz w:val="28"/>
          <w:szCs w:val="28"/>
          <w:lang w:val="ru-RU"/>
        </w:rPr>
        <w:t>инструмент,</w:t>
      </w:r>
      <w:r w:rsidR="00E04E55" w:rsidRPr="000D005F">
        <w:rPr>
          <w:sz w:val="28"/>
          <w:szCs w:val="28"/>
          <w:lang w:val="ru-RU"/>
        </w:rPr>
        <w:t xml:space="preserve"> приспособления </w:t>
      </w:r>
      <w:r w:rsidR="00612CE4" w:rsidRPr="000D005F">
        <w:rPr>
          <w:sz w:val="28"/>
          <w:szCs w:val="28"/>
          <w:lang w:val="ru-RU"/>
        </w:rPr>
        <w:t xml:space="preserve">и </w:t>
      </w:r>
      <w:r w:rsidR="00E04E55" w:rsidRPr="000D005F">
        <w:rPr>
          <w:sz w:val="28"/>
          <w:szCs w:val="28"/>
          <w:lang w:val="ru-RU"/>
        </w:rPr>
        <w:t>оборудование</w:t>
      </w:r>
      <w:r>
        <w:rPr>
          <w:sz w:val="28"/>
          <w:szCs w:val="28"/>
          <w:lang w:val="ru-RU"/>
        </w:rPr>
        <w:t xml:space="preserve"> </w:t>
      </w:r>
      <w:r w:rsidR="00E04E55" w:rsidRPr="000D005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="00612CE4" w:rsidRPr="00E04E55">
        <w:rPr>
          <w:sz w:val="28"/>
          <w:szCs w:val="28"/>
          <w:lang w:val="ru-RU"/>
        </w:rPr>
        <w:t>выполнения</w:t>
      </w:r>
      <w:r>
        <w:rPr>
          <w:sz w:val="28"/>
          <w:szCs w:val="28"/>
          <w:lang w:val="ru-RU"/>
        </w:rPr>
        <w:t xml:space="preserve"> </w:t>
      </w:r>
      <w:r w:rsidR="00612CE4" w:rsidRPr="00E04E55">
        <w:rPr>
          <w:sz w:val="28"/>
          <w:szCs w:val="28"/>
          <w:lang w:val="ru-RU"/>
        </w:rPr>
        <w:t>слесарных работ и проверить их</w:t>
      </w:r>
      <w:r>
        <w:rPr>
          <w:sz w:val="28"/>
          <w:szCs w:val="28"/>
          <w:lang w:val="ru-RU"/>
        </w:rPr>
        <w:t xml:space="preserve"> </w:t>
      </w:r>
      <w:r w:rsidR="00612CE4" w:rsidRPr="00E04E55">
        <w:rPr>
          <w:sz w:val="28"/>
          <w:szCs w:val="28"/>
          <w:lang w:val="ru-RU"/>
        </w:rPr>
        <w:t>исправность;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выбрать и подготовить заготовку для проведения различных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выполнять основные виды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выполнять требования по охране труда; выбирать средства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индивидуальной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защиты;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оценить качество слесарных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определять причину брака при выполнении слесарных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lastRenderedPageBreak/>
        <w:t>- выбрать инструмент при проведении технических измерений и настроить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его;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выполнять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технические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измерения;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-демонстрировать приемы: рубки зубилом, резки ножовкой, опиливания, зачистки 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заусенцев, промывки, прогонки резьбы, сверления отверстий по кондуктору в   автомобиле, очистки от грязи, мойки после разборки, смазки деталей; 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-демонстрировать приемы работы на токарных станках;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-демонстрировать приемы разборки простых узлов автомобилей.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4. Рекомендуемое количество часов на освоение программы МДК:</w:t>
      </w: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600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 часов, в том числе:</w:t>
      </w: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обучающегося</w:t>
      </w:r>
      <w:proofErr w:type="gramEnd"/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400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 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самостоятельной работы </w:t>
      </w:r>
      <w:proofErr w:type="gramStart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обучающегося</w:t>
      </w:r>
      <w:proofErr w:type="gramEnd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200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 часов.</w:t>
      </w:r>
    </w:p>
    <w:p w:rsid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5. Формы промежуточной аттестации по учебной дисциплине: 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курсовой проект, экзамен</w:t>
      </w: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6. Разработчики: </w:t>
      </w:r>
      <w:r w:rsidRPr="00254ED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заместитель директора по </w:t>
      </w:r>
      <w:proofErr w:type="gramStart"/>
      <w:r w:rsidRPr="00254EDE">
        <w:rPr>
          <w:rFonts w:ascii="Times New Roman" w:eastAsia="Times New Roman" w:hAnsi="Times New Roman"/>
          <w:bCs/>
          <w:sz w:val="28"/>
          <w:szCs w:val="28"/>
          <w:lang w:val="ru-RU"/>
        </w:rPr>
        <w:t>УПР</w:t>
      </w:r>
      <w:proofErr w:type="gramEnd"/>
      <w:r w:rsidRPr="00254ED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Бажанова О.А., преподаватель Рябов С.Б.</w:t>
      </w:r>
    </w:p>
    <w:p w:rsidR="00612CE4" w:rsidRPr="00254EDE" w:rsidRDefault="00254EDE" w:rsidP="00735D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EDE">
        <w:rPr>
          <w:rFonts w:ascii="Times New Roman" w:hAnsi="Times New Roman"/>
          <w:b/>
          <w:sz w:val="28"/>
          <w:szCs w:val="28"/>
          <w:lang w:val="ru-RU"/>
        </w:rPr>
        <w:t>Аннотации</w:t>
      </w:r>
      <w:r w:rsidR="00612CE4" w:rsidRPr="00254EDE">
        <w:rPr>
          <w:rFonts w:ascii="Times New Roman" w:hAnsi="Times New Roman"/>
          <w:b/>
          <w:sz w:val="28"/>
          <w:szCs w:val="28"/>
          <w:lang w:val="ru-RU"/>
        </w:rPr>
        <w:t xml:space="preserve"> к программам</w:t>
      </w:r>
    </w:p>
    <w:p w:rsidR="00612CE4" w:rsidRPr="00254EDE" w:rsidRDefault="00612CE4" w:rsidP="00735D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EDE">
        <w:rPr>
          <w:rFonts w:ascii="Times New Roman" w:hAnsi="Times New Roman"/>
          <w:b/>
          <w:sz w:val="28"/>
          <w:szCs w:val="28"/>
          <w:lang w:val="ru-RU"/>
        </w:rPr>
        <w:t>УЧЕБНАЯ И ПРОИЗВОДСТВЕННАЯ ПРАКТИКИ</w:t>
      </w:r>
    </w:p>
    <w:p w:rsidR="00612CE4" w:rsidRPr="00E04E55" w:rsidRDefault="00612CE4" w:rsidP="00735D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Учебная практика</w:t>
      </w:r>
    </w:p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Рабочая программа учебной практики является частью программ подготовки  специалистов среднего</w:t>
      </w:r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звена в соответствии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 xml:space="preserve"> с Федеральным государственным  образовательным  стандартом  среднего профессионального образования по специальности: 23.02.03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 xml:space="preserve">«Техническое обслуживание и ремонт автомобильного транспорта»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>в части освоения основных видов профессиональной деятельности (ВПД):</w:t>
      </w:r>
    </w:p>
    <w:p w:rsidR="00612CE4" w:rsidRPr="00E04E55" w:rsidRDefault="00612CE4" w:rsidP="00735DB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-техническое обслуживание и ремонт автотранспорта;</w:t>
      </w:r>
    </w:p>
    <w:p w:rsidR="00612CE4" w:rsidRPr="00E04E55" w:rsidRDefault="00612CE4" w:rsidP="00735DB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организация деятельности коллектива исполнителей;</w:t>
      </w:r>
    </w:p>
    <w:p w:rsidR="00612CE4" w:rsidRPr="00E04E55" w:rsidRDefault="00612CE4" w:rsidP="00735DB1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lastRenderedPageBreak/>
        <w:t>- в</w:t>
      </w:r>
      <w:r w:rsidRPr="00E04E55">
        <w:rPr>
          <w:rFonts w:ascii="Times New Roman" w:hAnsi="Times New Roman"/>
          <w:sz w:val="28"/>
          <w:szCs w:val="28"/>
          <w:lang w:val="ru-RU"/>
        </w:rPr>
        <w:t>ыполнение работ по одной или нескольким профессиям рабочих, должностям служащих.</w:t>
      </w:r>
    </w:p>
    <w:p w:rsidR="00612CE4" w:rsidRPr="00E04E55" w:rsidRDefault="00612CE4" w:rsidP="00735D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ab/>
        <w:t>Учебная практика направлена на формирование у студентов 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12CE4" w:rsidRPr="00E04E55" w:rsidRDefault="00612CE4" w:rsidP="00735DB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Тематический</w:t>
      </w:r>
      <w:proofErr w:type="spellEnd"/>
      <w:r w:rsidR="00254E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план</w:t>
      </w:r>
      <w:proofErr w:type="spellEnd"/>
      <w:r w:rsidR="00254E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учебной</w:t>
      </w:r>
      <w:proofErr w:type="spellEnd"/>
      <w:r w:rsidR="00254E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4368"/>
        <w:gridCol w:w="1589"/>
        <w:gridCol w:w="1295"/>
      </w:tblGrid>
      <w:tr w:rsidR="00612CE4" w:rsidRPr="00E04E55" w:rsidTr="005D018D">
        <w:tc>
          <w:tcPr>
            <w:tcW w:w="2510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Коды профессиональных компетенций</w:t>
            </w:r>
          </w:p>
        </w:tc>
        <w:tc>
          <w:tcPr>
            <w:tcW w:w="4368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Индексы и наименование профессиональных модулей</w:t>
            </w:r>
          </w:p>
        </w:tc>
        <w:tc>
          <w:tcPr>
            <w:tcW w:w="2884" w:type="dxa"/>
            <w:gridSpan w:val="2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Вид практики</w:t>
            </w:r>
          </w:p>
        </w:tc>
      </w:tr>
      <w:tr w:rsidR="00612CE4" w:rsidRPr="00E04E55" w:rsidTr="005D018D">
        <w:tc>
          <w:tcPr>
            <w:tcW w:w="2510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8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учебная</w:t>
            </w:r>
          </w:p>
        </w:tc>
        <w:tc>
          <w:tcPr>
            <w:tcW w:w="1295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Объем часов</w:t>
            </w:r>
          </w:p>
        </w:tc>
      </w:tr>
      <w:tr w:rsidR="00612CE4" w:rsidRPr="00E04E55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68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89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95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2CE4" w:rsidRPr="00E04E55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gramEnd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3.1-3.4</w:t>
            </w:r>
          </w:p>
        </w:tc>
        <w:tc>
          <w:tcPr>
            <w:tcW w:w="4368" w:type="dxa"/>
          </w:tcPr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ПМ.03 </w:t>
            </w:r>
            <w:r w:rsidRPr="00E04E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Выполнение работ по одной или нескольким профессиям рабочих, должностям служащих:</w:t>
            </w:r>
          </w:p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-Выполнение работ по профессии  «Слесарь по ремонту автомобилей;</w:t>
            </w:r>
          </w:p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УП.03</w:t>
            </w:r>
            <w:r w:rsidR="005D018D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5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144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2CE4" w:rsidRPr="001D5CED" w:rsidTr="005D018D">
        <w:tc>
          <w:tcPr>
            <w:tcW w:w="9762" w:type="dxa"/>
            <w:gridSpan w:val="4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Формой итоговой аттестации по учебной практике является дифференцированный зачёт</w:t>
            </w:r>
          </w:p>
        </w:tc>
      </w:tr>
    </w:tbl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Группы студентов выходят на учебную практику в сроки, установленные учебным планом. Занятия учебной практики проводятся в маст</w:t>
      </w:r>
      <w:r w:rsidR="00254EDE">
        <w:rPr>
          <w:rFonts w:ascii="Times New Roman" w:hAnsi="Times New Roman"/>
          <w:sz w:val="28"/>
          <w:szCs w:val="28"/>
          <w:lang w:val="ru-RU"/>
        </w:rPr>
        <w:t>ерских</w:t>
      </w:r>
      <w:proofErr w:type="gramStart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04E55">
        <w:rPr>
          <w:rFonts w:ascii="Times New Roman" w:hAnsi="Times New Roman"/>
          <w:sz w:val="28"/>
          <w:szCs w:val="28"/>
          <w:lang w:val="ru-RU"/>
        </w:rPr>
        <w:t xml:space="preserve"> Результатом освоения рабочей программы учебной практики являются сформированные первоначальные практические профессиональные умения.</w:t>
      </w:r>
    </w:p>
    <w:p w:rsidR="00612CE4" w:rsidRPr="00E04E55" w:rsidRDefault="00612CE4" w:rsidP="00735DB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Производственная</w:t>
      </w:r>
      <w:r w:rsidR="00254E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практика</w:t>
      </w:r>
    </w:p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Рабочая программа производственной практики является частью программ подготовки специалистов среднего</w:t>
      </w:r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звена в соответствии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 xml:space="preserve">с Федеральным государственным образовательным стандартом среднего профессионального образования по специальности: 23.02.03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 xml:space="preserve">«Техническое обслуживание и ремонт автомобильного транспорта»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 xml:space="preserve">в части освоения основных видов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lastRenderedPageBreak/>
        <w:t>профессиональной деятельности (ВПД):</w:t>
      </w:r>
    </w:p>
    <w:p w:rsidR="00612CE4" w:rsidRPr="00E04E55" w:rsidRDefault="00612CE4" w:rsidP="00735DB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-техническое обслуживание и ремонт автотранспорта;</w:t>
      </w:r>
    </w:p>
    <w:p w:rsidR="00612CE4" w:rsidRPr="00E04E55" w:rsidRDefault="00612CE4" w:rsidP="00735DB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организация деятельности коллектива исполнителей;</w:t>
      </w:r>
    </w:p>
    <w:p w:rsidR="00612CE4" w:rsidRPr="00E04E55" w:rsidRDefault="00612CE4" w:rsidP="00735DB1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 в</w:t>
      </w:r>
      <w:r w:rsidRPr="00E04E55">
        <w:rPr>
          <w:rFonts w:ascii="Times New Roman" w:hAnsi="Times New Roman"/>
          <w:sz w:val="28"/>
          <w:szCs w:val="28"/>
          <w:lang w:val="ru-RU"/>
        </w:rPr>
        <w:t>ыполнение работ по одной или нескольким профессиям рабочих, должностям служащих.</w:t>
      </w:r>
    </w:p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Производственная практика направлена на углубление студентами первоначального профессионального опыта, развития общих и профессиональных компетенций, проверку его готовности к самостоятельной трудовой деятельности.</w:t>
      </w:r>
    </w:p>
    <w:p w:rsidR="00612CE4" w:rsidRPr="00E04E55" w:rsidRDefault="00612CE4" w:rsidP="00735DB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Тематический</w:t>
      </w:r>
      <w:proofErr w:type="spellEnd"/>
      <w:r w:rsidR="005D01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план</w:t>
      </w:r>
      <w:proofErr w:type="spellEnd"/>
      <w:r w:rsidR="005D01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производственной</w:t>
      </w:r>
      <w:proofErr w:type="spellEnd"/>
      <w:r w:rsidR="005D01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3958"/>
        <w:gridCol w:w="2377"/>
        <w:gridCol w:w="1231"/>
      </w:tblGrid>
      <w:tr w:rsidR="00612CE4" w:rsidRPr="00E04E55" w:rsidTr="005D018D">
        <w:tc>
          <w:tcPr>
            <w:tcW w:w="2510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Коды профессиональных компетенций</w:t>
            </w:r>
          </w:p>
        </w:tc>
        <w:tc>
          <w:tcPr>
            <w:tcW w:w="3958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Индексы и наименование профессиональных модулей, практик</w:t>
            </w:r>
          </w:p>
        </w:tc>
        <w:tc>
          <w:tcPr>
            <w:tcW w:w="3608" w:type="dxa"/>
            <w:gridSpan w:val="2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Вид практики</w:t>
            </w:r>
          </w:p>
        </w:tc>
      </w:tr>
      <w:tr w:rsidR="00612CE4" w:rsidRPr="00E04E55" w:rsidTr="005D018D">
        <w:tc>
          <w:tcPr>
            <w:tcW w:w="2510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производственная</w:t>
            </w:r>
          </w:p>
        </w:tc>
        <w:tc>
          <w:tcPr>
            <w:tcW w:w="1231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Объем часов</w:t>
            </w:r>
          </w:p>
        </w:tc>
      </w:tr>
      <w:tr w:rsidR="00612CE4" w:rsidRPr="00E04E55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58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77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31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2CE4" w:rsidRPr="005D018D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gramEnd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1.1-1.3 </w:t>
            </w:r>
          </w:p>
        </w:tc>
        <w:tc>
          <w:tcPr>
            <w:tcW w:w="3958" w:type="dxa"/>
          </w:tcPr>
          <w:p w:rsidR="00612CE4" w:rsidRPr="00E04E55" w:rsidRDefault="00612CE4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ПМ.01 Техническое обслуживание и ремонт автотранспорта</w:t>
            </w:r>
          </w:p>
        </w:tc>
        <w:tc>
          <w:tcPr>
            <w:tcW w:w="2377" w:type="dxa"/>
          </w:tcPr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ПП.01</w:t>
            </w:r>
          </w:p>
        </w:tc>
        <w:tc>
          <w:tcPr>
            <w:tcW w:w="1231" w:type="dxa"/>
          </w:tcPr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268</w:t>
            </w:r>
          </w:p>
        </w:tc>
      </w:tr>
      <w:tr w:rsidR="005D018D" w:rsidRPr="005D018D" w:rsidTr="005D018D">
        <w:tc>
          <w:tcPr>
            <w:tcW w:w="2510" w:type="dxa"/>
          </w:tcPr>
          <w:p w:rsidR="005D018D" w:rsidRPr="005D018D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gramEnd"/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5D018D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ПК 1.1-1.3</w:t>
            </w:r>
          </w:p>
        </w:tc>
        <w:tc>
          <w:tcPr>
            <w:tcW w:w="3958" w:type="dxa"/>
          </w:tcPr>
          <w:p w:rsidR="005D018D" w:rsidRPr="005D018D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ПМ.03. </w:t>
            </w: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работ </w:t>
            </w:r>
            <w:proofErr w:type="gramStart"/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5D018D" w:rsidRPr="005D018D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рабочим профессиям:</w:t>
            </w:r>
          </w:p>
          <w:p w:rsidR="005D018D" w:rsidRPr="005D018D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18511 – слесарь по ремонту</w:t>
            </w:r>
          </w:p>
          <w:p w:rsidR="005D018D" w:rsidRPr="00E04E55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автомобилей</w:t>
            </w:r>
          </w:p>
        </w:tc>
        <w:tc>
          <w:tcPr>
            <w:tcW w:w="2377" w:type="dxa"/>
          </w:tcPr>
          <w:p w:rsidR="005D018D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 03.01</w:t>
            </w:r>
          </w:p>
        </w:tc>
        <w:tc>
          <w:tcPr>
            <w:tcW w:w="1231" w:type="dxa"/>
          </w:tcPr>
          <w:p w:rsidR="005D018D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</w:t>
            </w:r>
          </w:p>
        </w:tc>
      </w:tr>
      <w:tr w:rsidR="00612CE4" w:rsidRPr="005D018D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gramEnd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1.1-1.3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2.1- 2.3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3.1-3.4</w:t>
            </w:r>
          </w:p>
        </w:tc>
        <w:tc>
          <w:tcPr>
            <w:tcW w:w="3958" w:type="dxa"/>
          </w:tcPr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Преддипломная </w:t>
            </w:r>
          </w:p>
        </w:tc>
        <w:tc>
          <w:tcPr>
            <w:tcW w:w="2377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ПДП</w:t>
            </w:r>
          </w:p>
        </w:tc>
        <w:tc>
          <w:tcPr>
            <w:tcW w:w="1231" w:type="dxa"/>
          </w:tcPr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недели</w:t>
            </w:r>
          </w:p>
        </w:tc>
      </w:tr>
      <w:tr w:rsidR="00612CE4" w:rsidRPr="001D5CED" w:rsidTr="005D018D">
        <w:tc>
          <w:tcPr>
            <w:tcW w:w="10076" w:type="dxa"/>
            <w:gridSpan w:val="4"/>
          </w:tcPr>
          <w:p w:rsidR="00612CE4" w:rsidRPr="00E04E55" w:rsidRDefault="00612CE4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Формой итоговой аттестации по производственной  практике является дифференцированный зачёт</w:t>
            </w:r>
          </w:p>
        </w:tc>
      </w:tr>
    </w:tbl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Группы студентов  выходят на производственную практику в сроки, установленные учебным планом.</w:t>
      </w:r>
    </w:p>
    <w:p w:rsidR="00612CE4" w:rsidRPr="00E04E55" w:rsidRDefault="00612CE4" w:rsidP="00735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студентов. Реализация программы предполагает проведение производственной практики на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lastRenderedPageBreak/>
        <w:t>предприятиях/организациях на основе прямых договоров, заключаемых между образовательной организацией и каждым предприятием/организацией, куда направляются студенты.</w:t>
      </w:r>
    </w:p>
    <w:p w:rsidR="00612CE4" w:rsidRPr="00E04E55" w:rsidRDefault="00612CE4" w:rsidP="00735DB1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Общие требования к подбору баз практик: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E55">
        <w:rPr>
          <w:rFonts w:ascii="Times New Roman" w:hAnsi="Times New Roman"/>
          <w:sz w:val="28"/>
          <w:szCs w:val="28"/>
        </w:rPr>
        <w:t>оснащенность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современным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оборудованием</w:t>
      </w:r>
      <w:proofErr w:type="spellEnd"/>
      <w:r w:rsidRPr="00E04E55">
        <w:rPr>
          <w:rFonts w:ascii="Times New Roman" w:hAnsi="Times New Roman"/>
          <w:sz w:val="28"/>
          <w:szCs w:val="28"/>
        </w:rPr>
        <w:t>;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E55">
        <w:rPr>
          <w:rFonts w:ascii="Times New Roman" w:hAnsi="Times New Roman"/>
          <w:sz w:val="28"/>
          <w:szCs w:val="28"/>
        </w:rPr>
        <w:t>наличие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квалифицированного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персонала</w:t>
      </w:r>
      <w:proofErr w:type="spellEnd"/>
      <w:r w:rsidRPr="00E04E55">
        <w:rPr>
          <w:rFonts w:ascii="Times New Roman" w:hAnsi="Times New Roman"/>
          <w:sz w:val="28"/>
          <w:szCs w:val="28"/>
        </w:rPr>
        <w:t>;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близкое, по возможности, территориальное расположение базовых предприятий;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возможность (наличие условий) для отработки профессиональных компетенций.</w:t>
      </w:r>
    </w:p>
    <w:p w:rsidR="00612CE4" w:rsidRPr="00E04E55" w:rsidRDefault="00612CE4" w:rsidP="00735DB1">
      <w:pPr>
        <w:spacing w:line="36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735DB1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735DB1">
      <w:pPr>
        <w:pStyle w:val="1"/>
        <w:tabs>
          <w:tab w:val="left" w:pos="2318"/>
          <w:tab w:val="left" w:pos="3475"/>
          <w:tab w:val="left" w:pos="5027"/>
          <w:tab w:val="left" w:pos="7687"/>
          <w:tab w:val="left" w:pos="8587"/>
        </w:tabs>
        <w:spacing w:before="49" w:line="360" w:lineRule="auto"/>
        <w:ind w:left="0" w:right="8"/>
        <w:rPr>
          <w:sz w:val="28"/>
          <w:szCs w:val="28"/>
          <w:lang w:val="ru-RU"/>
        </w:rPr>
      </w:pPr>
    </w:p>
    <w:sectPr w:rsidR="00612CE4" w:rsidRPr="00E04E55" w:rsidSect="00254EDE">
      <w:footerReference w:type="default" r:id="rId8"/>
      <w:pgSz w:w="11900" w:h="16840"/>
      <w:pgMar w:top="426" w:right="1020" w:bottom="709" w:left="102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49" w:rsidRDefault="000F7F49">
      <w:r>
        <w:separator/>
      </w:r>
    </w:p>
  </w:endnote>
  <w:endnote w:type="continuationSeparator" w:id="0">
    <w:p w:rsidR="000F7F49" w:rsidRDefault="000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E4" w:rsidRDefault="005D0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6585585</wp:posOffset>
              </wp:positionH>
              <wp:positionV relativeFrom="page">
                <wp:posOffset>10053955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CE4" w:rsidRDefault="00612CE4">
                          <w:pPr>
                            <w:pStyle w:val="a5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AA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5pt;margin-top:791.6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FUqJzbhAAAADwEAAA8A&#10;AAAAAAAAAAAAAAAABQUAAGRycy9kb3ducmV2LnhtbFBLBQYAAAAABAAEAPMAAAATBgAAAAA=&#10;" filled="f" stroked="f">
              <v:textbox inset="0,0,0,0">
                <w:txbxContent>
                  <w:p w:rsidR="00612CE4" w:rsidRDefault="00612CE4">
                    <w:pPr>
                      <w:pStyle w:val="a5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7AA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49" w:rsidRDefault="000F7F49">
      <w:r>
        <w:separator/>
      </w:r>
    </w:p>
  </w:footnote>
  <w:footnote w:type="continuationSeparator" w:id="0">
    <w:p w:rsidR="000F7F49" w:rsidRDefault="000F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CFD"/>
    <w:multiLevelType w:val="hybridMultilevel"/>
    <w:tmpl w:val="BD2A9C92"/>
    <w:lvl w:ilvl="0" w:tplc="25BC2268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72E40"/>
    <w:multiLevelType w:val="hybridMultilevel"/>
    <w:tmpl w:val="0AF6CEF2"/>
    <w:lvl w:ilvl="0" w:tplc="D4B48C44">
      <w:start w:val="1"/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AA2FFC8">
      <w:start w:val="1"/>
      <w:numFmt w:val="bullet"/>
      <w:lvlText w:val="•"/>
      <w:lvlJc w:val="left"/>
      <w:pPr>
        <w:ind w:left="1724" w:hanging="140"/>
      </w:pPr>
      <w:rPr>
        <w:rFonts w:hint="default"/>
      </w:rPr>
    </w:lvl>
    <w:lvl w:ilvl="2" w:tplc="1F24FBCC">
      <w:start w:val="1"/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4AB8D03A">
      <w:start w:val="1"/>
      <w:numFmt w:val="bullet"/>
      <w:lvlText w:val="•"/>
      <w:lvlJc w:val="left"/>
      <w:pPr>
        <w:ind w:left="3532" w:hanging="140"/>
      </w:pPr>
      <w:rPr>
        <w:rFonts w:hint="default"/>
      </w:rPr>
    </w:lvl>
    <w:lvl w:ilvl="4" w:tplc="D5F8369E">
      <w:start w:val="1"/>
      <w:numFmt w:val="bullet"/>
      <w:lvlText w:val="•"/>
      <w:lvlJc w:val="left"/>
      <w:pPr>
        <w:ind w:left="4436" w:hanging="140"/>
      </w:pPr>
      <w:rPr>
        <w:rFonts w:hint="default"/>
      </w:rPr>
    </w:lvl>
    <w:lvl w:ilvl="5" w:tplc="C42C80F2">
      <w:start w:val="1"/>
      <w:numFmt w:val="bullet"/>
      <w:lvlText w:val="•"/>
      <w:lvlJc w:val="left"/>
      <w:pPr>
        <w:ind w:left="5340" w:hanging="140"/>
      </w:pPr>
      <w:rPr>
        <w:rFonts w:hint="default"/>
      </w:rPr>
    </w:lvl>
    <w:lvl w:ilvl="6" w:tplc="3C60A10C">
      <w:start w:val="1"/>
      <w:numFmt w:val="bullet"/>
      <w:lvlText w:val="•"/>
      <w:lvlJc w:val="left"/>
      <w:pPr>
        <w:ind w:left="6244" w:hanging="140"/>
      </w:pPr>
      <w:rPr>
        <w:rFonts w:hint="default"/>
      </w:rPr>
    </w:lvl>
    <w:lvl w:ilvl="7" w:tplc="D83C23CA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66BA7ED8">
      <w:start w:val="1"/>
      <w:numFmt w:val="bullet"/>
      <w:lvlText w:val="•"/>
      <w:lvlJc w:val="left"/>
      <w:pPr>
        <w:ind w:left="8052" w:hanging="140"/>
      </w:pPr>
      <w:rPr>
        <w:rFonts w:hint="default"/>
      </w:rPr>
    </w:lvl>
  </w:abstractNum>
  <w:abstractNum w:abstractNumId="2">
    <w:nsid w:val="20325068"/>
    <w:multiLevelType w:val="hybridMultilevel"/>
    <w:tmpl w:val="81066B78"/>
    <w:lvl w:ilvl="0" w:tplc="AC0CEDE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A654E"/>
    <w:multiLevelType w:val="hybridMultilevel"/>
    <w:tmpl w:val="DF80B036"/>
    <w:lvl w:ilvl="0" w:tplc="980EE1BE">
      <w:start w:val="3"/>
      <w:numFmt w:val="decimal"/>
      <w:lvlText w:val="%1."/>
      <w:lvlJc w:val="left"/>
      <w:pPr>
        <w:ind w:left="376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5">
    <w:nsid w:val="2DEC03D3"/>
    <w:multiLevelType w:val="hybridMultilevel"/>
    <w:tmpl w:val="252424C6"/>
    <w:lvl w:ilvl="0" w:tplc="6F2E96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85D6E"/>
    <w:multiLevelType w:val="hybridMultilevel"/>
    <w:tmpl w:val="298E8060"/>
    <w:lvl w:ilvl="0" w:tplc="25BC226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63FC"/>
    <w:multiLevelType w:val="multilevel"/>
    <w:tmpl w:val="03E23250"/>
    <w:lvl w:ilvl="0">
      <w:start w:val="23"/>
      <w:numFmt w:val="decimal"/>
      <w:lvlText w:val="%1"/>
      <w:lvlJc w:val="left"/>
      <w:pPr>
        <w:ind w:left="1072" w:hanging="9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9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72" w:hanging="9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12" w:hanging="200"/>
      </w:pPr>
      <w:rPr>
        <w:rFonts w:ascii="Symbol" w:eastAsia="Times New Roman" w:hAnsi="Symbol" w:hint="default"/>
        <w:w w:val="99"/>
        <w:sz w:val="24"/>
      </w:rPr>
    </w:lvl>
    <w:lvl w:ilvl="4">
      <w:start w:val="1"/>
      <w:numFmt w:val="bullet"/>
      <w:lvlText w:val="•"/>
      <w:lvlJc w:val="left"/>
      <w:pPr>
        <w:ind w:left="400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200"/>
      </w:pPr>
      <w:rPr>
        <w:rFonts w:hint="default"/>
      </w:rPr>
    </w:lvl>
  </w:abstractNum>
  <w:abstractNum w:abstractNumId="8">
    <w:nsid w:val="3D4826BB"/>
    <w:multiLevelType w:val="hybridMultilevel"/>
    <w:tmpl w:val="66A07008"/>
    <w:lvl w:ilvl="0" w:tplc="16EE07B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510866B5"/>
    <w:multiLevelType w:val="hybridMultilevel"/>
    <w:tmpl w:val="E5A6C036"/>
    <w:lvl w:ilvl="0" w:tplc="59904CC8">
      <w:start w:val="1"/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0E40EC26">
      <w:start w:val="1"/>
      <w:numFmt w:val="bullet"/>
      <w:lvlText w:val="•"/>
      <w:lvlJc w:val="left"/>
      <w:pPr>
        <w:ind w:left="1724" w:hanging="140"/>
      </w:pPr>
      <w:rPr>
        <w:rFonts w:hint="default"/>
      </w:rPr>
    </w:lvl>
    <w:lvl w:ilvl="2" w:tplc="1A28AED6">
      <w:start w:val="1"/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F1F2505A">
      <w:start w:val="1"/>
      <w:numFmt w:val="bullet"/>
      <w:lvlText w:val="•"/>
      <w:lvlJc w:val="left"/>
      <w:pPr>
        <w:ind w:left="3532" w:hanging="140"/>
      </w:pPr>
      <w:rPr>
        <w:rFonts w:hint="default"/>
      </w:rPr>
    </w:lvl>
    <w:lvl w:ilvl="4" w:tplc="01D6BA16">
      <w:start w:val="1"/>
      <w:numFmt w:val="bullet"/>
      <w:lvlText w:val="•"/>
      <w:lvlJc w:val="left"/>
      <w:pPr>
        <w:ind w:left="4436" w:hanging="140"/>
      </w:pPr>
      <w:rPr>
        <w:rFonts w:hint="default"/>
      </w:rPr>
    </w:lvl>
    <w:lvl w:ilvl="5" w:tplc="8D34892C">
      <w:start w:val="1"/>
      <w:numFmt w:val="bullet"/>
      <w:lvlText w:val="•"/>
      <w:lvlJc w:val="left"/>
      <w:pPr>
        <w:ind w:left="5340" w:hanging="140"/>
      </w:pPr>
      <w:rPr>
        <w:rFonts w:hint="default"/>
      </w:rPr>
    </w:lvl>
    <w:lvl w:ilvl="6" w:tplc="CC64A3AC">
      <w:start w:val="1"/>
      <w:numFmt w:val="bullet"/>
      <w:lvlText w:val="•"/>
      <w:lvlJc w:val="left"/>
      <w:pPr>
        <w:ind w:left="6244" w:hanging="140"/>
      </w:pPr>
      <w:rPr>
        <w:rFonts w:hint="default"/>
      </w:rPr>
    </w:lvl>
    <w:lvl w:ilvl="7" w:tplc="78364466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56D6BD4C">
      <w:start w:val="1"/>
      <w:numFmt w:val="bullet"/>
      <w:lvlText w:val="•"/>
      <w:lvlJc w:val="left"/>
      <w:pPr>
        <w:ind w:left="8052" w:hanging="140"/>
      </w:pPr>
      <w:rPr>
        <w:rFonts w:hint="default"/>
      </w:rPr>
    </w:lvl>
  </w:abstractNum>
  <w:abstractNum w:abstractNumId="10">
    <w:nsid w:val="566A74D3"/>
    <w:multiLevelType w:val="hybridMultilevel"/>
    <w:tmpl w:val="12D622C2"/>
    <w:lvl w:ilvl="0" w:tplc="B9F2F82C">
      <w:start w:val="1"/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hint="default"/>
        <w:w w:val="99"/>
        <w:sz w:val="24"/>
      </w:rPr>
    </w:lvl>
    <w:lvl w:ilvl="1" w:tplc="3D8CB41C">
      <w:start w:val="1"/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3AECC1BE">
      <w:start w:val="1"/>
      <w:numFmt w:val="bullet"/>
      <w:lvlText w:val="•"/>
      <w:lvlJc w:val="left"/>
      <w:pPr>
        <w:ind w:left="2068" w:hanging="180"/>
      </w:pPr>
      <w:rPr>
        <w:rFonts w:hint="default"/>
      </w:rPr>
    </w:lvl>
    <w:lvl w:ilvl="3" w:tplc="0C72B3D6">
      <w:start w:val="1"/>
      <w:numFmt w:val="bullet"/>
      <w:lvlText w:val="•"/>
      <w:lvlJc w:val="left"/>
      <w:pPr>
        <w:ind w:left="3042" w:hanging="180"/>
      </w:pPr>
      <w:rPr>
        <w:rFonts w:hint="default"/>
      </w:rPr>
    </w:lvl>
    <w:lvl w:ilvl="4" w:tplc="A28E97C0">
      <w:start w:val="1"/>
      <w:numFmt w:val="bullet"/>
      <w:lvlText w:val="•"/>
      <w:lvlJc w:val="left"/>
      <w:pPr>
        <w:ind w:left="4016" w:hanging="180"/>
      </w:pPr>
      <w:rPr>
        <w:rFonts w:hint="default"/>
      </w:rPr>
    </w:lvl>
    <w:lvl w:ilvl="5" w:tplc="10EA5BC6">
      <w:start w:val="1"/>
      <w:numFmt w:val="bullet"/>
      <w:lvlText w:val="•"/>
      <w:lvlJc w:val="left"/>
      <w:pPr>
        <w:ind w:left="4990" w:hanging="180"/>
      </w:pPr>
      <w:rPr>
        <w:rFonts w:hint="default"/>
      </w:rPr>
    </w:lvl>
    <w:lvl w:ilvl="6" w:tplc="31EEF112">
      <w:start w:val="1"/>
      <w:numFmt w:val="bullet"/>
      <w:lvlText w:val="•"/>
      <w:lvlJc w:val="left"/>
      <w:pPr>
        <w:ind w:left="5964" w:hanging="180"/>
      </w:pPr>
      <w:rPr>
        <w:rFonts w:hint="default"/>
      </w:rPr>
    </w:lvl>
    <w:lvl w:ilvl="7" w:tplc="DF345D2E">
      <w:start w:val="1"/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23B4F6DA">
      <w:start w:val="1"/>
      <w:numFmt w:val="bullet"/>
      <w:lvlText w:val="•"/>
      <w:lvlJc w:val="left"/>
      <w:pPr>
        <w:ind w:left="7912" w:hanging="180"/>
      </w:pPr>
      <w:rPr>
        <w:rFonts w:hint="default"/>
      </w:rPr>
    </w:lvl>
  </w:abstractNum>
  <w:abstractNum w:abstractNumId="11">
    <w:nsid w:val="5B4C2D1D"/>
    <w:multiLevelType w:val="hybridMultilevel"/>
    <w:tmpl w:val="BF7EB734"/>
    <w:lvl w:ilvl="0" w:tplc="F88CA31A">
      <w:start w:val="1"/>
      <w:numFmt w:val="bullet"/>
      <w:lvlText w:val=""/>
      <w:lvlJc w:val="left"/>
      <w:pPr>
        <w:ind w:left="112" w:hanging="708"/>
      </w:pPr>
      <w:rPr>
        <w:rFonts w:ascii="Symbol" w:eastAsia="Times New Roman" w:hAnsi="Symbol" w:hint="default"/>
        <w:w w:val="99"/>
        <w:sz w:val="24"/>
      </w:rPr>
    </w:lvl>
    <w:lvl w:ilvl="1" w:tplc="AC0CE366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49C22D4A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F926D59A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0EFAD34C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A39070E0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9AE4C924">
      <w:start w:val="1"/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F7C4DECA">
      <w:start w:val="1"/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79A2B91C">
      <w:start w:val="1"/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12">
    <w:nsid w:val="5F7B4E0E"/>
    <w:multiLevelType w:val="hybridMultilevel"/>
    <w:tmpl w:val="6652AE60"/>
    <w:lvl w:ilvl="0" w:tplc="1082CA36">
      <w:start w:val="1"/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hint="default"/>
        <w:w w:val="99"/>
        <w:sz w:val="24"/>
      </w:rPr>
    </w:lvl>
    <w:lvl w:ilvl="1" w:tplc="1EECA41A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E6C00F0E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DDAE0744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14AA1E58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607A9D0A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F0F0AA76">
      <w:start w:val="1"/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FDB81DBE">
      <w:start w:val="1"/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7094486C">
      <w:start w:val="1"/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13">
    <w:nsid w:val="61A12D84"/>
    <w:multiLevelType w:val="hybridMultilevel"/>
    <w:tmpl w:val="B2C47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277261"/>
    <w:multiLevelType w:val="hybridMultilevel"/>
    <w:tmpl w:val="74E61292"/>
    <w:lvl w:ilvl="0" w:tplc="39140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91448E"/>
    <w:multiLevelType w:val="hybridMultilevel"/>
    <w:tmpl w:val="C116DE94"/>
    <w:lvl w:ilvl="0" w:tplc="97DC5D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2A"/>
    <w:rsid w:val="00003DD8"/>
    <w:rsid w:val="00034C4B"/>
    <w:rsid w:val="00045308"/>
    <w:rsid w:val="000551B3"/>
    <w:rsid w:val="000612C0"/>
    <w:rsid w:val="00061DAF"/>
    <w:rsid w:val="0007211B"/>
    <w:rsid w:val="000C4694"/>
    <w:rsid w:val="000D005F"/>
    <w:rsid w:val="000D13D0"/>
    <w:rsid w:val="000D4546"/>
    <w:rsid w:val="000D5CD0"/>
    <w:rsid w:val="000E17D2"/>
    <w:rsid w:val="000E3FC5"/>
    <w:rsid w:val="000E521F"/>
    <w:rsid w:val="000F7F49"/>
    <w:rsid w:val="001130D5"/>
    <w:rsid w:val="00114DA6"/>
    <w:rsid w:val="0015166D"/>
    <w:rsid w:val="001517CD"/>
    <w:rsid w:val="00151914"/>
    <w:rsid w:val="00155572"/>
    <w:rsid w:val="00163549"/>
    <w:rsid w:val="00181DBD"/>
    <w:rsid w:val="00183011"/>
    <w:rsid w:val="00190FD8"/>
    <w:rsid w:val="001933E4"/>
    <w:rsid w:val="001A1BE6"/>
    <w:rsid w:val="001A1DBB"/>
    <w:rsid w:val="001D19FF"/>
    <w:rsid w:val="001D5CED"/>
    <w:rsid w:val="0021405D"/>
    <w:rsid w:val="00254EDE"/>
    <w:rsid w:val="002663E4"/>
    <w:rsid w:val="002752FC"/>
    <w:rsid w:val="0028773D"/>
    <w:rsid w:val="00292A9C"/>
    <w:rsid w:val="002A3CEA"/>
    <w:rsid w:val="002C31AB"/>
    <w:rsid w:val="00345F5F"/>
    <w:rsid w:val="003478A2"/>
    <w:rsid w:val="00353C2A"/>
    <w:rsid w:val="003543FA"/>
    <w:rsid w:val="003C2599"/>
    <w:rsid w:val="003C67E0"/>
    <w:rsid w:val="003D1EF9"/>
    <w:rsid w:val="003D64FD"/>
    <w:rsid w:val="003E1EB5"/>
    <w:rsid w:val="003E7BC2"/>
    <w:rsid w:val="00422FD7"/>
    <w:rsid w:val="004241C7"/>
    <w:rsid w:val="00432239"/>
    <w:rsid w:val="004335D4"/>
    <w:rsid w:val="00436FDA"/>
    <w:rsid w:val="00441FA4"/>
    <w:rsid w:val="00451EC9"/>
    <w:rsid w:val="00470420"/>
    <w:rsid w:val="0047628B"/>
    <w:rsid w:val="00484EAE"/>
    <w:rsid w:val="00491160"/>
    <w:rsid w:val="004D2FFE"/>
    <w:rsid w:val="00500589"/>
    <w:rsid w:val="00500D4C"/>
    <w:rsid w:val="00515760"/>
    <w:rsid w:val="00526380"/>
    <w:rsid w:val="00526A92"/>
    <w:rsid w:val="00527D77"/>
    <w:rsid w:val="00531E78"/>
    <w:rsid w:val="00533F60"/>
    <w:rsid w:val="0055306F"/>
    <w:rsid w:val="00554970"/>
    <w:rsid w:val="00566024"/>
    <w:rsid w:val="005A1EA0"/>
    <w:rsid w:val="005B3208"/>
    <w:rsid w:val="005B6741"/>
    <w:rsid w:val="005D018D"/>
    <w:rsid w:val="005E45AA"/>
    <w:rsid w:val="005F733D"/>
    <w:rsid w:val="00601201"/>
    <w:rsid w:val="00603687"/>
    <w:rsid w:val="00612CE4"/>
    <w:rsid w:val="006238C3"/>
    <w:rsid w:val="00634BFC"/>
    <w:rsid w:val="00650035"/>
    <w:rsid w:val="006507ED"/>
    <w:rsid w:val="00657BAB"/>
    <w:rsid w:val="00663ADE"/>
    <w:rsid w:val="006A49BA"/>
    <w:rsid w:val="006A6FFE"/>
    <w:rsid w:val="006C12F5"/>
    <w:rsid w:val="006D39D8"/>
    <w:rsid w:val="006E672F"/>
    <w:rsid w:val="00704CE3"/>
    <w:rsid w:val="007061B2"/>
    <w:rsid w:val="00716725"/>
    <w:rsid w:val="00735DB1"/>
    <w:rsid w:val="00767AAE"/>
    <w:rsid w:val="007A0DCA"/>
    <w:rsid w:val="007A54BE"/>
    <w:rsid w:val="007B06F4"/>
    <w:rsid w:val="007B23E6"/>
    <w:rsid w:val="007B279E"/>
    <w:rsid w:val="007C38B6"/>
    <w:rsid w:val="007E6CD3"/>
    <w:rsid w:val="008424C3"/>
    <w:rsid w:val="00855F55"/>
    <w:rsid w:val="008611FA"/>
    <w:rsid w:val="00862E7D"/>
    <w:rsid w:val="0088748B"/>
    <w:rsid w:val="008A4402"/>
    <w:rsid w:val="008E7BF5"/>
    <w:rsid w:val="008F1188"/>
    <w:rsid w:val="00910A90"/>
    <w:rsid w:val="009137D1"/>
    <w:rsid w:val="00937621"/>
    <w:rsid w:val="00954C45"/>
    <w:rsid w:val="00966F9C"/>
    <w:rsid w:val="00967A4C"/>
    <w:rsid w:val="00984AB5"/>
    <w:rsid w:val="009B6A22"/>
    <w:rsid w:val="009C29B9"/>
    <w:rsid w:val="009C7F11"/>
    <w:rsid w:val="009D28F6"/>
    <w:rsid w:val="009D73B1"/>
    <w:rsid w:val="009E4A58"/>
    <w:rsid w:val="00A04C02"/>
    <w:rsid w:val="00A167CB"/>
    <w:rsid w:val="00A26D0E"/>
    <w:rsid w:val="00A61A3F"/>
    <w:rsid w:val="00A64B1D"/>
    <w:rsid w:val="00A70D69"/>
    <w:rsid w:val="00A8195B"/>
    <w:rsid w:val="00A96F96"/>
    <w:rsid w:val="00A97758"/>
    <w:rsid w:val="00AA7AF3"/>
    <w:rsid w:val="00AB2E53"/>
    <w:rsid w:val="00AC29E2"/>
    <w:rsid w:val="00AD306D"/>
    <w:rsid w:val="00AD4778"/>
    <w:rsid w:val="00AE3BDD"/>
    <w:rsid w:val="00B2328E"/>
    <w:rsid w:val="00B461A0"/>
    <w:rsid w:val="00B71593"/>
    <w:rsid w:val="00B72D83"/>
    <w:rsid w:val="00B80430"/>
    <w:rsid w:val="00BA2ABC"/>
    <w:rsid w:val="00BC0182"/>
    <w:rsid w:val="00BC1928"/>
    <w:rsid w:val="00BC213B"/>
    <w:rsid w:val="00BC3D7E"/>
    <w:rsid w:val="00BF56B7"/>
    <w:rsid w:val="00C117A3"/>
    <w:rsid w:val="00C171FE"/>
    <w:rsid w:val="00C239A7"/>
    <w:rsid w:val="00C2560B"/>
    <w:rsid w:val="00C30EDB"/>
    <w:rsid w:val="00C326E5"/>
    <w:rsid w:val="00C3614E"/>
    <w:rsid w:val="00C36278"/>
    <w:rsid w:val="00C55A87"/>
    <w:rsid w:val="00C6370D"/>
    <w:rsid w:val="00C642CD"/>
    <w:rsid w:val="00C67B05"/>
    <w:rsid w:val="00C82711"/>
    <w:rsid w:val="00C92401"/>
    <w:rsid w:val="00C94DD9"/>
    <w:rsid w:val="00CA2BF6"/>
    <w:rsid w:val="00CE3A1F"/>
    <w:rsid w:val="00D13194"/>
    <w:rsid w:val="00D1511A"/>
    <w:rsid w:val="00D47705"/>
    <w:rsid w:val="00D756B4"/>
    <w:rsid w:val="00DE5A3E"/>
    <w:rsid w:val="00DF10C5"/>
    <w:rsid w:val="00DF1F34"/>
    <w:rsid w:val="00E04E55"/>
    <w:rsid w:val="00E12349"/>
    <w:rsid w:val="00E254EA"/>
    <w:rsid w:val="00E30460"/>
    <w:rsid w:val="00E30C5C"/>
    <w:rsid w:val="00E30EF0"/>
    <w:rsid w:val="00E47E3C"/>
    <w:rsid w:val="00E65C4E"/>
    <w:rsid w:val="00E65EE6"/>
    <w:rsid w:val="00E71C84"/>
    <w:rsid w:val="00E73ACA"/>
    <w:rsid w:val="00E830BC"/>
    <w:rsid w:val="00EA13A6"/>
    <w:rsid w:val="00EC0110"/>
    <w:rsid w:val="00EE2FCE"/>
    <w:rsid w:val="00F00B98"/>
    <w:rsid w:val="00F0419F"/>
    <w:rsid w:val="00F2057A"/>
    <w:rsid w:val="00F271A0"/>
    <w:rsid w:val="00F535B5"/>
    <w:rsid w:val="00FF10F9"/>
    <w:rsid w:val="00FF35BB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1B3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0"/>
    <w:link w:val="10"/>
    <w:uiPriority w:val="99"/>
    <w:qFormat/>
    <w:rsid w:val="000551B3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0551B3"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BF56B7"/>
    <w:rPr>
      <w:rFonts w:ascii="Times New Roman" w:hAnsi="Times New Roman" w:cs="Times New Roman"/>
      <w:b/>
      <w:bCs/>
      <w:i/>
      <w:sz w:val="24"/>
      <w:szCs w:val="24"/>
    </w:rPr>
  </w:style>
  <w:style w:type="character" w:customStyle="1" w:styleId="a4">
    <w:name w:val="Основной текст Знак"/>
    <w:basedOn w:val="a1"/>
    <w:link w:val="a5"/>
    <w:uiPriority w:val="99"/>
    <w:locked/>
    <w:rsid w:val="00BF56B7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0551B3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4"/>
    <w:uiPriority w:val="99"/>
    <w:rsid w:val="000551B3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1"/>
    <w:uiPriority w:val="99"/>
    <w:rsid w:val="00B71593"/>
    <w:rPr>
      <w:rFonts w:cs="Times New Roman"/>
    </w:rPr>
  </w:style>
  <w:style w:type="paragraph" w:styleId="a6">
    <w:name w:val="List Paragraph"/>
    <w:basedOn w:val="a0"/>
    <w:uiPriority w:val="99"/>
    <w:qFormat/>
    <w:rsid w:val="000551B3"/>
  </w:style>
  <w:style w:type="paragraph" w:customStyle="1" w:styleId="TableParagraph">
    <w:name w:val="Table Paragraph"/>
    <w:basedOn w:val="a0"/>
    <w:uiPriority w:val="99"/>
    <w:rsid w:val="000551B3"/>
  </w:style>
  <w:style w:type="character" w:customStyle="1" w:styleId="10">
    <w:name w:val="Заголовок 1 Знак"/>
    <w:basedOn w:val="a1"/>
    <w:link w:val="1"/>
    <w:uiPriority w:val="99"/>
    <w:locked/>
    <w:rsid w:val="00BF56B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0D13D0"/>
    <w:pPr>
      <w:spacing w:after="0" w:line="240" w:lineRule="auto"/>
    </w:pPr>
    <w:rPr>
      <w:lang w:eastAsia="en-US"/>
    </w:rPr>
  </w:style>
  <w:style w:type="paragraph" w:styleId="a8">
    <w:name w:val="Normal (Web)"/>
    <w:basedOn w:val="a0"/>
    <w:uiPriority w:val="99"/>
    <w:semiHidden/>
    <w:rsid w:val="007A54B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basedOn w:val="a1"/>
    <w:uiPriority w:val="99"/>
    <w:qFormat/>
    <w:rsid w:val="007A54BE"/>
    <w:rPr>
      <w:rFonts w:cs="Times New Roman"/>
      <w:b/>
    </w:rPr>
  </w:style>
  <w:style w:type="character" w:customStyle="1" w:styleId="apple-converted-space">
    <w:name w:val="apple-converted-space"/>
    <w:uiPriority w:val="99"/>
    <w:rsid w:val="007A54BE"/>
  </w:style>
  <w:style w:type="character" w:styleId="aa">
    <w:name w:val="Emphasis"/>
    <w:basedOn w:val="a1"/>
    <w:uiPriority w:val="99"/>
    <w:qFormat/>
    <w:rsid w:val="007A54BE"/>
    <w:rPr>
      <w:rFonts w:cs="Times New Roman"/>
      <w:i/>
    </w:rPr>
  </w:style>
  <w:style w:type="table" w:styleId="ab">
    <w:name w:val="Table Grid"/>
    <w:basedOn w:val="a2"/>
    <w:uiPriority w:val="99"/>
    <w:rsid w:val="007A54B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исление для таблиц"/>
    <w:basedOn w:val="a0"/>
    <w:uiPriority w:val="99"/>
    <w:rsid w:val="00C30EDB"/>
    <w:pPr>
      <w:widowControl/>
      <w:numPr>
        <w:numId w:val="9"/>
      </w:numPr>
      <w:tabs>
        <w:tab w:val="left" w:pos="227"/>
      </w:tabs>
      <w:ind w:left="227" w:hanging="227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BodyText21">
    <w:name w:val="Body Text 21"/>
    <w:basedOn w:val="a0"/>
    <w:uiPriority w:val="99"/>
    <w:rsid w:val="00FF35BB"/>
    <w:pPr>
      <w:widowControl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6E672F"/>
    <w:rPr>
      <w:sz w:val="1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6E672F"/>
    <w:pPr>
      <w:shd w:val="clear" w:color="auto" w:fill="FFFFFF"/>
      <w:spacing w:line="200" w:lineRule="exact"/>
      <w:jc w:val="both"/>
    </w:pPr>
    <w:rPr>
      <w:sz w:val="17"/>
      <w:szCs w:val="17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E672F"/>
    <w:rPr>
      <w:b/>
      <w:sz w:val="15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E672F"/>
    <w:pPr>
      <w:shd w:val="clear" w:color="auto" w:fill="FFFFFF"/>
      <w:spacing w:line="391" w:lineRule="exact"/>
      <w:jc w:val="both"/>
    </w:pPr>
    <w:rPr>
      <w:b/>
      <w:bCs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1B3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0"/>
    <w:link w:val="10"/>
    <w:uiPriority w:val="99"/>
    <w:qFormat/>
    <w:rsid w:val="000551B3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0551B3"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BF56B7"/>
    <w:rPr>
      <w:rFonts w:ascii="Times New Roman" w:hAnsi="Times New Roman" w:cs="Times New Roman"/>
      <w:b/>
      <w:bCs/>
      <w:i/>
      <w:sz w:val="24"/>
      <w:szCs w:val="24"/>
    </w:rPr>
  </w:style>
  <w:style w:type="character" w:customStyle="1" w:styleId="a4">
    <w:name w:val="Основной текст Знак"/>
    <w:basedOn w:val="a1"/>
    <w:link w:val="a5"/>
    <w:uiPriority w:val="99"/>
    <w:locked/>
    <w:rsid w:val="00BF56B7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0551B3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4"/>
    <w:uiPriority w:val="99"/>
    <w:rsid w:val="000551B3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1"/>
    <w:uiPriority w:val="99"/>
    <w:rsid w:val="00B71593"/>
    <w:rPr>
      <w:rFonts w:cs="Times New Roman"/>
    </w:rPr>
  </w:style>
  <w:style w:type="paragraph" w:styleId="a6">
    <w:name w:val="List Paragraph"/>
    <w:basedOn w:val="a0"/>
    <w:uiPriority w:val="99"/>
    <w:qFormat/>
    <w:rsid w:val="000551B3"/>
  </w:style>
  <w:style w:type="paragraph" w:customStyle="1" w:styleId="TableParagraph">
    <w:name w:val="Table Paragraph"/>
    <w:basedOn w:val="a0"/>
    <w:uiPriority w:val="99"/>
    <w:rsid w:val="000551B3"/>
  </w:style>
  <w:style w:type="character" w:customStyle="1" w:styleId="10">
    <w:name w:val="Заголовок 1 Знак"/>
    <w:basedOn w:val="a1"/>
    <w:link w:val="1"/>
    <w:uiPriority w:val="99"/>
    <w:locked/>
    <w:rsid w:val="00BF56B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0D13D0"/>
    <w:pPr>
      <w:spacing w:after="0" w:line="240" w:lineRule="auto"/>
    </w:pPr>
    <w:rPr>
      <w:lang w:eastAsia="en-US"/>
    </w:rPr>
  </w:style>
  <w:style w:type="paragraph" w:styleId="a8">
    <w:name w:val="Normal (Web)"/>
    <w:basedOn w:val="a0"/>
    <w:uiPriority w:val="99"/>
    <w:semiHidden/>
    <w:rsid w:val="007A54B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basedOn w:val="a1"/>
    <w:uiPriority w:val="99"/>
    <w:qFormat/>
    <w:rsid w:val="007A54BE"/>
    <w:rPr>
      <w:rFonts w:cs="Times New Roman"/>
      <w:b/>
    </w:rPr>
  </w:style>
  <w:style w:type="character" w:customStyle="1" w:styleId="apple-converted-space">
    <w:name w:val="apple-converted-space"/>
    <w:uiPriority w:val="99"/>
    <w:rsid w:val="007A54BE"/>
  </w:style>
  <w:style w:type="character" w:styleId="aa">
    <w:name w:val="Emphasis"/>
    <w:basedOn w:val="a1"/>
    <w:uiPriority w:val="99"/>
    <w:qFormat/>
    <w:rsid w:val="007A54BE"/>
    <w:rPr>
      <w:rFonts w:cs="Times New Roman"/>
      <w:i/>
    </w:rPr>
  </w:style>
  <w:style w:type="table" w:styleId="ab">
    <w:name w:val="Table Grid"/>
    <w:basedOn w:val="a2"/>
    <w:uiPriority w:val="99"/>
    <w:rsid w:val="007A54B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исление для таблиц"/>
    <w:basedOn w:val="a0"/>
    <w:uiPriority w:val="99"/>
    <w:rsid w:val="00C30EDB"/>
    <w:pPr>
      <w:widowControl/>
      <w:numPr>
        <w:numId w:val="9"/>
      </w:numPr>
      <w:tabs>
        <w:tab w:val="left" w:pos="227"/>
      </w:tabs>
      <w:ind w:left="227" w:hanging="227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BodyText21">
    <w:name w:val="Body Text 21"/>
    <w:basedOn w:val="a0"/>
    <w:uiPriority w:val="99"/>
    <w:rsid w:val="00FF35BB"/>
    <w:pPr>
      <w:widowControl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6E672F"/>
    <w:rPr>
      <w:sz w:val="1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6E672F"/>
    <w:pPr>
      <w:shd w:val="clear" w:color="auto" w:fill="FFFFFF"/>
      <w:spacing w:line="200" w:lineRule="exact"/>
      <w:jc w:val="both"/>
    </w:pPr>
    <w:rPr>
      <w:sz w:val="17"/>
      <w:szCs w:val="17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E672F"/>
    <w:rPr>
      <w:b/>
      <w:sz w:val="15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E672F"/>
    <w:pPr>
      <w:shd w:val="clear" w:color="auto" w:fill="FFFFFF"/>
      <w:spacing w:line="391" w:lineRule="exact"/>
      <w:jc w:val="both"/>
    </w:pPr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23.02.03 Техническое обслуживание и ремонт автомобильного транспорта на базе основного общего _очная форма_</vt:lpstr>
    </vt:vector>
  </TitlesOfParts>
  <Company>SPecialiST RePack</Company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23.02.03 Техническое обслуживание и ремонт автомобильного транспорта на базе основного общего _очная форма_</dc:title>
  <dc:creator>Вячеслав</dc:creator>
  <cp:keywords>()</cp:keywords>
  <cp:lastModifiedBy>Сергей</cp:lastModifiedBy>
  <cp:revision>3</cp:revision>
  <dcterms:created xsi:type="dcterms:W3CDTF">2021-05-28T08:24:00Z</dcterms:created>
  <dcterms:modified xsi:type="dcterms:W3CDTF">2021-05-30T06:21:00Z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2021-05-27T21:12:00Z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2021-05-27T21:12:00Z</vt:filetime>
  </property>
</Properties>
</file>