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4F206" w14:textId="77777777" w:rsidR="003C1C05" w:rsidRPr="00627AC5" w:rsidRDefault="003C1C05" w:rsidP="003C1C05">
      <w:pPr>
        <w:spacing w:after="160" w:line="360" w:lineRule="auto"/>
        <w:ind w:left="-993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3311221"/>
      <w:r w:rsidRPr="00627AC5">
        <w:rPr>
          <w:rFonts w:ascii="Times New Roman" w:hAnsi="Times New Roman" w:cs="Times New Roman"/>
          <w:sz w:val="28"/>
          <w:szCs w:val="28"/>
        </w:rPr>
        <w:t>Аннотация</w:t>
      </w:r>
    </w:p>
    <w:p w14:paraId="0085B423" w14:textId="35F9A53A" w:rsidR="003C1C05" w:rsidRPr="00627AC5" w:rsidRDefault="003C1C05" w:rsidP="003C1C05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к рабочей программе дисциплины «Русский язык и литература.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627A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Pr="00627AC5">
        <w:rPr>
          <w:rFonts w:ascii="Times New Roman" w:hAnsi="Times New Roman" w:cs="Times New Roman"/>
          <w:sz w:val="28"/>
          <w:szCs w:val="28"/>
        </w:rPr>
        <w:t xml:space="preserve"> профиля для обучения по </w:t>
      </w:r>
      <w:bookmarkStart w:id="1" w:name="_Hlk73311152"/>
      <w:r w:rsidRPr="00627AC5">
        <w:rPr>
          <w:rFonts w:ascii="Times New Roman" w:hAnsi="Times New Roman" w:cs="Times New Roman"/>
          <w:sz w:val="28"/>
          <w:szCs w:val="28"/>
        </w:rPr>
        <w:t xml:space="preserve">профессии </w:t>
      </w:r>
      <w:r>
        <w:rPr>
          <w:rFonts w:ascii="Times New Roman" w:hAnsi="Times New Roman" w:cs="Times New Roman"/>
          <w:sz w:val="28"/>
          <w:szCs w:val="28"/>
        </w:rPr>
        <w:t>43.01.02</w:t>
      </w:r>
      <w:r w:rsidRPr="00627AC5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627A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Парикмахер</w:t>
      </w:r>
      <w:r w:rsidRPr="00627AC5">
        <w:rPr>
          <w:rFonts w:ascii="Times New Roman" w:hAnsi="Times New Roman" w:cs="Times New Roman"/>
          <w:sz w:val="28"/>
          <w:szCs w:val="28"/>
        </w:rPr>
        <w:t xml:space="preserve">» подготовки квалифицированных рабочих и служащих в образовательной организации среднего профессионального образования. Форма обучения очная. Максимальное количество часов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из них аудиторных занятий </w:t>
      </w:r>
      <w:r>
        <w:rPr>
          <w:rFonts w:ascii="Times New Roman" w:hAnsi="Times New Roman" w:cs="Times New Roman"/>
          <w:sz w:val="28"/>
          <w:szCs w:val="28"/>
        </w:rPr>
        <w:t>80 часов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внеаудиторной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627AC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на теоретические занятия отведено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627AC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на практические занятия отведено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27AC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7AC5">
        <w:rPr>
          <w:rFonts w:ascii="Times New Roman" w:hAnsi="Times New Roman" w:cs="Times New Roman"/>
          <w:sz w:val="28"/>
          <w:szCs w:val="28"/>
        </w:rPr>
        <w:t xml:space="preserve">. Дисциплина проходит на </w:t>
      </w:r>
      <w:r>
        <w:rPr>
          <w:rFonts w:ascii="Times New Roman" w:hAnsi="Times New Roman" w:cs="Times New Roman"/>
          <w:sz w:val="28"/>
          <w:szCs w:val="28"/>
        </w:rPr>
        <w:t>втором и третьем курсах</w:t>
      </w:r>
      <w:r w:rsidRPr="00627AC5">
        <w:rPr>
          <w:rFonts w:ascii="Times New Roman" w:hAnsi="Times New Roman" w:cs="Times New Roman"/>
          <w:sz w:val="28"/>
          <w:szCs w:val="28"/>
        </w:rPr>
        <w:t xml:space="preserve"> обучения по профессии </w:t>
      </w:r>
      <w:r>
        <w:rPr>
          <w:rFonts w:ascii="Times New Roman" w:hAnsi="Times New Roman" w:cs="Times New Roman"/>
          <w:sz w:val="28"/>
          <w:szCs w:val="28"/>
        </w:rPr>
        <w:t>43.01.02 «Парикмахер»</w:t>
      </w:r>
    </w:p>
    <w:p w14:paraId="245C6208" w14:textId="77777777" w:rsidR="003C1C05" w:rsidRDefault="003C1C05" w:rsidP="003C1C05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Цель изучения дисциплины:</w:t>
      </w:r>
    </w:p>
    <w:p w14:paraId="0729930B" w14:textId="77777777" w:rsidR="003C1C05" w:rsidRPr="00BE7C4E" w:rsidRDefault="003C1C05" w:rsidP="003C1C05">
      <w:pPr>
        <w:pStyle w:val="a3"/>
        <w:numPr>
          <w:ilvl w:val="0"/>
          <w:numId w:val="1"/>
        </w:numPr>
        <w:tabs>
          <w:tab w:val="left" w:pos="668"/>
        </w:tabs>
        <w:spacing w:before="96" w:line="225" w:lineRule="auto"/>
        <w:ind w:right="123"/>
        <w:jc w:val="both"/>
        <w:rPr>
          <w:rFonts w:ascii="Times New Roman" w:hAnsi="Times New Roman" w:cs="Times New Roman"/>
          <w:sz w:val="28"/>
          <w:szCs w:val="28"/>
        </w:rPr>
      </w:pP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совершенствование общеучебных умений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навыков обучаемых: </w:t>
      </w:r>
      <w:r w:rsidRPr="00BE7C4E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языковых,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речемыслительных, орфографических, пунктуационных, стилистических;</w:t>
      </w:r>
    </w:p>
    <w:p w14:paraId="60FACC92" w14:textId="77777777" w:rsidR="003C1C05" w:rsidRPr="00BE7C4E" w:rsidRDefault="003C1C05" w:rsidP="003C1C05">
      <w:pPr>
        <w:pStyle w:val="a3"/>
        <w:numPr>
          <w:ilvl w:val="0"/>
          <w:numId w:val="1"/>
        </w:numPr>
        <w:tabs>
          <w:tab w:val="left" w:pos="668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BE7C4E">
        <w:rPr>
          <w:rFonts w:ascii="Times New Roman" w:hAnsi="Times New Roman" w:cs="Times New Roman"/>
          <w:color w:val="231F20"/>
          <w:sz w:val="28"/>
          <w:szCs w:val="28"/>
        </w:rPr>
        <w:t>формирование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функциональной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грамотности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всех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видов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компетенций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(языковой, лингвистической (языковедческой), коммуникативной,</w:t>
      </w:r>
      <w:r w:rsidRPr="00BE7C4E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культуроведческой);</w:t>
      </w:r>
    </w:p>
    <w:p w14:paraId="1086EEBF" w14:textId="77777777" w:rsidR="003C1C05" w:rsidRPr="00BE7C4E" w:rsidRDefault="003C1C05" w:rsidP="003C1C05">
      <w:pPr>
        <w:pStyle w:val="a3"/>
        <w:numPr>
          <w:ilvl w:val="0"/>
          <w:numId w:val="1"/>
        </w:numPr>
        <w:tabs>
          <w:tab w:val="left" w:pos="668"/>
        </w:tabs>
        <w:spacing w:line="225" w:lineRule="auto"/>
        <w:ind w:right="116"/>
        <w:jc w:val="both"/>
        <w:rPr>
          <w:rFonts w:ascii="Times New Roman" w:hAnsi="Times New Roman" w:cs="Times New Roman"/>
          <w:sz w:val="28"/>
          <w:szCs w:val="28"/>
        </w:rPr>
      </w:pPr>
      <w:r w:rsidRPr="00BE7C4E">
        <w:rPr>
          <w:rFonts w:ascii="Times New Roman" w:hAnsi="Times New Roman" w:cs="Times New Roman"/>
          <w:color w:val="231F20"/>
          <w:sz w:val="28"/>
          <w:szCs w:val="28"/>
        </w:rPr>
        <w:t>совершенствование</w:t>
      </w:r>
      <w:r w:rsidRPr="00BE7C4E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умений</w:t>
      </w:r>
      <w:r w:rsidRPr="00BE7C4E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r w:rsidRPr="00BE7C4E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осмысливать</w:t>
      </w:r>
      <w:r w:rsidRPr="00BE7C4E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закономерности</w:t>
      </w:r>
      <w:r w:rsidRPr="00BE7C4E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языка, правильно, стилистически верно использовать языковые единицы в устной и письменной речи в разных речевых</w:t>
      </w:r>
      <w:r w:rsidRPr="00BE7C4E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ситуациях;</w:t>
      </w:r>
    </w:p>
    <w:p w14:paraId="2381CE2F" w14:textId="77777777" w:rsidR="003C1C05" w:rsidRPr="00BE7C4E" w:rsidRDefault="003C1C05" w:rsidP="003C1C05">
      <w:pPr>
        <w:pStyle w:val="a3"/>
        <w:numPr>
          <w:ilvl w:val="0"/>
          <w:numId w:val="1"/>
        </w:numPr>
        <w:tabs>
          <w:tab w:val="left" w:pos="668"/>
        </w:tabs>
        <w:spacing w:line="225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BE7C4E">
        <w:rPr>
          <w:rFonts w:ascii="Times New Roman" w:hAnsi="Times New Roman" w:cs="Times New Roman"/>
          <w:color w:val="231F20"/>
          <w:w w:val="95"/>
          <w:sz w:val="28"/>
          <w:szCs w:val="28"/>
        </w:rPr>
        <w:t>дальнейшее развитие и совершенствование способности и готовности к</w:t>
      </w:r>
      <w:r w:rsidRPr="00BE7C4E">
        <w:rPr>
          <w:rFonts w:ascii="Times New Roman" w:hAnsi="Times New Roman" w:cs="Times New Roman"/>
          <w:color w:val="231F20"/>
          <w:spacing w:val="-32"/>
          <w:w w:val="9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речевому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взаимодействию</w:t>
      </w:r>
      <w:r w:rsidRPr="00BE7C4E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E7C4E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социальной</w:t>
      </w:r>
      <w:r w:rsidRPr="00BE7C4E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адаптации;</w:t>
      </w:r>
      <w:r w:rsidRPr="00BE7C4E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готовности</w:t>
      </w:r>
      <w:r w:rsidRPr="00BE7C4E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BE7C4E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трудовой</w:t>
      </w:r>
      <w:r w:rsidRPr="00BE7C4E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 xml:space="preserve">деятельности, </w:t>
      </w: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>осознанному</w:t>
      </w:r>
      <w:r w:rsidRPr="00BE7C4E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>выбору</w:t>
      </w:r>
      <w:r w:rsidRPr="00BE7C4E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>профессии;</w:t>
      </w:r>
      <w:r w:rsidRPr="00BE7C4E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>навыков</w:t>
      </w:r>
      <w:r w:rsidRPr="00BE7C4E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>самоорганизации</w:t>
      </w:r>
      <w:r w:rsidRPr="00BE7C4E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E7C4E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саморазвития;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информационных умений и</w:t>
      </w:r>
      <w:r w:rsidRPr="00BE7C4E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навыков.</w:t>
      </w:r>
    </w:p>
    <w:p w14:paraId="45CFAEC6" w14:textId="77777777" w:rsidR="003C1C05" w:rsidRPr="00BE7C4E" w:rsidRDefault="003C1C05" w:rsidP="003C1C05">
      <w:pPr>
        <w:tabs>
          <w:tab w:val="left" w:pos="668"/>
        </w:tabs>
        <w:spacing w:line="225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</w:p>
    <w:p w14:paraId="4B70C9A1" w14:textId="77777777" w:rsidR="003C1C05" w:rsidRDefault="003C1C05" w:rsidP="003C1C05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 дисциплин. Краткая характеристика предмета:</w:t>
      </w:r>
    </w:p>
    <w:p w14:paraId="40F40E50" w14:textId="77777777" w:rsidR="003C1C05" w:rsidRDefault="003C1C05" w:rsidP="003C1C05">
      <w:pPr>
        <w:pStyle w:val="a3"/>
        <w:numPr>
          <w:ilvl w:val="2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14:paraId="6DD5F152" w14:textId="77777777" w:rsidR="003C1C05" w:rsidRDefault="003C1C05" w:rsidP="003C1C05">
      <w:pPr>
        <w:pStyle w:val="a3"/>
        <w:numPr>
          <w:ilvl w:val="2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Фонетика, орфоэпия, графика, орфография.</w:t>
      </w:r>
    </w:p>
    <w:p w14:paraId="4397C3F6" w14:textId="77777777" w:rsidR="003C1C05" w:rsidRDefault="003C1C05" w:rsidP="003C1C05">
      <w:pPr>
        <w:pStyle w:val="a3"/>
        <w:numPr>
          <w:ilvl w:val="2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Морфемика, словообразование, орфография.</w:t>
      </w:r>
    </w:p>
    <w:p w14:paraId="304580DF" w14:textId="77777777" w:rsidR="003C1C05" w:rsidRDefault="003C1C05" w:rsidP="003C1C05">
      <w:pPr>
        <w:pStyle w:val="a3"/>
        <w:numPr>
          <w:ilvl w:val="2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Синтаксис и пунктуация.</w:t>
      </w:r>
    </w:p>
    <w:p w14:paraId="756DAFF1" w14:textId="77777777" w:rsidR="003C1C05" w:rsidRDefault="003C1C05" w:rsidP="003C1C05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Результаты освоения дисциплины:</w:t>
      </w:r>
    </w:p>
    <w:p w14:paraId="0C03B4F4" w14:textId="77777777" w:rsidR="003C1C05" w:rsidRDefault="003C1C05" w:rsidP="003C1C0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3731">
        <w:rPr>
          <w:rFonts w:ascii="Times New Roman" w:hAnsi="Times New Roman" w:cs="Times New Roman"/>
          <w:b/>
          <w:bCs/>
          <w:sz w:val="28"/>
          <w:szCs w:val="28"/>
          <w:u w:val="single"/>
        </w:rPr>
        <w:t>личностные:</w:t>
      </w:r>
    </w:p>
    <w:p w14:paraId="0541A69F" w14:textId="77777777" w:rsidR="003C1C05" w:rsidRPr="001C3731" w:rsidRDefault="003C1C05" w:rsidP="003C1C05">
      <w:pPr>
        <w:pStyle w:val="a3"/>
        <w:numPr>
          <w:ilvl w:val="1"/>
          <w:numId w:val="1"/>
        </w:numPr>
        <w:tabs>
          <w:tab w:val="left" w:pos="952"/>
        </w:tabs>
        <w:spacing w:before="13"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pacing w:val="2"/>
          <w:sz w:val="28"/>
          <w:szCs w:val="28"/>
        </w:rPr>
        <w:lastRenderedPageBreak/>
        <w:t xml:space="preserve">воспитание уважения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к </w:t>
      </w:r>
      <w:r w:rsidRPr="001C373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русскому (родному) языку, который сохраняет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и отражает культурные и нравственные ценности, накопленные народом на протяжении веков, осознание связи языка и истории, культуры русского </w:t>
      </w:r>
      <w:r w:rsidRPr="001C3731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и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других</w:t>
      </w:r>
      <w:r w:rsidRPr="001C373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народов;</w:t>
      </w:r>
    </w:p>
    <w:p w14:paraId="42A1DB28" w14:textId="77777777" w:rsidR="003C1C05" w:rsidRPr="001C3731" w:rsidRDefault="003C1C05" w:rsidP="003C1C05">
      <w:pPr>
        <w:pStyle w:val="a3"/>
        <w:numPr>
          <w:ilvl w:val="1"/>
          <w:numId w:val="1"/>
        </w:numPr>
        <w:tabs>
          <w:tab w:val="left" w:pos="952"/>
        </w:tabs>
        <w:spacing w:line="222" w:lineRule="exact"/>
        <w:ind w:hanging="285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>понимание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>роли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>родного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>языка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>как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>основы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>успешной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9"/>
          <w:sz w:val="28"/>
          <w:szCs w:val="28"/>
        </w:rPr>
        <w:t>социализации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9"/>
          <w:sz w:val="28"/>
          <w:szCs w:val="28"/>
        </w:rPr>
        <w:t>личности;</w:t>
      </w:r>
    </w:p>
    <w:p w14:paraId="56616C9D" w14:textId="77777777" w:rsidR="003C1C05" w:rsidRPr="001C3731" w:rsidRDefault="003C1C05" w:rsidP="003C1C05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осознание</w:t>
      </w:r>
      <w:r w:rsidRPr="001C3731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эстетической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ценности,</w:t>
      </w:r>
      <w:r w:rsidRPr="001C3731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потребности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сохранить</w:t>
      </w:r>
      <w:r w:rsidRPr="001C3731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чистоту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русского языка как явления национальной</w:t>
      </w:r>
      <w:r w:rsidRPr="001C3731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культуры;</w:t>
      </w:r>
    </w:p>
    <w:p w14:paraId="7290B021" w14:textId="77777777" w:rsidR="003C1C05" w:rsidRPr="001C3731" w:rsidRDefault="003C1C05" w:rsidP="003C1C05">
      <w:pPr>
        <w:pStyle w:val="a3"/>
        <w:numPr>
          <w:ilvl w:val="1"/>
          <w:numId w:val="1"/>
        </w:numPr>
        <w:tabs>
          <w:tab w:val="left" w:pos="952"/>
        </w:tabs>
        <w:spacing w:before="100"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формирование мировоззрения, соответствующего современному уровню </w:t>
      </w:r>
      <w:r w:rsidRPr="001C373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раз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вития науки и общественной практики, основанного на диалоге культур, а также различных форм общественного сознания, осознание своего места 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в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поликультурном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мире;</w:t>
      </w:r>
    </w:p>
    <w:p w14:paraId="33C1CDD0" w14:textId="77777777" w:rsidR="003C1C05" w:rsidRPr="001C3731" w:rsidRDefault="003C1C05" w:rsidP="003C1C05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16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</w:t>
      </w:r>
      <w:r w:rsidRPr="001C3731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задач;</w:t>
      </w:r>
    </w:p>
    <w:p w14:paraId="2D0166BA" w14:textId="77777777" w:rsidR="003C1C05" w:rsidRPr="001C3731" w:rsidRDefault="003C1C05" w:rsidP="003C1C05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2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14:paraId="29CEAFF5" w14:textId="77777777" w:rsidR="003C1C05" w:rsidRPr="001C3731" w:rsidRDefault="003C1C05" w:rsidP="003C1C05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17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способность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самооценке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наблюдения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за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собственной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речью,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потребность речевого</w:t>
      </w:r>
      <w:r w:rsidRPr="001C3731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самосовершенствования;</w:t>
      </w:r>
    </w:p>
    <w:p w14:paraId="7941214B" w14:textId="77777777" w:rsidR="003C1C05" w:rsidRDefault="003C1C05" w:rsidP="003C1C05">
      <w:pPr>
        <w:tabs>
          <w:tab w:val="left" w:pos="952"/>
        </w:tabs>
        <w:spacing w:line="225" w:lineRule="auto"/>
        <w:ind w:right="11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3731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метапредметные:</w:t>
      </w:r>
    </w:p>
    <w:p w14:paraId="52A72B89" w14:textId="77777777" w:rsidR="003C1C05" w:rsidRPr="001C3731" w:rsidRDefault="003C1C05" w:rsidP="003C1C05">
      <w:pPr>
        <w:pStyle w:val="a3"/>
        <w:numPr>
          <w:ilvl w:val="1"/>
          <w:numId w:val="1"/>
        </w:numPr>
        <w:tabs>
          <w:tab w:val="left" w:pos="952"/>
        </w:tabs>
        <w:spacing w:before="13"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всеми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видами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речевой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деятельности: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аудированием,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чтением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(пониманием), говорением,</w:t>
      </w:r>
      <w:r w:rsidRPr="001C3731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письмом;</w:t>
      </w:r>
    </w:p>
    <w:p w14:paraId="723E192F" w14:textId="77777777" w:rsidR="003C1C05" w:rsidRPr="001C3731" w:rsidRDefault="003C1C05" w:rsidP="003C1C05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владение языковыми средствами — умение ясно, логично и точно</w:t>
      </w:r>
      <w:r w:rsidRPr="001C373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излагать свою</w:t>
      </w:r>
      <w:r w:rsidRPr="001C3731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точку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зрения,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использовать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адекватные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языковые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средства;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использование приобретенных знаний и умений для анализа языковых явлений на межпредметном</w:t>
      </w:r>
      <w:r w:rsidRPr="001C373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уровне;</w:t>
      </w:r>
    </w:p>
    <w:p w14:paraId="535907ED" w14:textId="77777777" w:rsidR="003C1C05" w:rsidRPr="001C3731" w:rsidRDefault="003C1C05" w:rsidP="003C1C05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16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>применение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>навыков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>сотрудничества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со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>сверстниками,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>детьми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младшего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возраста,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взрослыми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процессе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речевого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общения,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образовательной,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общ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ственно полезной, учебно-исследовательской, проектной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других </w:t>
      </w:r>
      <w:r w:rsidRPr="001C3731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видах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деятельности;</w:t>
      </w:r>
    </w:p>
    <w:p w14:paraId="1991DFA6" w14:textId="77777777" w:rsidR="003C1C05" w:rsidRPr="001C3731" w:rsidRDefault="003C1C05" w:rsidP="003C1C05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овладение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нормами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речевого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поведения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ситуациях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межличностного и межкультурного</w:t>
      </w:r>
      <w:r w:rsidRPr="001C3731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общения;</w:t>
      </w:r>
    </w:p>
    <w:p w14:paraId="0C3DA0E6" w14:textId="77777777" w:rsidR="003C1C05" w:rsidRPr="001C3731" w:rsidRDefault="003C1C05" w:rsidP="003C1C05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17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готовность и способность к самостоятельной информационно-познавательной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деятельности, включая умение ориентироваться в различных источниках информации,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критически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оценивать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интерпретировать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информацию,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получаемую из различных</w:t>
      </w:r>
      <w:r w:rsidRPr="001C3731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источников;</w:t>
      </w:r>
    </w:p>
    <w:p w14:paraId="335256DF" w14:textId="77777777" w:rsidR="003C1C05" w:rsidRPr="001C3731" w:rsidRDefault="003C1C05" w:rsidP="003C1C05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умение извлекать необходимую информацию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из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различных источников: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учебно-научных</w:t>
      </w:r>
      <w:r w:rsidRPr="001C3731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текстов,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справочной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литературы,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средств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массовой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информации, информационных и коммуникационных технологий для решения когнитивных,</w:t>
      </w:r>
      <w:r w:rsidRPr="001C3731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коммуникативных</w:t>
      </w:r>
      <w:r w:rsidRPr="001C3731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C3731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организационных</w:t>
      </w:r>
      <w:r w:rsidRPr="001C3731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задач</w:t>
      </w:r>
      <w:r w:rsidRPr="001C3731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процессе</w:t>
      </w:r>
      <w:r w:rsidRPr="001C3731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изучения русского</w:t>
      </w:r>
      <w:r w:rsidRPr="001C3731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языка;</w:t>
      </w:r>
    </w:p>
    <w:p w14:paraId="78DB6F24" w14:textId="77777777" w:rsidR="003C1C05" w:rsidRDefault="003C1C05" w:rsidP="003C1C05">
      <w:pPr>
        <w:tabs>
          <w:tab w:val="left" w:pos="952"/>
        </w:tabs>
        <w:spacing w:line="225" w:lineRule="auto"/>
        <w:ind w:right="12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373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предметные:</w:t>
      </w:r>
    </w:p>
    <w:p w14:paraId="1543B8E2" w14:textId="77777777" w:rsidR="003C1C05" w:rsidRPr="001C3731" w:rsidRDefault="003C1C05" w:rsidP="003C1C05">
      <w:pPr>
        <w:pStyle w:val="a3"/>
        <w:numPr>
          <w:ilvl w:val="1"/>
          <w:numId w:val="1"/>
        </w:numPr>
        <w:tabs>
          <w:tab w:val="left" w:pos="952"/>
        </w:tabs>
        <w:spacing w:before="13" w:line="225" w:lineRule="auto"/>
        <w:ind w:right="122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r w:rsidRPr="001C3731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понятий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нормах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русского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литературного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языка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при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менение знаний о них в речевой</w:t>
      </w:r>
      <w:r w:rsidRPr="001C3731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практике;</w:t>
      </w:r>
    </w:p>
    <w:p w14:paraId="621872DE" w14:textId="77777777" w:rsidR="003C1C05" w:rsidRPr="001C3731" w:rsidRDefault="003C1C05" w:rsidP="003C1C05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сформированность умений создавать устные и письменные </w:t>
      </w:r>
      <w:r w:rsidRPr="001C3731">
        <w:rPr>
          <w:rFonts w:ascii="Times New Roman" w:hAnsi="Times New Roman" w:cs="Times New Roman"/>
          <w:color w:val="231F20"/>
          <w:w w:val="95"/>
          <w:sz w:val="28"/>
          <w:szCs w:val="28"/>
        </w:rPr>
        <w:lastRenderedPageBreak/>
        <w:t xml:space="preserve">монологические и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диалогические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высказывания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типов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жанров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учебно-научной </w:t>
      </w:r>
      <w:r w:rsidRPr="001C373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(на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материале изучаемых учебных дисциплин), социально-культурной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 деловой сферах</w:t>
      </w:r>
      <w:r w:rsidRPr="001C3731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общения;</w:t>
      </w:r>
    </w:p>
    <w:p w14:paraId="5EFB9466" w14:textId="77777777" w:rsidR="003C1C05" w:rsidRPr="001C3731" w:rsidRDefault="003C1C05" w:rsidP="003C1C05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владение навыками самоанализа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самооценки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на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>основе наблюдений</w:t>
      </w:r>
      <w:r w:rsidRPr="001C3731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за собственной</w:t>
      </w:r>
      <w:r w:rsidRPr="001C373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речью;</w:t>
      </w:r>
    </w:p>
    <w:p w14:paraId="74790084" w14:textId="77777777" w:rsidR="003C1C05" w:rsidRPr="001C3731" w:rsidRDefault="003C1C05" w:rsidP="003C1C05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умением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анализировать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</w:t>
      </w:r>
      <w:r w:rsidRPr="001C3731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точки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зрения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наличия</w:t>
      </w:r>
      <w:r w:rsidRPr="001C3731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нем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явной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 скрытой, основной и второстепенной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информации;</w:t>
      </w:r>
    </w:p>
    <w:p w14:paraId="6115C4A2" w14:textId="77777777" w:rsidR="003C1C05" w:rsidRPr="001C3731" w:rsidRDefault="003C1C05" w:rsidP="003C1C05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умением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представлять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тексты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виде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тезисов,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конспектов,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3"/>
          <w:sz w:val="28"/>
          <w:szCs w:val="28"/>
        </w:rPr>
        <w:t>аннота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ций, рефератов, сочинений различных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жанров;</w:t>
      </w:r>
    </w:p>
    <w:p w14:paraId="1B255E49" w14:textId="77777777" w:rsidR="003C1C05" w:rsidRPr="001C3731" w:rsidRDefault="003C1C05" w:rsidP="003C1C05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 xml:space="preserve">сформированность представлений </w:t>
      </w:r>
      <w:r w:rsidRPr="001C3731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об </w:t>
      </w:r>
      <w:r w:rsidRPr="001C373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изобразительно-выразительных возмож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ностях русского</w:t>
      </w:r>
      <w:r w:rsidRPr="001C3731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языка;</w:t>
      </w:r>
    </w:p>
    <w:p w14:paraId="039ECB6C" w14:textId="77777777" w:rsidR="003C1C05" w:rsidRPr="001C3731" w:rsidRDefault="003C1C05" w:rsidP="003C1C05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2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r w:rsidRPr="001C373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умений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учитывать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исторический,</w:t>
      </w:r>
      <w:r w:rsidRPr="001C373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историко-культурный контекст и контекст творчества писателя в процессе анализа</w:t>
      </w:r>
      <w:r w:rsidRPr="001C3731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текста;</w:t>
      </w:r>
    </w:p>
    <w:p w14:paraId="7DEEAAD9" w14:textId="77777777" w:rsidR="003C1C05" w:rsidRPr="001C3731" w:rsidRDefault="003C1C05" w:rsidP="003C1C05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способность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выявлять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художественных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текстах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образы,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темы</w:t>
      </w:r>
      <w:r w:rsidRPr="001C3731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проблемы</w:t>
      </w:r>
      <w:r w:rsidRPr="001C3731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 выражать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свое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отношение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теме,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проблеме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текста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развернутых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3"/>
          <w:sz w:val="28"/>
          <w:szCs w:val="28"/>
        </w:rPr>
        <w:t>аргумен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тированных устных и письменных</w:t>
      </w:r>
      <w:r w:rsidRPr="001C3731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высказываниях;</w:t>
      </w:r>
    </w:p>
    <w:p w14:paraId="481D4503" w14:textId="77777777" w:rsidR="003C1C05" w:rsidRPr="001C3731" w:rsidRDefault="003C1C05" w:rsidP="003C1C05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навыками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анализа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текста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учетом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стилистической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жанрово- родовой</w:t>
      </w:r>
      <w:r w:rsidRPr="001C373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специфики;</w:t>
      </w:r>
      <w:r w:rsidRPr="001C373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осознание</w:t>
      </w:r>
      <w:r w:rsidRPr="001C373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художественной</w:t>
      </w:r>
      <w:r w:rsidRPr="001C373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картины</w:t>
      </w:r>
      <w:r w:rsidRPr="001C373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жизни,</w:t>
      </w:r>
      <w:r w:rsidRPr="001C373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созданной в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литературном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произведении,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единстве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эмоционального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личностного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4"/>
          <w:sz w:val="28"/>
          <w:szCs w:val="28"/>
        </w:rPr>
        <w:t>вос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приятия и интеллектуального</w:t>
      </w:r>
      <w:r w:rsidRPr="001C3731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понимания;</w:t>
      </w:r>
    </w:p>
    <w:p w14:paraId="25ED596F" w14:textId="77777777" w:rsidR="003C1C05" w:rsidRPr="001C3731" w:rsidRDefault="003C1C05" w:rsidP="003C1C05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16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r w:rsidRPr="001C3731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представлений</w:t>
      </w:r>
      <w:r w:rsidRPr="001C3731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1C3731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системе</w:t>
      </w:r>
      <w:r w:rsidRPr="001C3731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стилей</w:t>
      </w:r>
      <w:r w:rsidRPr="001C3731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языка</w:t>
      </w:r>
      <w:r w:rsidRPr="001C3731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художественной литературы.</w:t>
      </w:r>
    </w:p>
    <w:p w14:paraId="1D8CCCE5" w14:textId="72CED4E8" w:rsidR="003C1C05" w:rsidRPr="00534EA7" w:rsidRDefault="003C1C05" w:rsidP="003C1C05">
      <w:pPr>
        <w:spacing w:after="160" w:line="48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EA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«Русский язык и литература. </w:t>
      </w:r>
      <w:r w:rsidR="00AA3105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  <w:bookmarkStart w:id="2" w:name="_GoBack"/>
      <w:bookmarkEnd w:id="2"/>
      <w:r w:rsidRPr="00534EA7">
        <w:rPr>
          <w:rFonts w:ascii="Times New Roman" w:eastAsia="Times New Roman" w:hAnsi="Times New Roman" w:cs="Times New Roman"/>
          <w:sz w:val="28"/>
          <w:szCs w:val="28"/>
        </w:rPr>
        <w:t>» создана на основе примерной программы, разработанной и рекомендованной Федеральным государственным автономным учреждением «Федеральный институт развития образования»  (ФГАУ «ФИРО») (протокол № 3 от 21 июля 2015 года, регистрационный номер рецензии 382 от 23 июля 2015 г. ФГАУ «ФИРО»).</w:t>
      </w:r>
    </w:p>
    <w:bookmarkEnd w:id="0"/>
    <w:p w14:paraId="638D5D39" w14:textId="77777777" w:rsidR="00025BED" w:rsidRDefault="00025BED"/>
    <w:sectPr w:rsidR="0002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87946"/>
    <w:multiLevelType w:val="hybridMultilevel"/>
    <w:tmpl w:val="9BBC1ED4"/>
    <w:lvl w:ilvl="0" w:tplc="2012D000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2AC65298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 w:tplc="EECEDAE8">
      <w:start w:val="1"/>
      <w:numFmt w:val="decimal"/>
      <w:lvlText w:val="%3."/>
      <w:lvlJc w:val="left"/>
      <w:pPr>
        <w:ind w:left="1907" w:hanging="344"/>
        <w:jc w:val="right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  <w:lang w:val="ru-RU" w:eastAsia="en-US" w:bidi="ar-SA"/>
      </w:rPr>
    </w:lvl>
    <w:lvl w:ilvl="3" w:tplc="A01CBFA2">
      <w:numFmt w:val="bullet"/>
      <w:lvlText w:val="•"/>
      <w:lvlJc w:val="left"/>
      <w:pPr>
        <w:ind w:left="2803" w:hanging="344"/>
      </w:pPr>
      <w:rPr>
        <w:rFonts w:hint="default"/>
        <w:lang w:val="ru-RU" w:eastAsia="en-US" w:bidi="ar-SA"/>
      </w:rPr>
    </w:lvl>
    <w:lvl w:ilvl="4" w:tplc="624C95BC">
      <w:numFmt w:val="bullet"/>
      <w:lvlText w:val="•"/>
      <w:lvlJc w:val="left"/>
      <w:pPr>
        <w:ind w:left="3706" w:hanging="344"/>
      </w:pPr>
      <w:rPr>
        <w:rFonts w:hint="default"/>
        <w:lang w:val="ru-RU" w:eastAsia="en-US" w:bidi="ar-SA"/>
      </w:rPr>
    </w:lvl>
    <w:lvl w:ilvl="5" w:tplc="F886E27E">
      <w:numFmt w:val="bullet"/>
      <w:lvlText w:val="•"/>
      <w:lvlJc w:val="left"/>
      <w:pPr>
        <w:ind w:left="4609" w:hanging="344"/>
      </w:pPr>
      <w:rPr>
        <w:rFonts w:hint="default"/>
        <w:lang w:val="ru-RU" w:eastAsia="en-US" w:bidi="ar-SA"/>
      </w:rPr>
    </w:lvl>
    <w:lvl w:ilvl="6" w:tplc="7E108C66">
      <w:numFmt w:val="bullet"/>
      <w:lvlText w:val="•"/>
      <w:lvlJc w:val="left"/>
      <w:pPr>
        <w:ind w:left="5512" w:hanging="344"/>
      </w:pPr>
      <w:rPr>
        <w:rFonts w:hint="default"/>
        <w:lang w:val="ru-RU" w:eastAsia="en-US" w:bidi="ar-SA"/>
      </w:rPr>
    </w:lvl>
    <w:lvl w:ilvl="7" w:tplc="94C6E78E">
      <w:numFmt w:val="bullet"/>
      <w:lvlText w:val="•"/>
      <w:lvlJc w:val="left"/>
      <w:pPr>
        <w:ind w:left="6415" w:hanging="344"/>
      </w:pPr>
      <w:rPr>
        <w:rFonts w:hint="default"/>
        <w:lang w:val="ru-RU" w:eastAsia="en-US" w:bidi="ar-SA"/>
      </w:rPr>
    </w:lvl>
    <w:lvl w:ilvl="8" w:tplc="B91CF408">
      <w:numFmt w:val="bullet"/>
      <w:lvlText w:val="•"/>
      <w:lvlJc w:val="left"/>
      <w:pPr>
        <w:ind w:left="7319" w:hanging="3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6B"/>
    <w:rsid w:val="00025BED"/>
    <w:rsid w:val="003C1C05"/>
    <w:rsid w:val="003D0B6B"/>
    <w:rsid w:val="00AA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AE8B"/>
  <w15:chartTrackingRefBased/>
  <w15:docId w15:val="{01E973EF-1E6C-4039-A6C3-F366DC6E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C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C1C05"/>
    <w:pPr>
      <w:widowControl w:val="0"/>
      <w:autoSpaceDE w:val="0"/>
      <w:autoSpaceDN w:val="0"/>
      <w:spacing w:after="0" w:line="240" w:lineRule="auto"/>
      <w:ind w:left="667" w:hanging="284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Скворцова</dc:creator>
  <cp:keywords/>
  <dc:description/>
  <cp:lastModifiedBy>Мария Скворцова</cp:lastModifiedBy>
  <cp:revision>3</cp:revision>
  <dcterms:created xsi:type="dcterms:W3CDTF">2021-05-30T20:46:00Z</dcterms:created>
  <dcterms:modified xsi:type="dcterms:W3CDTF">2021-05-30T20:56:00Z</dcterms:modified>
</cp:coreProperties>
</file>