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435" w:rsidRDefault="00343435" w:rsidP="00343435">
      <w:pPr>
        <w:spacing w:line="360" w:lineRule="auto"/>
        <w:ind w:left="-993" w:firstLine="567"/>
        <w:jc w:val="center"/>
        <w:rPr>
          <w:rFonts w:ascii="Times New Roman" w:hAnsi="Times New Roman" w:cs="Times New Roman"/>
          <w:sz w:val="28"/>
          <w:szCs w:val="28"/>
        </w:rPr>
      </w:pPr>
      <w:r>
        <w:rPr>
          <w:rFonts w:ascii="Times New Roman" w:hAnsi="Times New Roman" w:cs="Times New Roman"/>
          <w:sz w:val="28"/>
          <w:szCs w:val="28"/>
        </w:rPr>
        <w:t>Аннотация</w:t>
      </w:r>
    </w:p>
    <w:p w:rsidR="00343435" w:rsidRDefault="00343435" w:rsidP="00343435">
      <w:pPr>
        <w:spacing w:line="360" w:lineRule="auto"/>
        <w:ind w:left="-993" w:firstLine="567"/>
        <w:jc w:val="both"/>
        <w:rPr>
          <w:rFonts w:ascii="Times New Roman" w:hAnsi="Times New Roman" w:cs="Times New Roman"/>
          <w:sz w:val="28"/>
          <w:szCs w:val="28"/>
        </w:rPr>
      </w:pPr>
      <w:r>
        <w:rPr>
          <w:rFonts w:ascii="Times New Roman" w:hAnsi="Times New Roman" w:cs="Times New Roman"/>
          <w:sz w:val="28"/>
          <w:szCs w:val="28"/>
        </w:rPr>
        <w:t xml:space="preserve">к рабочей программе дисциплины «Иностранный язык» социально-экономического профиля для обучения по специальности 43.02.01 «Организация обслуживания в общественном питании» подготовки специалистов среднего звена в образовательной организации среднего профессионального образования. Форма обучения очная. Максимальное количество часов 175, из них аудиторных занятий 117 часов, внеаудиторной самостоятельной работы 58 часов, на теоретические занятия отведено 58 часов, на практические занятия отведено 59 часов. Дисциплина проходит на первом курсе </w:t>
      </w:r>
      <w:proofErr w:type="gramStart"/>
      <w:r>
        <w:rPr>
          <w:rFonts w:ascii="Times New Roman" w:hAnsi="Times New Roman" w:cs="Times New Roman"/>
          <w:sz w:val="28"/>
          <w:szCs w:val="28"/>
        </w:rPr>
        <w:t>о</w:t>
      </w:r>
      <w:r w:rsidR="00037FAD">
        <w:rPr>
          <w:rFonts w:ascii="Times New Roman" w:hAnsi="Times New Roman" w:cs="Times New Roman"/>
          <w:sz w:val="28"/>
          <w:szCs w:val="28"/>
        </w:rPr>
        <w:t>бучения по специальности</w:t>
      </w:r>
      <w:proofErr w:type="gramEnd"/>
      <w:r w:rsidR="00037FAD">
        <w:rPr>
          <w:rFonts w:ascii="Times New Roman" w:hAnsi="Times New Roman" w:cs="Times New Roman"/>
          <w:sz w:val="28"/>
          <w:szCs w:val="28"/>
        </w:rPr>
        <w:t xml:space="preserve"> 43.02.0</w:t>
      </w:r>
      <w:r>
        <w:rPr>
          <w:rFonts w:ascii="Times New Roman" w:hAnsi="Times New Roman" w:cs="Times New Roman"/>
          <w:sz w:val="28"/>
          <w:szCs w:val="28"/>
        </w:rPr>
        <w:t>1 «</w:t>
      </w:r>
      <w:r w:rsidR="00037FAD">
        <w:rPr>
          <w:rFonts w:ascii="Times New Roman" w:hAnsi="Times New Roman" w:cs="Times New Roman"/>
          <w:sz w:val="28"/>
          <w:szCs w:val="28"/>
        </w:rPr>
        <w:t>Организация обслуживания в общественном питании</w:t>
      </w:r>
      <w:r>
        <w:rPr>
          <w:rFonts w:ascii="Times New Roman" w:hAnsi="Times New Roman" w:cs="Times New Roman"/>
          <w:sz w:val="28"/>
          <w:szCs w:val="28"/>
        </w:rPr>
        <w:t>».</w:t>
      </w:r>
    </w:p>
    <w:p w:rsidR="00343435" w:rsidRDefault="00343435" w:rsidP="00343435">
      <w:pPr>
        <w:spacing w:line="360" w:lineRule="auto"/>
        <w:ind w:left="-993" w:firstLine="567"/>
        <w:jc w:val="both"/>
        <w:rPr>
          <w:rFonts w:ascii="Times New Roman" w:hAnsi="Times New Roman" w:cs="Times New Roman"/>
          <w:sz w:val="28"/>
          <w:szCs w:val="28"/>
        </w:rPr>
      </w:pPr>
      <w:r>
        <w:rPr>
          <w:rFonts w:ascii="Times New Roman" w:hAnsi="Times New Roman" w:cs="Times New Roman"/>
          <w:sz w:val="28"/>
          <w:szCs w:val="28"/>
        </w:rPr>
        <w:t>Цель изучения дисциплины:</w:t>
      </w:r>
    </w:p>
    <w:p w:rsidR="00343435" w:rsidRDefault="00343435" w:rsidP="00CE3EA6">
      <w:pPr>
        <w:pStyle w:val="a3"/>
        <w:numPr>
          <w:ilvl w:val="0"/>
          <w:numId w:val="1"/>
        </w:numPr>
        <w:spacing w:line="360" w:lineRule="auto"/>
        <w:ind w:left="-1134" w:firstLine="708"/>
        <w:jc w:val="both"/>
        <w:rPr>
          <w:rFonts w:ascii="Times New Roman" w:hAnsi="Times New Roman" w:cs="Times New Roman"/>
          <w:sz w:val="28"/>
          <w:szCs w:val="28"/>
        </w:rPr>
      </w:pPr>
      <w:r>
        <w:rPr>
          <w:rFonts w:ascii="Times New Roman" w:hAnsi="Times New Roman" w:cs="Times New Roman"/>
          <w:sz w:val="28"/>
          <w:szCs w:val="28"/>
        </w:rPr>
        <w:t>дальнейшее развитие иноязычной коммуникативной компетенции (речевой, языковой, социокультурной, компенсаторной, учебно-познавательной);</w:t>
      </w:r>
    </w:p>
    <w:p w:rsidR="00343435" w:rsidRDefault="00343435" w:rsidP="00CE3EA6">
      <w:pPr>
        <w:pStyle w:val="a3"/>
        <w:numPr>
          <w:ilvl w:val="0"/>
          <w:numId w:val="1"/>
        </w:numPr>
        <w:spacing w:line="360" w:lineRule="auto"/>
        <w:ind w:left="-1134" w:firstLine="708"/>
        <w:jc w:val="both"/>
        <w:rPr>
          <w:rFonts w:ascii="Times New Roman" w:hAnsi="Times New Roman" w:cs="Times New Roman"/>
          <w:sz w:val="28"/>
          <w:szCs w:val="28"/>
        </w:rPr>
      </w:pPr>
      <w:r>
        <w:rPr>
          <w:rFonts w:ascii="Times New Roman" w:hAnsi="Times New Roman" w:cs="Times New Roman"/>
          <w:sz w:val="28"/>
          <w:szCs w:val="28"/>
        </w:rPr>
        <w:t>развитие способности и готовности к самостоятельному и непрерывному изучению иностранного языка, дальнейшему самообразованию с его помощью, использование иностранного языка в других областях знаний;</w:t>
      </w:r>
    </w:p>
    <w:p w:rsidR="00343435" w:rsidRDefault="00343435" w:rsidP="00CE3EA6">
      <w:pPr>
        <w:pStyle w:val="a3"/>
        <w:numPr>
          <w:ilvl w:val="0"/>
          <w:numId w:val="1"/>
        </w:numPr>
        <w:spacing w:line="360" w:lineRule="auto"/>
        <w:ind w:left="-1134" w:firstLine="708"/>
        <w:jc w:val="both"/>
        <w:rPr>
          <w:rFonts w:ascii="Times New Roman" w:hAnsi="Times New Roman" w:cs="Times New Roman"/>
          <w:sz w:val="28"/>
          <w:szCs w:val="28"/>
        </w:rPr>
      </w:pPr>
      <w:r>
        <w:rPr>
          <w:rFonts w:ascii="Times New Roman" w:hAnsi="Times New Roman" w:cs="Times New Roman"/>
          <w:sz w:val="28"/>
          <w:szCs w:val="28"/>
        </w:rPr>
        <w:t>воспитание средствами иностранного языка культуры личности, понимания значимости личности, отношения к иностранному языку как к части общечеловеческой культуры через знакомство с историей, культурой и традициями стран изучаемого языка.</w:t>
      </w:r>
    </w:p>
    <w:p w:rsidR="00343435" w:rsidRDefault="00343435" w:rsidP="00343435">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Дисциплина относится к общеобразовательному циклу дисциплин. Краткая характеристика предмета:</w:t>
      </w:r>
    </w:p>
    <w:p w:rsidR="00343435" w:rsidRDefault="00343435" w:rsidP="00343435">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1: Введение в курс.</w:t>
      </w:r>
    </w:p>
    <w:p w:rsidR="00343435" w:rsidRDefault="00343435" w:rsidP="00343435">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2: Приветствие.</w:t>
      </w:r>
    </w:p>
    <w:p w:rsidR="00343435" w:rsidRDefault="00343435" w:rsidP="00343435">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3: Описание человека.</w:t>
      </w:r>
    </w:p>
    <w:p w:rsidR="00343435" w:rsidRDefault="00C37A8D" w:rsidP="00343435">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w:t>
      </w:r>
      <w:r w:rsidR="00343435">
        <w:rPr>
          <w:rFonts w:ascii="Times New Roman" w:hAnsi="Times New Roman" w:cs="Times New Roman"/>
          <w:sz w:val="28"/>
          <w:szCs w:val="28"/>
        </w:rPr>
        <w:t xml:space="preserve"> 4: Семья, домашние обязанности.</w:t>
      </w:r>
    </w:p>
    <w:p w:rsidR="00343435" w:rsidRDefault="00343435" w:rsidP="00343435">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5: Описание жилища, учебного заведения.</w:t>
      </w:r>
    </w:p>
    <w:p w:rsidR="00343435" w:rsidRDefault="00343435" w:rsidP="00343435">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6: Хобби, досуг.</w:t>
      </w:r>
    </w:p>
    <w:p w:rsidR="00343435" w:rsidRDefault="00343435" w:rsidP="00343435">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lastRenderedPageBreak/>
        <w:t>Раздел 7: Распорядок дня студента колледжа.</w:t>
      </w:r>
    </w:p>
    <w:p w:rsidR="00343435" w:rsidRDefault="00343435" w:rsidP="00343435">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8: Описание местоположения объекта.</w:t>
      </w:r>
    </w:p>
    <w:p w:rsidR="00343435" w:rsidRDefault="00343435" w:rsidP="00343435">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9: Магазины, товары, совершение покупок.</w:t>
      </w:r>
    </w:p>
    <w:p w:rsidR="00343435" w:rsidRDefault="00343435" w:rsidP="00343435">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10: Еда, традиции питания.</w:t>
      </w:r>
    </w:p>
    <w:p w:rsidR="00343435" w:rsidRDefault="00343435" w:rsidP="00343435">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11: Физкультура и спорт.</w:t>
      </w:r>
    </w:p>
    <w:p w:rsidR="00343435" w:rsidRDefault="00343435" w:rsidP="00343435">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12: Экскурсии и путешествия.</w:t>
      </w:r>
    </w:p>
    <w:p w:rsidR="00343435" w:rsidRDefault="00343435" w:rsidP="00343435">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13: Россия, ее устройство, национальные символы.</w:t>
      </w:r>
    </w:p>
    <w:p w:rsidR="00343435" w:rsidRDefault="00343435" w:rsidP="00343435">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14: Англоговорящие страны.</w:t>
      </w:r>
    </w:p>
    <w:p w:rsidR="00343435" w:rsidRDefault="00343435" w:rsidP="00343435">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15: Обычаи народов России и англоговорящих стран.</w:t>
      </w:r>
    </w:p>
    <w:p w:rsidR="00343435" w:rsidRDefault="00343435" w:rsidP="00343435">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16: Жизнь в городе и деревне.</w:t>
      </w:r>
    </w:p>
    <w:p w:rsidR="00343435" w:rsidRDefault="00343435" w:rsidP="00343435">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17: Переговоры, коллектив.</w:t>
      </w:r>
    </w:p>
    <w:p w:rsidR="00343435" w:rsidRDefault="00343435" w:rsidP="00343435">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18: Этикет делового и неофициального общения.</w:t>
      </w:r>
    </w:p>
    <w:p w:rsidR="00343435" w:rsidRDefault="00343435" w:rsidP="00343435">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19: Выдающиеся личности и события.</w:t>
      </w:r>
    </w:p>
    <w:p w:rsidR="00343435" w:rsidRDefault="00343435" w:rsidP="00343435">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20: Финансовые учреждения и услуги.</w:t>
      </w:r>
    </w:p>
    <w:p w:rsidR="00343435" w:rsidRDefault="00343435" w:rsidP="00343435">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Результаты освоения дисциплины:</w:t>
      </w:r>
    </w:p>
    <w:p w:rsidR="00343435" w:rsidRDefault="00343435" w:rsidP="00CE3EA6">
      <w:pPr>
        <w:spacing w:after="0" w:line="360" w:lineRule="auto"/>
        <w:ind w:left="-1134" w:firstLine="567"/>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знать/понимать:</w:t>
      </w:r>
    </w:p>
    <w:p w:rsidR="00343435" w:rsidRDefault="00343435" w:rsidP="00CE3EA6">
      <w:pPr>
        <w:numPr>
          <w:ilvl w:val="0"/>
          <w:numId w:val="2"/>
        </w:numPr>
        <w:spacing w:after="0" w:line="360" w:lineRule="auto"/>
        <w:ind w:left="-1134" w:firstLine="567"/>
        <w:jc w:val="both"/>
        <w:rPr>
          <w:rFonts w:ascii="Times New Roman" w:eastAsia="Calibri" w:hAnsi="Times New Roman" w:cs="Times New Roman"/>
          <w:b/>
          <w:bCs/>
          <w:sz w:val="28"/>
          <w:szCs w:val="28"/>
        </w:rPr>
      </w:pPr>
      <w:r>
        <w:rPr>
          <w:rFonts w:ascii="Times New Roman" w:eastAsia="Calibri" w:hAnsi="Times New Roman" w:cs="Times New Roman"/>
          <w:sz w:val="28"/>
          <w:szCs w:val="28"/>
        </w:rPr>
        <w:t>значения новых лексических единиц, связанных с тематикой данного этапа и с соответствующими ситуациями общения;</w:t>
      </w:r>
    </w:p>
    <w:p w:rsidR="00343435" w:rsidRDefault="00343435" w:rsidP="00CE3EA6">
      <w:pPr>
        <w:numPr>
          <w:ilvl w:val="0"/>
          <w:numId w:val="2"/>
        </w:numPr>
        <w:spacing w:after="0" w:line="360" w:lineRule="auto"/>
        <w:ind w:left="-1134" w:firstLine="567"/>
        <w:jc w:val="both"/>
        <w:rPr>
          <w:rFonts w:ascii="Times New Roman" w:eastAsia="Calibri" w:hAnsi="Times New Roman" w:cs="Times New Roman"/>
          <w:b/>
          <w:bCs/>
          <w:sz w:val="28"/>
          <w:szCs w:val="28"/>
        </w:rPr>
      </w:pPr>
      <w:r>
        <w:rPr>
          <w:rFonts w:ascii="Times New Roman" w:eastAsia="Calibri" w:hAnsi="Times New Roman" w:cs="Times New Roman"/>
          <w:sz w:val="28"/>
          <w:szCs w:val="28"/>
        </w:rPr>
        <w:t>языковой материал: идиоматические выражения, оценочную лексику, единицы речевого этикета, обслуживающие ситуации общения в рамках новых тем, в том числе профильно-ориентированных;</w:t>
      </w:r>
    </w:p>
    <w:p w:rsidR="00343435" w:rsidRDefault="00343435" w:rsidP="00CE3EA6">
      <w:pPr>
        <w:numPr>
          <w:ilvl w:val="0"/>
          <w:numId w:val="2"/>
        </w:numPr>
        <w:spacing w:after="0" w:line="360" w:lineRule="auto"/>
        <w:ind w:left="-1134" w:firstLine="567"/>
        <w:jc w:val="both"/>
        <w:rPr>
          <w:rFonts w:ascii="Times New Roman" w:eastAsia="Calibri" w:hAnsi="Times New Roman" w:cs="Times New Roman"/>
          <w:b/>
          <w:bCs/>
          <w:sz w:val="28"/>
          <w:szCs w:val="28"/>
        </w:rPr>
      </w:pPr>
      <w:r>
        <w:rPr>
          <w:rFonts w:ascii="Times New Roman" w:eastAsia="Calibri" w:hAnsi="Times New Roman" w:cs="Times New Roman"/>
          <w:sz w:val="28"/>
          <w:szCs w:val="28"/>
        </w:rPr>
        <w:t>новые значения изученных глагольных форм (</w:t>
      </w:r>
      <w:proofErr w:type="spellStart"/>
      <w:proofErr w:type="gramStart"/>
      <w:r>
        <w:rPr>
          <w:rFonts w:ascii="Times New Roman" w:eastAsia="Calibri" w:hAnsi="Times New Roman" w:cs="Times New Roman"/>
          <w:sz w:val="28"/>
          <w:szCs w:val="28"/>
        </w:rPr>
        <w:t>видо</w:t>
      </w:r>
      <w:proofErr w:type="spellEnd"/>
      <w:r>
        <w:rPr>
          <w:rFonts w:ascii="Times New Roman" w:eastAsia="Calibri" w:hAnsi="Times New Roman" w:cs="Times New Roman"/>
          <w:sz w:val="28"/>
          <w:szCs w:val="28"/>
        </w:rPr>
        <w:t>-временных</w:t>
      </w:r>
      <w:proofErr w:type="gramEnd"/>
      <w:r>
        <w:rPr>
          <w:rFonts w:ascii="Times New Roman" w:eastAsia="Calibri" w:hAnsi="Times New Roman" w:cs="Times New Roman"/>
          <w:sz w:val="28"/>
          <w:szCs w:val="28"/>
        </w:rPr>
        <w:t>, неличных), средств и способов выражения модальности, условия, предположения, причины, следствия, побуждения к действию;</w:t>
      </w:r>
    </w:p>
    <w:p w:rsidR="00343435" w:rsidRDefault="00343435" w:rsidP="00CE3EA6">
      <w:pPr>
        <w:numPr>
          <w:ilvl w:val="0"/>
          <w:numId w:val="2"/>
        </w:numPr>
        <w:spacing w:after="0" w:line="360" w:lineRule="auto"/>
        <w:ind w:left="-1134"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лингвострановедческую и страноведческую информацию, расширенную за счет новой тематики и проблематики речевого общения, с учетом выбранного профиля.</w:t>
      </w:r>
    </w:p>
    <w:p w:rsidR="00343435" w:rsidRDefault="00343435" w:rsidP="00CE3EA6">
      <w:pPr>
        <w:spacing w:after="0" w:line="360" w:lineRule="auto"/>
        <w:ind w:left="-1134" w:firstLine="567"/>
        <w:jc w:val="both"/>
        <w:rPr>
          <w:rFonts w:ascii="Times New Roman" w:eastAsia="Calibri" w:hAnsi="Times New Roman" w:cs="Times New Roman"/>
          <w:b/>
          <w:bCs/>
          <w:sz w:val="28"/>
          <w:szCs w:val="28"/>
        </w:rPr>
      </w:pPr>
      <w:r>
        <w:rPr>
          <w:rFonts w:ascii="Times New Roman" w:eastAsia="Calibri" w:hAnsi="Times New Roman" w:cs="Times New Roman"/>
          <w:b/>
          <w:bCs/>
          <w:sz w:val="28"/>
          <w:szCs w:val="28"/>
          <w:u w:val="single"/>
        </w:rPr>
        <w:lastRenderedPageBreak/>
        <w:t>говорение</w:t>
      </w:r>
      <w:r>
        <w:rPr>
          <w:rFonts w:ascii="Times New Roman" w:eastAsia="Calibri" w:hAnsi="Times New Roman" w:cs="Times New Roman"/>
          <w:b/>
          <w:bCs/>
          <w:sz w:val="28"/>
          <w:szCs w:val="28"/>
        </w:rPr>
        <w:t>:</w:t>
      </w:r>
    </w:p>
    <w:p w:rsidR="00343435" w:rsidRDefault="00343435" w:rsidP="00CE3EA6">
      <w:pPr>
        <w:numPr>
          <w:ilvl w:val="0"/>
          <w:numId w:val="3"/>
        </w:numPr>
        <w:tabs>
          <w:tab w:val="num" w:pos="-284"/>
        </w:tabs>
        <w:spacing w:after="0" w:line="360" w:lineRule="auto"/>
        <w:ind w:left="-1134" w:firstLine="567"/>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roofErr w:type="gramEnd"/>
    </w:p>
    <w:p w:rsidR="00343435" w:rsidRDefault="00343435" w:rsidP="00CE3EA6">
      <w:pPr>
        <w:numPr>
          <w:ilvl w:val="0"/>
          <w:numId w:val="3"/>
        </w:numPr>
        <w:tabs>
          <w:tab w:val="num" w:pos="-284"/>
        </w:tabs>
        <w:spacing w:after="0" w:line="360" w:lineRule="auto"/>
        <w:ind w:left="-1134"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343435" w:rsidRDefault="00343435" w:rsidP="00CE3EA6">
      <w:pPr>
        <w:numPr>
          <w:ilvl w:val="0"/>
          <w:numId w:val="3"/>
        </w:numPr>
        <w:tabs>
          <w:tab w:val="num" w:pos="-284"/>
        </w:tabs>
        <w:spacing w:after="0" w:line="360" w:lineRule="auto"/>
        <w:ind w:left="-1134"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создавать словесный социокультурный портрет своей страны и страны/стран изучаемого языка на основе разнообразной страноведческой и </w:t>
      </w:r>
      <w:proofErr w:type="spellStart"/>
      <w:r>
        <w:rPr>
          <w:rFonts w:ascii="Times New Roman" w:eastAsia="Calibri" w:hAnsi="Times New Roman" w:cs="Times New Roman"/>
          <w:sz w:val="28"/>
          <w:szCs w:val="28"/>
        </w:rPr>
        <w:t>культуроведческой</w:t>
      </w:r>
      <w:proofErr w:type="spellEnd"/>
      <w:r>
        <w:rPr>
          <w:rFonts w:ascii="Times New Roman" w:eastAsia="Calibri" w:hAnsi="Times New Roman" w:cs="Times New Roman"/>
          <w:sz w:val="28"/>
          <w:szCs w:val="28"/>
        </w:rPr>
        <w:t xml:space="preserve"> информации;</w:t>
      </w:r>
    </w:p>
    <w:p w:rsidR="00343435" w:rsidRDefault="00343435" w:rsidP="00CE3EA6">
      <w:pPr>
        <w:spacing w:after="0" w:line="360" w:lineRule="auto"/>
        <w:ind w:left="-1134" w:firstLine="567"/>
        <w:jc w:val="both"/>
        <w:rPr>
          <w:rFonts w:ascii="Times New Roman" w:eastAsia="Calibri" w:hAnsi="Times New Roman" w:cs="Times New Roman"/>
          <w:b/>
          <w:bCs/>
          <w:sz w:val="28"/>
          <w:szCs w:val="28"/>
        </w:rPr>
      </w:pPr>
      <w:proofErr w:type="spellStart"/>
      <w:r>
        <w:rPr>
          <w:rFonts w:ascii="Times New Roman" w:eastAsia="Calibri" w:hAnsi="Times New Roman" w:cs="Times New Roman"/>
          <w:b/>
          <w:bCs/>
          <w:sz w:val="28"/>
          <w:szCs w:val="28"/>
          <w:u w:val="single"/>
        </w:rPr>
        <w:t>аудирование</w:t>
      </w:r>
      <w:proofErr w:type="spellEnd"/>
      <w:r>
        <w:rPr>
          <w:rFonts w:ascii="Times New Roman" w:eastAsia="Calibri" w:hAnsi="Times New Roman" w:cs="Times New Roman"/>
          <w:b/>
          <w:bCs/>
          <w:sz w:val="28"/>
          <w:szCs w:val="28"/>
        </w:rPr>
        <w:t>:</w:t>
      </w:r>
    </w:p>
    <w:p w:rsidR="00343435" w:rsidRDefault="00343435" w:rsidP="00CE3EA6">
      <w:pPr>
        <w:numPr>
          <w:ilvl w:val="0"/>
          <w:numId w:val="4"/>
        </w:numPr>
        <w:tabs>
          <w:tab w:val="clear" w:pos="720"/>
          <w:tab w:val="num" w:pos="-142"/>
        </w:tabs>
        <w:spacing w:after="0" w:line="360" w:lineRule="auto"/>
        <w:ind w:left="-1134"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понимать относительно полно (общий смысл) высказывания на изучаемом иностранном языке в различных ситуациях общения;</w:t>
      </w:r>
    </w:p>
    <w:p w:rsidR="00343435" w:rsidRDefault="00343435" w:rsidP="00CE3EA6">
      <w:pPr>
        <w:numPr>
          <w:ilvl w:val="0"/>
          <w:numId w:val="4"/>
        </w:numPr>
        <w:tabs>
          <w:tab w:val="clear" w:pos="720"/>
        </w:tabs>
        <w:spacing w:after="0" w:line="360" w:lineRule="auto"/>
        <w:ind w:left="-1134"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343435" w:rsidRDefault="00343435" w:rsidP="00CE3EA6">
      <w:pPr>
        <w:numPr>
          <w:ilvl w:val="0"/>
          <w:numId w:val="4"/>
        </w:numPr>
        <w:tabs>
          <w:tab w:val="num" w:pos="-284"/>
        </w:tabs>
        <w:spacing w:after="0" w:line="360" w:lineRule="auto"/>
        <w:ind w:left="-1134"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оценивать важность/новизну информации, определять свое отношение к ней;</w:t>
      </w:r>
    </w:p>
    <w:p w:rsidR="00343435" w:rsidRDefault="00343435" w:rsidP="00CE3EA6">
      <w:pPr>
        <w:spacing w:after="0" w:line="360" w:lineRule="auto"/>
        <w:ind w:left="-1134" w:firstLine="567"/>
        <w:jc w:val="both"/>
        <w:rPr>
          <w:rFonts w:ascii="Times New Roman" w:eastAsia="Calibri" w:hAnsi="Times New Roman" w:cs="Times New Roman"/>
          <w:b/>
          <w:bCs/>
          <w:sz w:val="28"/>
          <w:szCs w:val="28"/>
        </w:rPr>
      </w:pPr>
      <w:r>
        <w:rPr>
          <w:rFonts w:ascii="Times New Roman" w:eastAsia="Calibri" w:hAnsi="Times New Roman" w:cs="Times New Roman"/>
          <w:b/>
          <w:bCs/>
          <w:sz w:val="28"/>
          <w:szCs w:val="28"/>
          <w:u w:val="single"/>
        </w:rPr>
        <w:t>чтение</w:t>
      </w:r>
      <w:r>
        <w:rPr>
          <w:rFonts w:ascii="Times New Roman" w:eastAsia="Calibri" w:hAnsi="Times New Roman" w:cs="Times New Roman"/>
          <w:b/>
          <w:bCs/>
          <w:sz w:val="28"/>
          <w:szCs w:val="28"/>
        </w:rPr>
        <w:t>:</w:t>
      </w:r>
    </w:p>
    <w:p w:rsidR="00343435" w:rsidRDefault="00343435" w:rsidP="00CE3EA6">
      <w:pPr>
        <w:numPr>
          <w:ilvl w:val="0"/>
          <w:numId w:val="5"/>
        </w:numPr>
        <w:tabs>
          <w:tab w:val="clear" w:pos="720"/>
          <w:tab w:val="num" w:pos="-142"/>
        </w:tabs>
        <w:spacing w:after="0" w:line="360" w:lineRule="auto"/>
        <w:ind w:left="-1134"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p w:rsidR="00343435" w:rsidRDefault="00343435" w:rsidP="00CE3EA6">
      <w:pPr>
        <w:spacing w:after="0" w:line="360" w:lineRule="auto"/>
        <w:ind w:left="-1134" w:firstLine="567"/>
        <w:jc w:val="both"/>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письменная речь:</w:t>
      </w:r>
    </w:p>
    <w:p w:rsidR="00343435" w:rsidRDefault="00343435" w:rsidP="00CE3EA6">
      <w:pPr>
        <w:numPr>
          <w:ilvl w:val="0"/>
          <w:numId w:val="5"/>
        </w:numPr>
        <w:tabs>
          <w:tab w:val="num" w:pos="-284"/>
        </w:tabs>
        <w:spacing w:after="0" w:line="360" w:lineRule="auto"/>
        <w:ind w:left="-1134"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описывать явления, события, излагать факты в письме личного и делового характера;</w:t>
      </w:r>
    </w:p>
    <w:p w:rsidR="00343435" w:rsidRDefault="00343435" w:rsidP="00CE3EA6">
      <w:pPr>
        <w:numPr>
          <w:ilvl w:val="0"/>
          <w:numId w:val="5"/>
        </w:numPr>
        <w:tabs>
          <w:tab w:val="num" w:pos="-284"/>
        </w:tabs>
        <w:spacing w:after="0" w:line="360" w:lineRule="auto"/>
        <w:ind w:left="-1134"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заполнять различные виды анкет, сообщать сведения о себе в форме, принятой в стране/странах изучаемого языка.</w:t>
      </w:r>
    </w:p>
    <w:p w:rsidR="00343435" w:rsidRDefault="00343435" w:rsidP="00CE3EA6">
      <w:pPr>
        <w:spacing w:after="0" w:line="360" w:lineRule="auto"/>
        <w:ind w:left="-1134" w:firstLine="567"/>
        <w:jc w:val="both"/>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использовать приобретенные знания и умения в практической и профессиональной деятельности, повседневной жизни для:</w:t>
      </w:r>
    </w:p>
    <w:p w:rsidR="00343435" w:rsidRDefault="00343435" w:rsidP="00CE3EA6">
      <w:pPr>
        <w:numPr>
          <w:ilvl w:val="0"/>
          <w:numId w:val="6"/>
        </w:numPr>
        <w:tabs>
          <w:tab w:val="num" w:pos="-142"/>
        </w:tabs>
        <w:spacing w:after="0" w:line="360" w:lineRule="auto"/>
        <w:ind w:left="-1134" w:firstLine="567"/>
        <w:jc w:val="both"/>
        <w:rPr>
          <w:rFonts w:ascii="Times New Roman" w:eastAsia="Calibri" w:hAnsi="Times New Roman" w:cs="Times New Roman"/>
          <w:b/>
          <w:bCs/>
          <w:sz w:val="28"/>
          <w:szCs w:val="28"/>
          <w:u w:val="single"/>
        </w:rPr>
      </w:pPr>
      <w:r>
        <w:rPr>
          <w:rFonts w:ascii="Times New Roman" w:eastAsia="Calibri" w:hAnsi="Times New Roman" w:cs="Times New Roman"/>
          <w:sz w:val="28"/>
          <w:szCs w:val="28"/>
        </w:rPr>
        <w:t>успешного взаимодействия в различных ситуациях общения, в том числе профильно-ориентированных, соблюдения этикетных норм межкультурного общения;</w:t>
      </w:r>
    </w:p>
    <w:p w:rsidR="00343435" w:rsidRDefault="00343435" w:rsidP="00CE3EA6">
      <w:pPr>
        <w:numPr>
          <w:ilvl w:val="0"/>
          <w:numId w:val="7"/>
        </w:numPr>
        <w:tabs>
          <w:tab w:val="clear" w:pos="720"/>
          <w:tab w:val="num" w:pos="-142"/>
        </w:tabs>
        <w:spacing w:after="0" w:line="360" w:lineRule="auto"/>
        <w:ind w:left="-1134" w:firstLine="567"/>
        <w:jc w:val="both"/>
        <w:rPr>
          <w:rFonts w:ascii="Times New Roman" w:eastAsia="Calibri" w:hAnsi="Times New Roman" w:cs="Times New Roman"/>
          <w:b/>
          <w:bCs/>
          <w:sz w:val="28"/>
          <w:szCs w:val="28"/>
          <w:u w:val="single"/>
        </w:rPr>
      </w:pPr>
      <w:r>
        <w:rPr>
          <w:rFonts w:ascii="Times New Roman" w:eastAsia="Calibri" w:hAnsi="Times New Roman" w:cs="Times New Roman"/>
          <w:sz w:val="28"/>
          <w:szCs w:val="28"/>
        </w:rPr>
        <w:lastRenderedPageBreak/>
        <w:t>расширения возможностей использования новых информационных технологий в профессионально-ориентированных целях;</w:t>
      </w:r>
    </w:p>
    <w:p w:rsidR="00343435" w:rsidRDefault="00343435" w:rsidP="00CE3EA6">
      <w:pPr>
        <w:numPr>
          <w:ilvl w:val="0"/>
          <w:numId w:val="8"/>
        </w:numPr>
        <w:spacing w:after="0" w:line="360" w:lineRule="auto"/>
        <w:ind w:left="-1134" w:firstLine="567"/>
        <w:jc w:val="both"/>
        <w:rPr>
          <w:rFonts w:ascii="Times New Roman" w:eastAsia="Calibri" w:hAnsi="Times New Roman" w:cs="Times New Roman"/>
          <w:b/>
          <w:bCs/>
          <w:sz w:val="28"/>
          <w:szCs w:val="28"/>
          <w:u w:val="single"/>
        </w:rPr>
      </w:pPr>
      <w:r>
        <w:rPr>
          <w:rFonts w:ascii="Times New Roman" w:eastAsia="Calibri" w:hAnsi="Times New Roman" w:cs="Times New Roman"/>
          <w:sz w:val="28"/>
          <w:szCs w:val="28"/>
        </w:rPr>
        <w:t>расширения возможностей трудоустройства и продолжения образования;</w:t>
      </w:r>
    </w:p>
    <w:p w:rsidR="00343435" w:rsidRDefault="00343435" w:rsidP="00CE3EA6">
      <w:pPr>
        <w:numPr>
          <w:ilvl w:val="0"/>
          <w:numId w:val="8"/>
        </w:numPr>
        <w:spacing w:after="0" w:line="360" w:lineRule="auto"/>
        <w:ind w:left="-1134" w:firstLine="567"/>
        <w:jc w:val="both"/>
        <w:rPr>
          <w:rFonts w:ascii="Times New Roman" w:eastAsia="Calibri" w:hAnsi="Times New Roman" w:cs="Times New Roman"/>
          <w:b/>
          <w:bCs/>
          <w:sz w:val="28"/>
          <w:szCs w:val="28"/>
          <w:u w:val="single"/>
        </w:rPr>
      </w:pPr>
      <w:r>
        <w:rPr>
          <w:rFonts w:ascii="Times New Roman" w:eastAsia="Calibri" w:hAnsi="Times New Roman" w:cs="Times New Roman"/>
          <w:sz w:val="28"/>
          <w:szCs w:val="28"/>
        </w:rPr>
        <w:t>участия в профильно-ориентированных Интернет-форумах, межкультурных проектах, конкурсах, олимпиадах;</w:t>
      </w:r>
    </w:p>
    <w:p w:rsidR="00343435" w:rsidRDefault="00343435" w:rsidP="00CE3EA6">
      <w:pPr>
        <w:numPr>
          <w:ilvl w:val="0"/>
          <w:numId w:val="8"/>
        </w:numPr>
        <w:spacing w:after="0" w:line="360" w:lineRule="auto"/>
        <w:ind w:left="-1134" w:firstLine="567"/>
        <w:jc w:val="both"/>
        <w:rPr>
          <w:rFonts w:ascii="Times New Roman" w:eastAsia="Calibri" w:hAnsi="Times New Roman" w:cs="Times New Roman"/>
          <w:b/>
          <w:bCs/>
          <w:sz w:val="28"/>
          <w:szCs w:val="28"/>
          <w:u w:val="single"/>
        </w:rPr>
      </w:pPr>
      <w:r>
        <w:rPr>
          <w:rFonts w:ascii="Times New Roman" w:eastAsia="Calibri" w:hAnsi="Times New Roman" w:cs="Times New Roman"/>
          <w:sz w:val="28"/>
          <w:szCs w:val="28"/>
        </w:rPr>
        <w:t>обогащения своего мировосприятия, осознания места и роли родного и иностранного языков в сокровищнице мировой культуры;</w:t>
      </w:r>
    </w:p>
    <w:p w:rsidR="00343435" w:rsidRDefault="00343435" w:rsidP="00CE3EA6">
      <w:pPr>
        <w:spacing w:after="0" w:line="360" w:lineRule="auto"/>
        <w:ind w:left="-1134"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Освоение содержания учебной дисциплины «Иностранный язык» обеспечивает достижение студентами следующих </w:t>
      </w:r>
      <w:r>
        <w:rPr>
          <w:rFonts w:ascii="Times New Roman" w:eastAsia="Calibri" w:hAnsi="Times New Roman" w:cs="Times New Roman"/>
          <w:b/>
          <w:bCs/>
          <w:sz w:val="28"/>
          <w:szCs w:val="28"/>
          <w:u w:val="single"/>
        </w:rPr>
        <w:t>результатов:</w:t>
      </w:r>
    </w:p>
    <w:p w:rsidR="00343435" w:rsidRPr="00C37A8D" w:rsidRDefault="00343435" w:rsidP="00CE3EA6">
      <w:pPr>
        <w:spacing w:after="0" w:line="360" w:lineRule="auto"/>
        <w:ind w:left="-1134" w:firstLine="567"/>
        <w:jc w:val="both"/>
        <w:rPr>
          <w:rFonts w:ascii="Times New Roman" w:eastAsia="Calibri" w:hAnsi="Times New Roman" w:cs="Times New Roman"/>
          <w:b/>
          <w:bCs/>
          <w:i/>
          <w:sz w:val="28"/>
          <w:szCs w:val="28"/>
          <w:u w:val="single"/>
        </w:rPr>
      </w:pPr>
      <w:r w:rsidRPr="00C37A8D">
        <w:rPr>
          <w:rFonts w:ascii="Times New Roman" w:eastAsia="Calibri" w:hAnsi="Times New Roman" w:cs="Times New Roman"/>
          <w:b/>
          <w:bCs/>
          <w:i/>
          <w:sz w:val="28"/>
          <w:szCs w:val="28"/>
          <w:u w:val="single"/>
        </w:rPr>
        <w:t>личностных:</w:t>
      </w:r>
    </w:p>
    <w:p w:rsidR="00343435" w:rsidRDefault="00343435" w:rsidP="00CE3EA6">
      <w:pPr>
        <w:spacing w:after="0" w:line="360" w:lineRule="auto"/>
        <w:ind w:left="-1134"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proofErr w:type="spellStart"/>
      <w:r>
        <w:rPr>
          <w:rFonts w:ascii="Times New Roman" w:eastAsia="Calibri" w:hAnsi="Times New Roman" w:cs="Times New Roman"/>
          <w:bCs/>
          <w:sz w:val="28"/>
          <w:szCs w:val="28"/>
        </w:rPr>
        <w:t>сформированность</w:t>
      </w:r>
      <w:proofErr w:type="spellEnd"/>
      <w:r>
        <w:rPr>
          <w:rFonts w:ascii="Times New Roman" w:eastAsia="Calibri" w:hAnsi="Times New Roman" w:cs="Times New Roman"/>
          <w:bCs/>
          <w:sz w:val="28"/>
          <w:szCs w:val="28"/>
        </w:rPr>
        <w:t xml:space="preserve"> ценностного отношения к языку как культурному феномену и средству отображения развития общества, его истории и духовной культуры;</w:t>
      </w:r>
    </w:p>
    <w:p w:rsidR="00343435" w:rsidRDefault="00343435" w:rsidP="00CE3EA6">
      <w:pPr>
        <w:spacing w:after="0" w:line="360" w:lineRule="auto"/>
        <w:ind w:left="-1134"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proofErr w:type="spellStart"/>
      <w:r>
        <w:rPr>
          <w:rFonts w:ascii="Times New Roman" w:eastAsia="Calibri" w:hAnsi="Times New Roman" w:cs="Times New Roman"/>
          <w:bCs/>
          <w:sz w:val="28"/>
          <w:szCs w:val="28"/>
        </w:rPr>
        <w:t>сформированность</w:t>
      </w:r>
      <w:proofErr w:type="spellEnd"/>
      <w:r>
        <w:rPr>
          <w:rFonts w:ascii="Times New Roman" w:eastAsia="Calibri" w:hAnsi="Times New Roman" w:cs="Times New Roman"/>
          <w:bCs/>
          <w:sz w:val="28"/>
          <w:szCs w:val="28"/>
        </w:rPr>
        <w:t xml:space="preserve"> широкого представления о достижениях национальных культур, о роли английского языка и культуры в развитии мировой культуры;</w:t>
      </w:r>
    </w:p>
    <w:p w:rsidR="00343435" w:rsidRDefault="00343435" w:rsidP="00CE3EA6">
      <w:pPr>
        <w:spacing w:after="0" w:line="360" w:lineRule="auto"/>
        <w:ind w:left="-1134"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развитие интереса и способности к наблюдению за иным способом мировидения;</w:t>
      </w:r>
    </w:p>
    <w:p w:rsidR="00343435" w:rsidRDefault="00343435" w:rsidP="00CE3EA6">
      <w:pPr>
        <w:spacing w:after="0" w:line="360" w:lineRule="auto"/>
        <w:ind w:left="-1134"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w:t>
      </w:r>
      <w:r w:rsidR="00CE3EA6">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областях для их достижения; умение проявлять толерантность к другому образу мыслей, к иной позиции партнера по общению;</w:t>
      </w:r>
    </w:p>
    <w:p w:rsidR="00343435" w:rsidRDefault="00343435" w:rsidP="00CE3EA6">
      <w:pPr>
        <w:spacing w:after="0" w:line="360" w:lineRule="auto"/>
        <w:ind w:left="-1134"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p w:rsidR="00343435" w:rsidRPr="00C37A8D" w:rsidRDefault="00343435" w:rsidP="00CE3EA6">
      <w:pPr>
        <w:spacing w:after="0" w:line="360" w:lineRule="auto"/>
        <w:ind w:left="-1134" w:firstLine="567"/>
        <w:jc w:val="both"/>
        <w:rPr>
          <w:rFonts w:ascii="Times New Roman" w:eastAsia="Calibri" w:hAnsi="Times New Roman" w:cs="Times New Roman"/>
          <w:bCs/>
          <w:sz w:val="28"/>
          <w:szCs w:val="28"/>
          <w:u w:val="single"/>
        </w:rPr>
      </w:pPr>
      <w:proofErr w:type="spellStart"/>
      <w:r w:rsidRPr="00C37A8D">
        <w:rPr>
          <w:rFonts w:ascii="Times New Roman" w:eastAsia="Calibri" w:hAnsi="Times New Roman" w:cs="Times New Roman"/>
          <w:b/>
          <w:bCs/>
          <w:i/>
          <w:sz w:val="28"/>
          <w:szCs w:val="28"/>
          <w:u w:val="single"/>
        </w:rPr>
        <w:t>метапредметных</w:t>
      </w:r>
      <w:proofErr w:type="spellEnd"/>
      <w:r w:rsidRPr="00C37A8D">
        <w:rPr>
          <w:rFonts w:ascii="Times New Roman" w:eastAsia="Calibri" w:hAnsi="Times New Roman" w:cs="Times New Roman"/>
          <w:b/>
          <w:bCs/>
          <w:i/>
          <w:sz w:val="28"/>
          <w:szCs w:val="28"/>
          <w:u w:val="single"/>
        </w:rPr>
        <w:t>:</w:t>
      </w:r>
    </w:p>
    <w:p w:rsidR="00343435" w:rsidRDefault="00343435" w:rsidP="00CE3EA6">
      <w:pPr>
        <w:spacing w:after="0" w:line="360" w:lineRule="auto"/>
        <w:ind w:left="-1134"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умение самостоятельно выбирать успешные коммуникативные стратегии в различных ситуациях общения;</w:t>
      </w:r>
    </w:p>
    <w:p w:rsidR="00343435" w:rsidRDefault="00343435" w:rsidP="00CE3EA6">
      <w:pPr>
        <w:spacing w:after="0" w:line="360" w:lineRule="auto"/>
        <w:ind w:left="-1134"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владение навыками проектной деятельности, моделирующей реальные ситуации межкультурной коммуникации;</w:t>
      </w:r>
    </w:p>
    <w:p w:rsidR="00343435" w:rsidRDefault="00343435" w:rsidP="00CE3EA6">
      <w:pPr>
        <w:spacing w:after="0" w:line="360" w:lineRule="auto"/>
        <w:ind w:left="-1134"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343435" w:rsidRDefault="00343435" w:rsidP="00CE3EA6">
      <w:pPr>
        <w:spacing w:after="0" w:line="360" w:lineRule="auto"/>
        <w:ind w:left="-1134"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умение ясно, логично и точно излагать свою точку зрения, используя адекватные языковые средства;</w:t>
      </w:r>
    </w:p>
    <w:p w:rsidR="00343435" w:rsidRPr="00C37A8D" w:rsidRDefault="00343435" w:rsidP="00CE3EA6">
      <w:pPr>
        <w:spacing w:after="0" w:line="360" w:lineRule="auto"/>
        <w:ind w:left="-1134" w:firstLine="567"/>
        <w:jc w:val="both"/>
        <w:rPr>
          <w:rFonts w:ascii="Times New Roman" w:eastAsia="Calibri" w:hAnsi="Times New Roman" w:cs="Times New Roman"/>
          <w:b/>
          <w:bCs/>
          <w:i/>
          <w:sz w:val="28"/>
          <w:szCs w:val="28"/>
          <w:u w:val="single"/>
        </w:rPr>
      </w:pPr>
      <w:r w:rsidRPr="00C37A8D">
        <w:rPr>
          <w:rFonts w:ascii="Times New Roman" w:eastAsia="Calibri" w:hAnsi="Times New Roman" w:cs="Times New Roman"/>
          <w:b/>
          <w:bCs/>
          <w:i/>
          <w:sz w:val="28"/>
          <w:szCs w:val="28"/>
          <w:u w:val="single"/>
        </w:rPr>
        <w:t xml:space="preserve"> предметных:</w:t>
      </w:r>
      <w:bookmarkStart w:id="0" w:name="_GoBack"/>
      <w:bookmarkEnd w:id="0"/>
    </w:p>
    <w:p w:rsidR="00343435" w:rsidRDefault="00343435" w:rsidP="00CE3EA6">
      <w:pPr>
        <w:spacing w:after="0" w:line="360" w:lineRule="auto"/>
        <w:ind w:left="-1134"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proofErr w:type="spellStart"/>
      <w:r>
        <w:rPr>
          <w:rFonts w:ascii="Times New Roman" w:eastAsia="Calibri" w:hAnsi="Times New Roman" w:cs="Times New Roman"/>
          <w:bCs/>
          <w:sz w:val="28"/>
          <w:szCs w:val="28"/>
        </w:rPr>
        <w:t>сформированность</w:t>
      </w:r>
      <w:proofErr w:type="spellEnd"/>
      <w:r>
        <w:rPr>
          <w:rFonts w:ascii="Times New Roman" w:eastAsia="Calibri" w:hAnsi="Times New Roman" w:cs="Times New Roman"/>
          <w:bCs/>
          <w:sz w:val="28"/>
          <w:szCs w:val="28"/>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343435" w:rsidRDefault="00343435" w:rsidP="00CE3EA6">
      <w:pPr>
        <w:spacing w:after="0" w:line="360" w:lineRule="auto"/>
        <w:ind w:left="-1134"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владение знаниями о социокультурной специфике англоговорящих стран и умение строить свое речевое и неречевое поведение адекватно этой специфике; </w:t>
      </w:r>
      <w:r w:rsidR="00CE3EA6">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умение выделять общее и различное в культуре родной страны и англоговорящих стран;</w:t>
      </w:r>
    </w:p>
    <w:p w:rsidR="00343435" w:rsidRDefault="00343435" w:rsidP="00CE3EA6">
      <w:pPr>
        <w:spacing w:after="0" w:line="360" w:lineRule="auto"/>
        <w:ind w:left="-1134"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достижение порогового уровня владения английским языком, позволяющего выпускникам общаться в устной и письменной </w:t>
      </w:r>
      <w:proofErr w:type="gramStart"/>
      <w:r>
        <w:rPr>
          <w:rFonts w:ascii="Times New Roman" w:eastAsia="Calibri" w:hAnsi="Times New Roman" w:cs="Times New Roman"/>
          <w:bCs/>
          <w:sz w:val="28"/>
          <w:szCs w:val="28"/>
        </w:rPr>
        <w:t>формах</w:t>
      </w:r>
      <w:proofErr w:type="gramEnd"/>
      <w:r>
        <w:rPr>
          <w:rFonts w:ascii="Times New Roman" w:eastAsia="Calibri" w:hAnsi="Times New Roman" w:cs="Times New Roman"/>
          <w:bCs/>
          <w:sz w:val="28"/>
          <w:szCs w:val="28"/>
        </w:rPr>
        <w:t xml:space="preserve"> как с носителями английского языка, так и с представителями других стран, использующими</w:t>
      </w:r>
      <w:r w:rsidR="00CE3EA6">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данный язык как средство общения;</w:t>
      </w:r>
    </w:p>
    <w:p w:rsidR="00343435" w:rsidRDefault="00343435" w:rsidP="00CE3EA6">
      <w:pPr>
        <w:spacing w:after="0" w:line="360" w:lineRule="auto"/>
        <w:ind w:left="-1134"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proofErr w:type="spellStart"/>
      <w:r>
        <w:rPr>
          <w:rFonts w:ascii="Times New Roman" w:eastAsia="Calibri" w:hAnsi="Times New Roman" w:cs="Times New Roman"/>
          <w:bCs/>
          <w:sz w:val="28"/>
          <w:szCs w:val="28"/>
        </w:rPr>
        <w:t>сформированность</w:t>
      </w:r>
      <w:proofErr w:type="spellEnd"/>
      <w:r>
        <w:rPr>
          <w:rFonts w:ascii="Times New Roman" w:eastAsia="Calibri" w:hAnsi="Times New Roman" w:cs="Times New Roman"/>
          <w:bCs/>
          <w:sz w:val="28"/>
          <w:szCs w:val="28"/>
        </w:rPr>
        <w:t xml:space="preserve">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343435" w:rsidRDefault="00343435" w:rsidP="00CE3EA6">
      <w:pPr>
        <w:autoSpaceDE w:val="0"/>
        <w:autoSpaceDN w:val="0"/>
        <w:adjustRightInd w:val="0"/>
        <w:spacing w:after="0" w:line="360" w:lineRule="auto"/>
        <w:ind w:left="-1134"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Рабочая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«Иностранный язык»,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(письмо Департамента государственной политики в сфере подготовки рабочих кадров и ДПО </w:t>
      </w:r>
      <w:proofErr w:type="spellStart"/>
      <w:r>
        <w:rPr>
          <w:rFonts w:ascii="Times New Roman" w:hAnsi="Times New Roman" w:cs="Times New Roman"/>
          <w:sz w:val="28"/>
          <w:szCs w:val="28"/>
          <w:lang w:eastAsia="ru-RU"/>
        </w:rPr>
        <w:t>Минобрнауки</w:t>
      </w:r>
      <w:proofErr w:type="spellEnd"/>
      <w:r>
        <w:rPr>
          <w:rFonts w:ascii="Times New Roman" w:hAnsi="Times New Roman" w:cs="Times New Roman"/>
          <w:sz w:val="28"/>
          <w:szCs w:val="28"/>
          <w:lang w:eastAsia="ru-RU"/>
        </w:rPr>
        <w:t xml:space="preserve"> России от 17 марта 2015 г. № 06-259).</w:t>
      </w:r>
    </w:p>
    <w:p w:rsidR="00343435" w:rsidRDefault="00343435" w:rsidP="00CE3EA6">
      <w:pPr>
        <w:spacing w:line="360" w:lineRule="auto"/>
        <w:ind w:left="-1134" w:firstLine="567"/>
        <w:jc w:val="both"/>
        <w:rPr>
          <w:rFonts w:ascii="Times New Roman" w:hAnsi="Times New Roman" w:cs="Times New Roman"/>
          <w:sz w:val="28"/>
          <w:szCs w:val="28"/>
        </w:rPr>
      </w:pPr>
    </w:p>
    <w:p w:rsidR="00F20A63" w:rsidRDefault="00F20A63" w:rsidP="00CE3EA6">
      <w:pPr>
        <w:jc w:val="both"/>
      </w:pPr>
    </w:p>
    <w:sectPr w:rsidR="00F20A63" w:rsidSect="00343435">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A0E2F"/>
    <w:multiLevelType w:val="hybridMultilevel"/>
    <w:tmpl w:val="CB2E3BC4"/>
    <w:lvl w:ilvl="0" w:tplc="ACA0283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B5905DE"/>
    <w:multiLevelType w:val="multilevel"/>
    <w:tmpl w:val="77080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3B1B3C39"/>
    <w:multiLevelType w:val="multilevel"/>
    <w:tmpl w:val="D8FA86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3"/>
      <w:numFmt w:val="decimal"/>
      <w:lvlText w:val="%5."/>
      <w:lvlJc w:val="left"/>
      <w:pPr>
        <w:ind w:left="3600" w:hanging="360"/>
      </w:p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3C84627B"/>
    <w:multiLevelType w:val="multilevel"/>
    <w:tmpl w:val="9D3688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
    <w:nsid w:val="402515FA"/>
    <w:multiLevelType w:val="multilevel"/>
    <w:tmpl w:val="31223A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3"/>
      <w:numFmt w:val="decimal"/>
      <w:lvlText w:val="%3."/>
      <w:lvlJc w:val="left"/>
      <w:pPr>
        <w:ind w:left="2160" w:hanging="360"/>
      </w:p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69E122C9"/>
    <w:multiLevelType w:val="hybridMultilevel"/>
    <w:tmpl w:val="374A9E12"/>
    <w:lvl w:ilvl="0" w:tplc="ACA0283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77606520"/>
    <w:multiLevelType w:val="multilevel"/>
    <w:tmpl w:val="9070C5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nsid w:val="786F1BCE"/>
    <w:multiLevelType w:val="hybridMultilevel"/>
    <w:tmpl w:val="B308D352"/>
    <w:lvl w:ilvl="0" w:tplc="04190001">
      <w:start w:val="1"/>
      <w:numFmt w:val="bullet"/>
      <w:lvlText w:val=""/>
      <w:lvlJc w:val="left"/>
      <w:pPr>
        <w:ind w:left="294" w:hanging="360"/>
      </w:pPr>
      <w:rPr>
        <w:rFonts w:ascii="Symbol" w:hAnsi="Symbol" w:hint="default"/>
      </w:rPr>
    </w:lvl>
    <w:lvl w:ilvl="1" w:tplc="04190003">
      <w:start w:val="1"/>
      <w:numFmt w:val="bullet"/>
      <w:lvlText w:val="o"/>
      <w:lvlJc w:val="left"/>
      <w:pPr>
        <w:ind w:left="1014" w:hanging="360"/>
      </w:pPr>
      <w:rPr>
        <w:rFonts w:ascii="Courier New" w:hAnsi="Courier New" w:cs="Courier New" w:hint="default"/>
      </w:rPr>
    </w:lvl>
    <w:lvl w:ilvl="2" w:tplc="04190005">
      <w:start w:val="1"/>
      <w:numFmt w:val="bullet"/>
      <w:lvlText w:val=""/>
      <w:lvlJc w:val="left"/>
      <w:pPr>
        <w:ind w:left="1734" w:hanging="360"/>
      </w:pPr>
      <w:rPr>
        <w:rFonts w:ascii="Wingdings" w:hAnsi="Wingdings" w:hint="default"/>
      </w:rPr>
    </w:lvl>
    <w:lvl w:ilvl="3" w:tplc="04190001">
      <w:start w:val="1"/>
      <w:numFmt w:val="bullet"/>
      <w:lvlText w:val=""/>
      <w:lvlJc w:val="left"/>
      <w:pPr>
        <w:ind w:left="2454" w:hanging="360"/>
      </w:pPr>
      <w:rPr>
        <w:rFonts w:ascii="Symbol" w:hAnsi="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hint="default"/>
      </w:rPr>
    </w:lvl>
    <w:lvl w:ilvl="6" w:tplc="04190001">
      <w:start w:val="1"/>
      <w:numFmt w:val="bullet"/>
      <w:lvlText w:val=""/>
      <w:lvlJc w:val="left"/>
      <w:pPr>
        <w:ind w:left="4614" w:hanging="360"/>
      </w:pPr>
      <w:rPr>
        <w:rFonts w:ascii="Symbol" w:hAnsi="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hint="default"/>
      </w:rPr>
    </w:lvl>
  </w:abstractNum>
  <w:num w:numId="1">
    <w:abstractNumId w:val="7"/>
  </w:num>
  <w:num w:numId="2">
    <w:abstractNumId w:val="5"/>
  </w:num>
  <w:num w:numId="3">
    <w:abstractNumId w:val="1"/>
  </w:num>
  <w:num w:numId="4">
    <w:abstractNumId w:val="3"/>
  </w:num>
  <w:num w:numId="5">
    <w:abstractNumId w:val="6"/>
  </w:num>
  <w:num w:numId="6">
    <w:abstractNumId w:val="4"/>
    <w:lvlOverride w:ilvl="0"/>
    <w:lvlOverride w:ilvl="1"/>
    <w:lvlOverride w:ilvl="2">
      <w:startOverride w:val="3"/>
    </w:lvlOverride>
    <w:lvlOverride w:ilvl="3"/>
    <w:lvlOverride w:ilvl="4"/>
    <w:lvlOverride w:ilvl="5"/>
    <w:lvlOverride w:ilvl="6"/>
    <w:lvlOverride w:ilvl="7"/>
    <w:lvlOverride w:ilvl="8"/>
  </w:num>
  <w:num w:numId="7">
    <w:abstractNumId w:val="2"/>
    <w:lvlOverride w:ilvl="0"/>
    <w:lvlOverride w:ilvl="1"/>
    <w:lvlOverride w:ilvl="2"/>
    <w:lvlOverride w:ilvl="3"/>
    <w:lvlOverride w:ilvl="4">
      <w:startOverride w:val="3"/>
    </w:lvlOverride>
    <w:lvlOverride w:ilvl="5"/>
    <w:lvlOverride w:ilvl="6"/>
    <w:lvlOverride w:ilvl="7"/>
    <w:lvlOverride w:ilvl="8"/>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A4E"/>
    <w:rsid w:val="00037FAD"/>
    <w:rsid w:val="00343435"/>
    <w:rsid w:val="00C37A8D"/>
    <w:rsid w:val="00CE3EA6"/>
    <w:rsid w:val="00E95A4E"/>
    <w:rsid w:val="00F20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43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4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43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6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1178</Words>
  <Characters>6720</Characters>
  <Application>Microsoft Office Word</Application>
  <DocSecurity>0</DocSecurity>
  <Lines>56</Lines>
  <Paragraphs>15</Paragraphs>
  <ScaleCrop>false</ScaleCrop>
  <Company/>
  <LinksUpToDate>false</LinksUpToDate>
  <CharactersWithSpaces>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Katusya</dc:creator>
  <cp:keywords/>
  <dc:description/>
  <cp:lastModifiedBy>Админ</cp:lastModifiedBy>
  <cp:revision>6</cp:revision>
  <dcterms:created xsi:type="dcterms:W3CDTF">2021-05-27T18:22:00Z</dcterms:created>
  <dcterms:modified xsi:type="dcterms:W3CDTF">2021-05-28T10:46:00Z</dcterms:modified>
</cp:coreProperties>
</file>