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7A" w:rsidRDefault="001B18C1" w:rsidP="00D11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4A7626">
        <w:rPr>
          <w:rFonts w:ascii="Times New Roman" w:hAnsi="Times New Roman"/>
          <w:i/>
          <w:sz w:val="28"/>
          <w:szCs w:val="28"/>
          <w:u w:val="single"/>
        </w:rPr>
        <w:t xml:space="preserve">Правовое обеспечение </w:t>
      </w:r>
      <w:r w:rsidR="009C1F4B">
        <w:rPr>
          <w:rFonts w:ascii="Times New Roman" w:hAnsi="Times New Roman"/>
          <w:i/>
          <w:sz w:val="28"/>
          <w:szCs w:val="28"/>
          <w:u w:val="single"/>
        </w:rPr>
        <w:t>профессиональной деятельности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0F44B0" w:rsidRDefault="004A7626" w:rsidP="004A7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3C12">
        <w:rPr>
          <w:rFonts w:ascii="Times New Roman" w:hAnsi="Times New Roman"/>
          <w:sz w:val="28"/>
          <w:szCs w:val="28"/>
        </w:rPr>
        <w:t xml:space="preserve">специальности </w:t>
      </w:r>
      <w:r w:rsidR="000F44B0" w:rsidRPr="00D51A10">
        <w:rPr>
          <w:rFonts w:ascii="Times New Roman" w:hAnsi="Times New Roman"/>
          <w:i/>
          <w:sz w:val="28"/>
          <w:szCs w:val="28"/>
          <w:u w:val="single"/>
        </w:rPr>
        <w:t>43.02.01 «</w:t>
      </w:r>
      <w:r w:rsidR="000F44B0" w:rsidRPr="00D51A10">
        <w:rPr>
          <w:rFonts w:ascii="Times New Roman" w:hAnsi="Times New Roman"/>
          <w:i/>
          <w:spacing w:val="-3"/>
          <w:sz w:val="28"/>
          <w:szCs w:val="28"/>
          <w:u w:val="single"/>
        </w:rPr>
        <w:t>Организация обслуживания в общественном питании</w:t>
      </w:r>
      <w:r w:rsidR="000F44B0" w:rsidRPr="00D51A10">
        <w:rPr>
          <w:rFonts w:ascii="Times New Roman" w:hAnsi="Times New Roman"/>
          <w:i/>
          <w:sz w:val="28"/>
          <w:szCs w:val="28"/>
          <w:u w:val="single"/>
        </w:rPr>
        <w:t>»</w:t>
      </w:r>
      <w:r w:rsidR="000F44B0" w:rsidRPr="00D51A10">
        <w:rPr>
          <w:rFonts w:ascii="Times New Roman" w:hAnsi="Times New Roman"/>
          <w:sz w:val="28"/>
          <w:szCs w:val="28"/>
        </w:rPr>
        <w:t xml:space="preserve"> </w:t>
      </w:r>
    </w:p>
    <w:p w:rsidR="004A7626" w:rsidRPr="003F3C12" w:rsidRDefault="004A7626" w:rsidP="004A762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3F3C12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="000F44B0" w:rsidRPr="00D51A10">
        <w:rPr>
          <w:rFonts w:ascii="Times New Roman" w:hAnsi="Times New Roman"/>
          <w:i/>
          <w:sz w:val="28"/>
          <w:szCs w:val="28"/>
          <w:u w:val="single"/>
        </w:rPr>
        <w:t>43.02.01 «</w:t>
      </w:r>
      <w:r w:rsidR="000F44B0" w:rsidRPr="00D51A10">
        <w:rPr>
          <w:rFonts w:ascii="Times New Roman" w:hAnsi="Times New Roman"/>
          <w:i/>
          <w:spacing w:val="-3"/>
          <w:sz w:val="28"/>
          <w:szCs w:val="28"/>
          <w:u w:val="single"/>
        </w:rPr>
        <w:t>Организация обслуживания в общественном питании</w:t>
      </w:r>
      <w:r w:rsidR="000F44B0" w:rsidRPr="00D51A10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4A7626" w:rsidRPr="00D11EE6" w:rsidRDefault="004A7626" w:rsidP="004A762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4A7626" w:rsidRPr="00D11EE6" w:rsidRDefault="004A7626" w:rsidP="004A762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4A7626" w:rsidRPr="00D11EE6" w:rsidRDefault="004A7626" w:rsidP="004A76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>
        <w:rPr>
          <w:rFonts w:ascii="Times New Roman" w:hAnsi="Times New Roman"/>
          <w:sz w:val="28"/>
          <w:szCs w:val="28"/>
        </w:rPr>
        <w:t>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общепрофессиональных дисциплин ОП.05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>
        <w:rPr>
          <w:rFonts w:ascii="Times New Roman" w:hAnsi="Times New Roman"/>
          <w:sz w:val="28"/>
          <w:szCs w:val="28"/>
        </w:rPr>
        <w:t>СПО.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36262F" w:rsidRDefault="0036262F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6262F">
        <w:rPr>
          <w:rFonts w:ascii="Times New Roman" w:hAnsi="Times New Roman"/>
          <w:sz w:val="28"/>
          <w:szCs w:val="28"/>
        </w:rPr>
        <w:t>Целью изучения дисциплины является усвоение студентами теоретических знаний правовых норм, рег</w:t>
      </w:r>
      <w:r>
        <w:rPr>
          <w:rFonts w:ascii="Times New Roman" w:hAnsi="Times New Roman"/>
          <w:sz w:val="28"/>
          <w:szCs w:val="28"/>
        </w:rPr>
        <w:t>улирующих хозяйственную деятель</w:t>
      </w:r>
      <w:r w:rsidRPr="0036262F">
        <w:rPr>
          <w:rFonts w:ascii="Times New Roman" w:hAnsi="Times New Roman"/>
          <w:sz w:val="28"/>
          <w:szCs w:val="28"/>
        </w:rPr>
        <w:t>ность организаций (предприятий), и умение применить их на практике в профессиональной деятельности, а также формирование компетенций.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9C1F4B" w:rsidRPr="009C1F4B" w:rsidRDefault="009C1F4B" w:rsidP="009C1F4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C1F4B">
        <w:rPr>
          <w:rFonts w:ascii="Times New Roman" w:hAnsi="Times New Roman"/>
          <w:sz w:val="28"/>
          <w:szCs w:val="28"/>
          <w:lang w:eastAsia="he-IL" w:bidi="he-IL"/>
        </w:rPr>
        <w:t>использовать необходимые нормативные правовые акты;</w:t>
      </w:r>
    </w:p>
    <w:p w:rsidR="009C1F4B" w:rsidRPr="009C1F4B" w:rsidRDefault="009C1F4B" w:rsidP="009C1F4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C1F4B">
        <w:rPr>
          <w:rFonts w:ascii="Times New Roman" w:hAnsi="Times New Roman"/>
          <w:sz w:val="28"/>
          <w:szCs w:val="28"/>
          <w:lang w:eastAsia="he-IL" w:bidi="he-IL"/>
        </w:rPr>
        <w:t>защищать свои права в соответствии с гражданским, гражданско-процессуальным и трудовым законодательством Российской Федерации;</w:t>
      </w:r>
    </w:p>
    <w:p w:rsidR="009C1F4B" w:rsidRDefault="009C1F4B" w:rsidP="009C1F4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C1F4B">
        <w:rPr>
          <w:rFonts w:ascii="Times New Roman" w:hAnsi="Times New Roman"/>
          <w:sz w:val="28"/>
          <w:szCs w:val="28"/>
          <w:lang w:eastAsia="he-IL" w:bidi="he-IL"/>
        </w:rPr>
        <w:t>анализировать и оценивать результаты и последствия деятельности (безде</w:t>
      </w:r>
      <w:r>
        <w:rPr>
          <w:rFonts w:ascii="Times New Roman" w:hAnsi="Times New Roman"/>
          <w:sz w:val="28"/>
          <w:szCs w:val="28"/>
          <w:lang w:eastAsia="he-IL" w:bidi="he-IL"/>
        </w:rPr>
        <w:t>йствия) с правовой точки зрения.</w:t>
      </w:r>
    </w:p>
    <w:p w:rsidR="006564F4" w:rsidRDefault="001B18C1" w:rsidP="009C1F4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9C1F4B" w:rsidRPr="009C1F4B" w:rsidRDefault="009C1F4B" w:rsidP="009C1F4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C1F4B">
        <w:rPr>
          <w:rFonts w:ascii="Times New Roman" w:hAnsi="Times New Roman"/>
          <w:sz w:val="28"/>
          <w:szCs w:val="28"/>
          <w:lang w:eastAsia="he-IL" w:bidi="he-IL"/>
        </w:rPr>
        <w:t>основные положения Конституции Российской Федерации;</w:t>
      </w:r>
    </w:p>
    <w:p w:rsidR="009C1F4B" w:rsidRPr="009C1F4B" w:rsidRDefault="009C1F4B" w:rsidP="009C1F4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C1F4B">
        <w:rPr>
          <w:rFonts w:ascii="Times New Roman" w:hAnsi="Times New Roman"/>
          <w:sz w:val="28"/>
          <w:szCs w:val="28"/>
          <w:lang w:eastAsia="he-IL" w:bidi="he-IL"/>
        </w:rPr>
        <w:t>права и свободы человека и гражданина, механизмы их реализации;</w:t>
      </w:r>
    </w:p>
    <w:p w:rsidR="009C1F4B" w:rsidRPr="009C1F4B" w:rsidRDefault="009C1F4B" w:rsidP="009C1F4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C1F4B">
        <w:rPr>
          <w:rFonts w:ascii="Times New Roman" w:hAnsi="Times New Roman"/>
          <w:sz w:val="28"/>
          <w:szCs w:val="28"/>
          <w:lang w:eastAsia="he-IL" w:bidi="he-IL"/>
        </w:rPr>
        <w:t>понятие правового регулирования в сфере профессиональной деятельности;</w:t>
      </w:r>
    </w:p>
    <w:p w:rsidR="009C1F4B" w:rsidRPr="009C1F4B" w:rsidRDefault="009C1F4B" w:rsidP="009C1F4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C1F4B">
        <w:rPr>
          <w:rFonts w:ascii="Times New Roman" w:hAnsi="Times New Roman"/>
          <w:sz w:val="28"/>
          <w:szCs w:val="28"/>
          <w:lang w:eastAsia="he-IL" w:bidi="he-IL"/>
        </w:rPr>
        <w:t>законы и иные нормативные правовые акты, регулирующие правоотношения в процессе профессиональной деятельности;</w:t>
      </w:r>
    </w:p>
    <w:p w:rsidR="009C1F4B" w:rsidRPr="009C1F4B" w:rsidRDefault="009C1F4B" w:rsidP="009C1F4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C1F4B">
        <w:rPr>
          <w:rFonts w:ascii="Times New Roman" w:hAnsi="Times New Roman"/>
          <w:sz w:val="28"/>
          <w:szCs w:val="28"/>
          <w:lang w:eastAsia="he-IL" w:bidi="he-IL"/>
        </w:rPr>
        <w:t>организационно-правовые формы юридических лиц;</w:t>
      </w:r>
    </w:p>
    <w:p w:rsidR="009C1F4B" w:rsidRPr="009C1F4B" w:rsidRDefault="009C1F4B" w:rsidP="009C1F4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C1F4B">
        <w:rPr>
          <w:rFonts w:ascii="Times New Roman" w:hAnsi="Times New Roman"/>
          <w:sz w:val="28"/>
          <w:szCs w:val="28"/>
          <w:lang w:eastAsia="he-IL" w:bidi="he-IL"/>
        </w:rPr>
        <w:t>правовое положение субъектов предпринимательской деятельности;</w:t>
      </w:r>
    </w:p>
    <w:p w:rsidR="009C1F4B" w:rsidRPr="009C1F4B" w:rsidRDefault="009C1F4B" w:rsidP="009C1F4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C1F4B">
        <w:rPr>
          <w:rFonts w:ascii="Times New Roman" w:hAnsi="Times New Roman"/>
          <w:sz w:val="28"/>
          <w:szCs w:val="28"/>
          <w:lang w:eastAsia="he-IL" w:bidi="he-IL"/>
        </w:rPr>
        <w:t>права и обязанности работников в сфере профессиональной деятельности;</w:t>
      </w:r>
    </w:p>
    <w:p w:rsidR="009C1F4B" w:rsidRPr="009C1F4B" w:rsidRDefault="009C1F4B" w:rsidP="009C1F4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C1F4B">
        <w:rPr>
          <w:rFonts w:ascii="Times New Roman" w:hAnsi="Times New Roman"/>
          <w:sz w:val="28"/>
          <w:szCs w:val="28"/>
          <w:lang w:eastAsia="he-IL" w:bidi="he-IL"/>
        </w:rPr>
        <w:t>порядок заключения трудового договора и основания для его прекращения;</w:t>
      </w:r>
    </w:p>
    <w:p w:rsidR="009C1F4B" w:rsidRPr="009C1F4B" w:rsidRDefault="009C1F4B" w:rsidP="009C1F4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C1F4B">
        <w:rPr>
          <w:rFonts w:ascii="Times New Roman" w:hAnsi="Times New Roman"/>
          <w:sz w:val="28"/>
          <w:szCs w:val="28"/>
          <w:lang w:eastAsia="he-IL" w:bidi="he-IL"/>
        </w:rPr>
        <w:t>роль государственного регулирования в обеспечении занятости населения;</w:t>
      </w:r>
    </w:p>
    <w:p w:rsidR="009C1F4B" w:rsidRPr="009C1F4B" w:rsidRDefault="009C1F4B" w:rsidP="009C1F4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C1F4B">
        <w:rPr>
          <w:rFonts w:ascii="Times New Roman" w:hAnsi="Times New Roman"/>
          <w:sz w:val="28"/>
          <w:szCs w:val="28"/>
          <w:lang w:eastAsia="he-IL" w:bidi="he-IL"/>
        </w:rPr>
        <w:t>право социальной защиты граждан;</w:t>
      </w:r>
    </w:p>
    <w:p w:rsidR="009C1F4B" w:rsidRPr="009C1F4B" w:rsidRDefault="009C1F4B" w:rsidP="009C1F4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C1F4B">
        <w:rPr>
          <w:rFonts w:ascii="Times New Roman" w:hAnsi="Times New Roman"/>
          <w:sz w:val="28"/>
          <w:szCs w:val="28"/>
          <w:lang w:eastAsia="he-IL" w:bidi="he-IL"/>
        </w:rPr>
        <w:t>понятие дисциплинарной и материальной ответственности работника;</w:t>
      </w:r>
    </w:p>
    <w:p w:rsidR="00C223CF" w:rsidRDefault="009C1F4B" w:rsidP="00C223C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C1F4B">
        <w:rPr>
          <w:rFonts w:ascii="Times New Roman" w:hAnsi="Times New Roman"/>
          <w:sz w:val="28"/>
          <w:szCs w:val="28"/>
          <w:lang w:eastAsia="he-IL" w:bidi="he-IL"/>
        </w:rPr>
        <w:t>виды административных правонарушений и административной ответственности;</w:t>
      </w:r>
    </w:p>
    <w:p w:rsidR="00C223CF" w:rsidRPr="00C223CF" w:rsidRDefault="0012712B" w:rsidP="00C223C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223CF">
        <w:rPr>
          <w:rFonts w:ascii="Times New Roman" w:hAnsi="Times New Roman"/>
          <w:sz w:val="28"/>
          <w:szCs w:val="28"/>
          <w:lang w:eastAsia="he-IL" w:bidi="he-IL"/>
        </w:rPr>
        <w:t>нормы</w:t>
      </w:r>
      <w:r w:rsidR="009C1F4B" w:rsidRPr="00C223CF">
        <w:rPr>
          <w:rFonts w:ascii="Times New Roman" w:hAnsi="Times New Roman"/>
          <w:sz w:val="28"/>
          <w:szCs w:val="28"/>
          <w:lang w:eastAsia="he-IL" w:bidi="he-IL"/>
        </w:rPr>
        <w:t xml:space="preserve"> защиты нарушенных прав и судебный порядок разрешения споров</w:t>
      </w:r>
      <w:r w:rsidRPr="00C223CF">
        <w:rPr>
          <w:rFonts w:ascii="Times New Roman" w:hAnsi="Times New Roman"/>
          <w:sz w:val="28"/>
          <w:szCs w:val="28"/>
          <w:lang w:eastAsia="he-IL" w:bidi="he-IL"/>
        </w:rPr>
        <w:t>.</w:t>
      </w:r>
    </w:p>
    <w:p w:rsidR="00C223CF" w:rsidRPr="00C223CF" w:rsidRDefault="00C223CF" w:rsidP="00C223CF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23CF" w:rsidRPr="00C223CF" w:rsidRDefault="00C223CF" w:rsidP="00C223CF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23CF" w:rsidRPr="00C223CF" w:rsidRDefault="00C223CF" w:rsidP="00C223CF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23CF" w:rsidRPr="00C223CF" w:rsidRDefault="00C30FBC" w:rsidP="003F6C9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223CF"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C223CF" w:rsidRDefault="00C223CF" w:rsidP="00C223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23CF">
        <w:rPr>
          <w:rFonts w:ascii="Times New Roman" w:hAnsi="Times New Roman"/>
          <w:sz w:val="28"/>
          <w:szCs w:val="28"/>
        </w:rPr>
        <w:t xml:space="preserve">ОК-1; ОК-2; ОК-3; ОК-4; </w:t>
      </w:r>
      <w:r w:rsidR="000F44B0">
        <w:rPr>
          <w:rFonts w:ascii="Times New Roman" w:hAnsi="Times New Roman"/>
          <w:sz w:val="28"/>
          <w:szCs w:val="28"/>
        </w:rPr>
        <w:t>ОК-10;</w:t>
      </w:r>
      <w:r w:rsidRPr="00C223CF">
        <w:rPr>
          <w:rFonts w:ascii="Times New Roman" w:hAnsi="Times New Roman"/>
          <w:sz w:val="28"/>
          <w:szCs w:val="28"/>
        </w:rPr>
        <w:t xml:space="preserve"> ПК 4.1.</w:t>
      </w:r>
    </w:p>
    <w:p w:rsidR="001B18C1" w:rsidRPr="00C223CF" w:rsidRDefault="001B18C1" w:rsidP="00C223C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223CF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 w:rsidRPr="00C223CF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043318" w:rsidRPr="00043318" w:rsidRDefault="00043318" w:rsidP="0004331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043318">
        <w:rPr>
          <w:rFonts w:ascii="Times New Roman" w:hAnsi="Times New Roman"/>
          <w:i/>
          <w:sz w:val="28"/>
          <w:szCs w:val="28"/>
          <w:lang w:eastAsia="he-IL" w:bidi="he-IL"/>
        </w:rPr>
        <w:t>Раздел 1. Нормативное регулирование профессиональной деятельности</w:t>
      </w:r>
    </w:p>
    <w:p w:rsidR="00043318" w:rsidRPr="00400AB1" w:rsidRDefault="00043318" w:rsidP="000433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00AB1">
        <w:rPr>
          <w:rFonts w:ascii="Times New Roman" w:hAnsi="Times New Roman"/>
          <w:sz w:val="28"/>
          <w:szCs w:val="28"/>
          <w:lang w:eastAsia="he-IL" w:bidi="he-IL"/>
        </w:rPr>
        <w:t>Тема 1.1. Правовое регулирование в сфере профессиональной деятельности. Законодательные акты и другие нормативные документы.</w:t>
      </w:r>
    </w:p>
    <w:p w:rsidR="00043318" w:rsidRPr="00400AB1" w:rsidRDefault="00043318" w:rsidP="000433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00AB1">
        <w:rPr>
          <w:rFonts w:ascii="Times New Roman" w:hAnsi="Times New Roman"/>
          <w:sz w:val="28"/>
          <w:szCs w:val="28"/>
          <w:lang w:eastAsia="he-IL" w:bidi="he-IL"/>
        </w:rPr>
        <w:t>Тема 1.2. Основные положения Конституции РФ в правовом регулировании профессиональной деятельности</w:t>
      </w:r>
    </w:p>
    <w:p w:rsidR="00043318" w:rsidRPr="00043318" w:rsidRDefault="00043318" w:rsidP="0004331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043318">
        <w:rPr>
          <w:rFonts w:ascii="Times New Roman" w:hAnsi="Times New Roman"/>
          <w:i/>
          <w:sz w:val="28"/>
          <w:szCs w:val="28"/>
          <w:lang w:eastAsia="he-IL" w:bidi="he-IL"/>
        </w:rPr>
        <w:t>Раздел 2. Субъекты профессиональной деятельности</w:t>
      </w:r>
    </w:p>
    <w:p w:rsidR="00043318" w:rsidRPr="00400AB1" w:rsidRDefault="00043318" w:rsidP="000433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00AB1">
        <w:rPr>
          <w:rFonts w:ascii="Times New Roman" w:hAnsi="Times New Roman"/>
          <w:sz w:val="28"/>
          <w:szCs w:val="28"/>
          <w:lang w:eastAsia="he-IL" w:bidi="he-IL"/>
        </w:rPr>
        <w:t>Тема 2.1. Правовое положение субъектов предпринимательской деятельности</w:t>
      </w:r>
    </w:p>
    <w:p w:rsidR="00043318" w:rsidRPr="00400AB1" w:rsidRDefault="00043318" w:rsidP="000433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00AB1">
        <w:rPr>
          <w:rFonts w:ascii="Times New Roman" w:hAnsi="Times New Roman"/>
          <w:sz w:val="28"/>
          <w:szCs w:val="28"/>
          <w:lang w:eastAsia="he-IL" w:bidi="he-IL"/>
        </w:rPr>
        <w:t>Тема 2.2. Физические лица как субъекты предпринимательства</w:t>
      </w:r>
    </w:p>
    <w:p w:rsidR="00043318" w:rsidRPr="00400AB1" w:rsidRDefault="00043318" w:rsidP="000433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00AB1">
        <w:rPr>
          <w:rFonts w:ascii="Times New Roman" w:hAnsi="Times New Roman"/>
          <w:sz w:val="28"/>
          <w:szCs w:val="28"/>
          <w:lang w:eastAsia="he-IL" w:bidi="he-IL"/>
        </w:rPr>
        <w:t>Тема 2.3. Юридические лица как субъекты предпринимательства. Организационно-правовые формы юридических лиц</w:t>
      </w:r>
    </w:p>
    <w:p w:rsidR="00043318" w:rsidRPr="00043318" w:rsidRDefault="00043318" w:rsidP="0004331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>
        <w:rPr>
          <w:rFonts w:ascii="Times New Roman" w:hAnsi="Times New Roman"/>
          <w:i/>
          <w:sz w:val="28"/>
          <w:szCs w:val="28"/>
          <w:lang w:eastAsia="he-IL" w:bidi="he-IL"/>
        </w:rPr>
        <w:t>Р</w:t>
      </w:r>
      <w:r w:rsidRPr="00043318">
        <w:rPr>
          <w:rFonts w:ascii="Times New Roman" w:hAnsi="Times New Roman"/>
          <w:i/>
          <w:sz w:val="28"/>
          <w:szCs w:val="28"/>
          <w:lang w:eastAsia="he-IL" w:bidi="he-IL"/>
        </w:rPr>
        <w:t>аздел 3. Правовое регулирование договорных отношений</w:t>
      </w:r>
    </w:p>
    <w:p w:rsidR="00043318" w:rsidRPr="00400AB1" w:rsidRDefault="00043318" w:rsidP="000433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00AB1">
        <w:rPr>
          <w:rFonts w:ascii="Times New Roman" w:hAnsi="Times New Roman"/>
          <w:sz w:val="28"/>
          <w:szCs w:val="28"/>
          <w:lang w:eastAsia="he-IL" w:bidi="he-IL"/>
        </w:rPr>
        <w:t>Тема 3.1. Гражданско-правовой договор</w:t>
      </w:r>
    </w:p>
    <w:p w:rsidR="00043318" w:rsidRPr="00400AB1" w:rsidRDefault="00043318" w:rsidP="000433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00AB1">
        <w:rPr>
          <w:rFonts w:ascii="Times New Roman" w:hAnsi="Times New Roman"/>
          <w:sz w:val="28"/>
          <w:szCs w:val="28"/>
          <w:lang w:eastAsia="he-IL" w:bidi="he-IL"/>
        </w:rPr>
        <w:t>Тема 3.2. Виды гражданско-правового договора</w:t>
      </w:r>
    </w:p>
    <w:p w:rsidR="00043318" w:rsidRPr="00043318" w:rsidRDefault="00043318" w:rsidP="0004331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043318">
        <w:rPr>
          <w:rFonts w:ascii="Times New Roman" w:hAnsi="Times New Roman"/>
          <w:i/>
          <w:sz w:val="28"/>
          <w:szCs w:val="28"/>
          <w:lang w:eastAsia="he-IL" w:bidi="he-IL"/>
        </w:rPr>
        <w:t>Раздел 4. Правовое регулирование трудовых отношений</w:t>
      </w:r>
    </w:p>
    <w:p w:rsidR="00043318" w:rsidRPr="00400AB1" w:rsidRDefault="00043318" w:rsidP="000433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00AB1">
        <w:rPr>
          <w:rFonts w:ascii="Times New Roman" w:hAnsi="Times New Roman"/>
          <w:sz w:val="28"/>
          <w:szCs w:val="28"/>
          <w:lang w:eastAsia="he-IL" w:bidi="he-IL"/>
        </w:rPr>
        <w:t>Тема 4.1. Права и обязанности работников в сфере профессиональной деятельности</w:t>
      </w:r>
    </w:p>
    <w:p w:rsidR="00043318" w:rsidRPr="00400AB1" w:rsidRDefault="00043318" w:rsidP="000433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00AB1">
        <w:rPr>
          <w:rFonts w:ascii="Times New Roman" w:hAnsi="Times New Roman"/>
          <w:sz w:val="28"/>
          <w:szCs w:val="28"/>
          <w:lang w:eastAsia="he-IL" w:bidi="he-IL"/>
        </w:rPr>
        <w:t>Тема 4.2. Порядок заключения трудового договора и основания для его прекращения</w:t>
      </w:r>
    </w:p>
    <w:p w:rsidR="00043318" w:rsidRPr="00400AB1" w:rsidRDefault="00043318" w:rsidP="000433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00AB1">
        <w:rPr>
          <w:rFonts w:ascii="Times New Roman" w:hAnsi="Times New Roman"/>
          <w:sz w:val="28"/>
          <w:szCs w:val="28"/>
          <w:lang w:eastAsia="he-IL" w:bidi="he-IL"/>
        </w:rPr>
        <w:t>Тема 4.3. Институт заработной платы</w:t>
      </w:r>
    </w:p>
    <w:p w:rsidR="00043318" w:rsidRPr="00400AB1" w:rsidRDefault="00043318" w:rsidP="000433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00AB1">
        <w:rPr>
          <w:rFonts w:ascii="Times New Roman" w:hAnsi="Times New Roman"/>
          <w:sz w:val="28"/>
          <w:szCs w:val="28"/>
          <w:lang w:eastAsia="he-IL" w:bidi="he-IL"/>
        </w:rPr>
        <w:t>Тема 4.4.Дисциплинарная и материальная ответственность сторон трудового договора</w:t>
      </w:r>
    </w:p>
    <w:p w:rsidR="00043318" w:rsidRPr="00400AB1" w:rsidRDefault="00043318" w:rsidP="000433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00AB1">
        <w:rPr>
          <w:rFonts w:ascii="Times New Roman" w:hAnsi="Times New Roman"/>
          <w:sz w:val="28"/>
          <w:szCs w:val="28"/>
          <w:lang w:eastAsia="he-IL" w:bidi="he-IL"/>
        </w:rPr>
        <w:t>Тема 4.5. Правовое регулирование занятости</w:t>
      </w:r>
    </w:p>
    <w:p w:rsidR="00043318" w:rsidRPr="00400AB1" w:rsidRDefault="00043318" w:rsidP="000433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00AB1">
        <w:rPr>
          <w:rFonts w:ascii="Times New Roman" w:hAnsi="Times New Roman"/>
          <w:sz w:val="28"/>
          <w:szCs w:val="28"/>
          <w:lang w:eastAsia="he-IL" w:bidi="he-IL"/>
        </w:rPr>
        <w:t>Тема 4.6. Право социальной защиты граждан</w:t>
      </w:r>
    </w:p>
    <w:p w:rsidR="00043318" w:rsidRPr="00043318" w:rsidRDefault="00043318" w:rsidP="0004331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043318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5. </w:t>
      </w:r>
      <w:proofErr w:type="gramStart"/>
      <w:r w:rsidRPr="00043318">
        <w:rPr>
          <w:rFonts w:ascii="Times New Roman" w:hAnsi="Times New Roman"/>
          <w:i/>
          <w:sz w:val="28"/>
          <w:szCs w:val="28"/>
          <w:lang w:eastAsia="he-IL" w:bidi="he-IL"/>
        </w:rPr>
        <w:t>Административные</w:t>
      </w:r>
      <w:proofErr w:type="gramEnd"/>
      <w:r w:rsidRPr="00043318">
        <w:rPr>
          <w:rFonts w:ascii="Times New Roman" w:hAnsi="Times New Roman"/>
          <w:i/>
          <w:sz w:val="28"/>
          <w:szCs w:val="28"/>
          <w:lang w:eastAsia="he-IL" w:bidi="he-IL"/>
        </w:rPr>
        <w:t xml:space="preserve"> правонарушений и ответственность</w:t>
      </w:r>
    </w:p>
    <w:p w:rsidR="00043318" w:rsidRPr="00400AB1" w:rsidRDefault="00043318" w:rsidP="000433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00AB1">
        <w:rPr>
          <w:rFonts w:ascii="Times New Roman" w:hAnsi="Times New Roman"/>
          <w:sz w:val="28"/>
          <w:szCs w:val="28"/>
          <w:lang w:eastAsia="he-IL" w:bidi="he-IL"/>
        </w:rPr>
        <w:t>Тема 5.1. Виды административных правонарушений и административной ответственности</w:t>
      </w:r>
    </w:p>
    <w:p w:rsidR="00043318" w:rsidRPr="00043318" w:rsidRDefault="00043318" w:rsidP="0004331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043318">
        <w:rPr>
          <w:rFonts w:ascii="Times New Roman" w:hAnsi="Times New Roman"/>
          <w:i/>
          <w:sz w:val="28"/>
          <w:szCs w:val="28"/>
          <w:lang w:eastAsia="he-IL" w:bidi="he-IL"/>
        </w:rPr>
        <w:t>Раздел 6. Защита нарушенных прав и судебный порядок урегулирования споров</w:t>
      </w:r>
    </w:p>
    <w:p w:rsidR="00043318" w:rsidRPr="00400AB1" w:rsidRDefault="00043318" w:rsidP="000433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00AB1">
        <w:rPr>
          <w:rFonts w:ascii="Times New Roman" w:hAnsi="Times New Roman"/>
          <w:sz w:val="28"/>
          <w:szCs w:val="28"/>
          <w:lang w:eastAsia="he-IL" w:bidi="he-IL"/>
        </w:rPr>
        <w:t>Тема 6.1. Способы защиты и судебный порядок разрешения споров</w:t>
      </w:r>
    </w:p>
    <w:p w:rsidR="00043318" w:rsidRPr="00400AB1" w:rsidRDefault="00043318" w:rsidP="000433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00AB1">
        <w:rPr>
          <w:rFonts w:ascii="Times New Roman" w:hAnsi="Times New Roman"/>
          <w:sz w:val="28"/>
          <w:szCs w:val="28"/>
          <w:lang w:eastAsia="he-IL" w:bidi="he-IL"/>
        </w:rPr>
        <w:t>Тема 6.2. Исковое заявление. Исковая давность.</w:t>
      </w:r>
    </w:p>
    <w:p w:rsidR="001B18C1" w:rsidRPr="0036262F" w:rsidRDefault="001B18C1" w:rsidP="0036262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>:</w:t>
      </w:r>
      <w:r w:rsidR="000F44B0">
        <w:rPr>
          <w:rFonts w:ascii="Times New Roman" w:hAnsi="Times New Roman"/>
          <w:b/>
          <w:sz w:val="28"/>
          <w:szCs w:val="28"/>
        </w:rPr>
        <w:t xml:space="preserve"> </w:t>
      </w:r>
      <w:r w:rsidR="00ED55C2">
        <w:rPr>
          <w:rFonts w:ascii="Times New Roman" w:hAnsi="Times New Roman"/>
          <w:sz w:val="28"/>
          <w:szCs w:val="28"/>
        </w:rPr>
        <w:t>48</w:t>
      </w:r>
      <w:r w:rsidR="000F44B0">
        <w:rPr>
          <w:rFonts w:ascii="Times New Roman" w:hAnsi="Times New Roman"/>
          <w:b/>
          <w:sz w:val="28"/>
          <w:szCs w:val="28"/>
        </w:rPr>
        <w:t xml:space="preserve"> </w:t>
      </w:r>
      <w:r w:rsidR="00E1239E" w:rsidRPr="00C142E2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ED55C2">
        <w:rPr>
          <w:rFonts w:ascii="Times New Roman" w:hAnsi="Times New Roman"/>
          <w:sz w:val="28"/>
          <w:szCs w:val="28"/>
        </w:rPr>
        <w:t xml:space="preserve">38, включая </w:t>
      </w:r>
      <w:proofErr w:type="spellStart"/>
      <w:r w:rsidR="00ED55C2">
        <w:rPr>
          <w:rFonts w:ascii="Times New Roman" w:hAnsi="Times New Roman"/>
          <w:sz w:val="28"/>
          <w:szCs w:val="28"/>
        </w:rPr>
        <w:t>пр.р</w:t>
      </w:r>
      <w:proofErr w:type="spellEnd"/>
      <w:r w:rsidR="00ED55C2">
        <w:rPr>
          <w:rFonts w:ascii="Times New Roman" w:hAnsi="Times New Roman"/>
          <w:sz w:val="28"/>
          <w:szCs w:val="28"/>
        </w:rPr>
        <w:t>.</w:t>
      </w:r>
      <w:r w:rsidRPr="00C142E2">
        <w:rPr>
          <w:rFonts w:ascii="Times New Roman" w:hAnsi="Times New Roman"/>
          <w:sz w:val="28"/>
          <w:szCs w:val="28"/>
        </w:rPr>
        <w:t xml:space="preserve">, см. р. </w:t>
      </w:r>
      <w:r w:rsidR="00E1239E" w:rsidRPr="00C142E2">
        <w:rPr>
          <w:rFonts w:ascii="Times New Roman" w:hAnsi="Times New Roman"/>
          <w:sz w:val="28"/>
          <w:szCs w:val="28"/>
        </w:rPr>
        <w:t>–</w:t>
      </w:r>
      <w:r w:rsidRPr="00C142E2">
        <w:rPr>
          <w:rFonts w:ascii="Times New Roman" w:hAnsi="Times New Roman"/>
          <w:sz w:val="28"/>
          <w:szCs w:val="28"/>
        </w:rPr>
        <w:t xml:space="preserve"> </w:t>
      </w:r>
      <w:r w:rsidR="00ED55C2">
        <w:rPr>
          <w:rFonts w:ascii="Times New Roman" w:hAnsi="Times New Roman"/>
          <w:sz w:val="28"/>
          <w:szCs w:val="28"/>
        </w:rPr>
        <w:t>10</w:t>
      </w:r>
      <w:r w:rsidRPr="00C142E2">
        <w:rPr>
          <w:rFonts w:ascii="Times New Roman" w:hAnsi="Times New Roman"/>
          <w:sz w:val="28"/>
          <w:szCs w:val="28"/>
        </w:rPr>
        <w:t>).</w:t>
      </w:r>
    </w:p>
    <w:p w:rsidR="004574B5" w:rsidRPr="00940E2E" w:rsidRDefault="001B18C1" w:rsidP="004574B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940E2E"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1B18C1" w:rsidRDefault="001B18C1" w:rsidP="008C5FBD">
      <w:pPr>
        <w:spacing w:after="0" w:line="240" w:lineRule="auto"/>
        <w:jc w:val="both"/>
      </w:pPr>
      <w:bookmarkStart w:id="0" w:name="_GoBack"/>
      <w:bookmarkEnd w:id="0"/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25AA0"/>
    <w:rsid w:val="0003182E"/>
    <w:rsid w:val="00043318"/>
    <w:rsid w:val="0005185E"/>
    <w:rsid w:val="0006051F"/>
    <w:rsid w:val="000737D0"/>
    <w:rsid w:val="00076784"/>
    <w:rsid w:val="000A2E85"/>
    <w:rsid w:val="000A4B5F"/>
    <w:rsid w:val="000B115E"/>
    <w:rsid w:val="000B1923"/>
    <w:rsid w:val="000E1440"/>
    <w:rsid w:val="000E7A2C"/>
    <w:rsid w:val="000F44B0"/>
    <w:rsid w:val="00105299"/>
    <w:rsid w:val="00114900"/>
    <w:rsid w:val="0012712B"/>
    <w:rsid w:val="00133B1A"/>
    <w:rsid w:val="00145985"/>
    <w:rsid w:val="00146DD1"/>
    <w:rsid w:val="00177B05"/>
    <w:rsid w:val="00185003"/>
    <w:rsid w:val="001A3A91"/>
    <w:rsid w:val="001B18C1"/>
    <w:rsid w:val="001C35A3"/>
    <w:rsid w:val="001E5A8E"/>
    <w:rsid w:val="001F43C6"/>
    <w:rsid w:val="00245760"/>
    <w:rsid w:val="0025056F"/>
    <w:rsid w:val="00251D0D"/>
    <w:rsid w:val="002B6F23"/>
    <w:rsid w:val="002C15D5"/>
    <w:rsid w:val="002C1D33"/>
    <w:rsid w:val="002F5316"/>
    <w:rsid w:val="003023AD"/>
    <w:rsid w:val="00332CB1"/>
    <w:rsid w:val="0034142B"/>
    <w:rsid w:val="00342F7A"/>
    <w:rsid w:val="003500CF"/>
    <w:rsid w:val="003565EE"/>
    <w:rsid w:val="003574E8"/>
    <w:rsid w:val="0036262F"/>
    <w:rsid w:val="003805CE"/>
    <w:rsid w:val="003A14B6"/>
    <w:rsid w:val="003B2340"/>
    <w:rsid w:val="003C68EB"/>
    <w:rsid w:val="003E1C99"/>
    <w:rsid w:val="003F6C99"/>
    <w:rsid w:val="00400AB1"/>
    <w:rsid w:val="004057D1"/>
    <w:rsid w:val="00411C26"/>
    <w:rsid w:val="00442B61"/>
    <w:rsid w:val="004574B5"/>
    <w:rsid w:val="00461B20"/>
    <w:rsid w:val="00490606"/>
    <w:rsid w:val="004A7626"/>
    <w:rsid w:val="004D4942"/>
    <w:rsid w:val="004F7F77"/>
    <w:rsid w:val="00512E5E"/>
    <w:rsid w:val="00513D5A"/>
    <w:rsid w:val="00554AC0"/>
    <w:rsid w:val="00556EA1"/>
    <w:rsid w:val="00591F66"/>
    <w:rsid w:val="005A7771"/>
    <w:rsid w:val="005A7D07"/>
    <w:rsid w:val="005C1C59"/>
    <w:rsid w:val="005F3AE5"/>
    <w:rsid w:val="00607A96"/>
    <w:rsid w:val="0061737A"/>
    <w:rsid w:val="00653855"/>
    <w:rsid w:val="006560D4"/>
    <w:rsid w:val="006564F4"/>
    <w:rsid w:val="006579AF"/>
    <w:rsid w:val="00670BD0"/>
    <w:rsid w:val="0068428E"/>
    <w:rsid w:val="0068664E"/>
    <w:rsid w:val="006A4F29"/>
    <w:rsid w:val="006A6C4F"/>
    <w:rsid w:val="006B10E0"/>
    <w:rsid w:val="006B74BD"/>
    <w:rsid w:val="006D4343"/>
    <w:rsid w:val="006F4C32"/>
    <w:rsid w:val="007305A5"/>
    <w:rsid w:val="00732711"/>
    <w:rsid w:val="00733366"/>
    <w:rsid w:val="00771C75"/>
    <w:rsid w:val="007761AF"/>
    <w:rsid w:val="007868B0"/>
    <w:rsid w:val="007A3384"/>
    <w:rsid w:val="0086074B"/>
    <w:rsid w:val="0086746D"/>
    <w:rsid w:val="00867F6C"/>
    <w:rsid w:val="0087764E"/>
    <w:rsid w:val="008C5FBD"/>
    <w:rsid w:val="008D0666"/>
    <w:rsid w:val="008D3CFE"/>
    <w:rsid w:val="00912F65"/>
    <w:rsid w:val="00920F3D"/>
    <w:rsid w:val="00932AAC"/>
    <w:rsid w:val="00940E2E"/>
    <w:rsid w:val="00944D69"/>
    <w:rsid w:val="00947388"/>
    <w:rsid w:val="009519D3"/>
    <w:rsid w:val="00953B48"/>
    <w:rsid w:val="009B6078"/>
    <w:rsid w:val="009C1F4B"/>
    <w:rsid w:val="009D210B"/>
    <w:rsid w:val="009D5C78"/>
    <w:rsid w:val="009E0683"/>
    <w:rsid w:val="009E7B44"/>
    <w:rsid w:val="00A15D9C"/>
    <w:rsid w:val="00A201E5"/>
    <w:rsid w:val="00A20465"/>
    <w:rsid w:val="00A220AF"/>
    <w:rsid w:val="00A61736"/>
    <w:rsid w:val="00A76AA9"/>
    <w:rsid w:val="00A77429"/>
    <w:rsid w:val="00A81854"/>
    <w:rsid w:val="00A83710"/>
    <w:rsid w:val="00AA0B8B"/>
    <w:rsid w:val="00AC2B2F"/>
    <w:rsid w:val="00AC3195"/>
    <w:rsid w:val="00AD77BA"/>
    <w:rsid w:val="00AE76AB"/>
    <w:rsid w:val="00B0591A"/>
    <w:rsid w:val="00B12519"/>
    <w:rsid w:val="00B13BFA"/>
    <w:rsid w:val="00B47703"/>
    <w:rsid w:val="00B71162"/>
    <w:rsid w:val="00BC0C77"/>
    <w:rsid w:val="00BC4D8C"/>
    <w:rsid w:val="00BD37C0"/>
    <w:rsid w:val="00C07B98"/>
    <w:rsid w:val="00C142E2"/>
    <w:rsid w:val="00C223CF"/>
    <w:rsid w:val="00C30FBC"/>
    <w:rsid w:val="00C957DA"/>
    <w:rsid w:val="00CB6F30"/>
    <w:rsid w:val="00CB79F3"/>
    <w:rsid w:val="00CD7621"/>
    <w:rsid w:val="00CE36F6"/>
    <w:rsid w:val="00CE607C"/>
    <w:rsid w:val="00CF3026"/>
    <w:rsid w:val="00CF3D06"/>
    <w:rsid w:val="00CF4E35"/>
    <w:rsid w:val="00D11EE6"/>
    <w:rsid w:val="00D148CF"/>
    <w:rsid w:val="00D23D66"/>
    <w:rsid w:val="00D248EF"/>
    <w:rsid w:val="00D27950"/>
    <w:rsid w:val="00D37694"/>
    <w:rsid w:val="00D40267"/>
    <w:rsid w:val="00D80660"/>
    <w:rsid w:val="00D91E2F"/>
    <w:rsid w:val="00D93044"/>
    <w:rsid w:val="00DB4348"/>
    <w:rsid w:val="00DB5704"/>
    <w:rsid w:val="00DE50D6"/>
    <w:rsid w:val="00E03459"/>
    <w:rsid w:val="00E06F06"/>
    <w:rsid w:val="00E10E5A"/>
    <w:rsid w:val="00E1239E"/>
    <w:rsid w:val="00E16D01"/>
    <w:rsid w:val="00E65106"/>
    <w:rsid w:val="00E67838"/>
    <w:rsid w:val="00E85C4E"/>
    <w:rsid w:val="00EA0EFF"/>
    <w:rsid w:val="00EA44ED"/>
    <w:rsid w:val="00ED55C2"/>
    <w:rsid w:val="00EF0BB0"/>
    <w:rsid w:val="00EF1D49"/>
    <w:rsid w:val="00F27F56"/>
    <w:rsid w:val="00F36F56"/>
    <w:rsid w:val="00F42E1D"/>
    <w:rsid w:val="00F538C9"/>
    <w:rsid w:val="00F55D44"/>
    <w:rsid w:val="00F74E72"/>
    <w:rsid w:val="00F75BD3"/>
    <w:rsid w:val="00F95938"/>
    <w:rsid w:val="00FA11F8"/>
    <w:rsid w:val="00FC3EDC"/>
    <w:rsid w:val="00FC6DED"/>
    <w:rsid w:val="00FD163E"/>
    <w:rsid w:val="00F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9851CD2-1441-4F57-A23F-AEB4BEE02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Admin</cp:lastModifiedBy>
  <cp:revision>188</cp:revision>
  <cp:lastPrinted>2014-06-06T09:58:00Z</cp:lastPrinted>
  <dcterms:created xsi:type="dcterms:W3CDTF">2014-06-06T10:09:00Z</dcterms:created>
  <dcterms:modified xsi:type="dcterms:W3CDTF">2021-05-30T21:57:00Z</dcterms:modified>
</cp:coreProperties>
</file>