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31E5E5" w14:textId="5B4AFF60" w:rsidR="00FE660B" w:rsidRDefault="00FE660B" w:rsidP="006E3CF4">
      <w:pPr>
        <w:spacing w:after="0" w:line="360" w:lineRule="auto"/>
        <w:ind w:firstLine="709"/>
        <w:jc w:val="center"/>
        <w:rPr>
          <w:rFonts w:ascii="Times New Roman" w:hAnsi="Times New Roman"/>
          <w:b/>
          <w:sz w:val="24"/>
          <w:szCs w:val="24"/>
        </w:rPr>
      </w:pPr>
      <w:r w:rsidRPr="00FE660B">
        <w:rPr>
          <w:rFonts w:ascii="Times New Roman" w:hAnsi="Times New Roman"/>
          <w:b/>
          <w:noProof/>
          <w:sz w:val="24"/>
          <w:szCs w:val="24"/>
        </w:rPr>
        <w:drawing>
          <wp:inline distT="0" distB="0" distL="0" distR="0" wp14:anchorId="798D3173" wp14:editId="3164B598">
            <wp:extent cx="6905568" cy="9495155"/>
            <wp:effectExtent l="0" t="0" r="0" b="0"/>
            <wp:docPr id="1" name="Рисунок 1" descr="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08000" cy="9498499"/>
                    </a:xfrm>
                    <a:prstGeom prst="rect">
                      <a:avLst/>
                    </a:prstGeom>
                    <a:noFill/>
                    <a:ln>
                      <a:noFill/>
                    </a:ln>
                  </pic:spPr>
                </pic:pic>
              </a:graphicData>
            </a:graphic>
          </wp:inline>
        </w:drawing>
      </w:r>
    </w:p>
    <w:p w14:paraId="6BE6C193" w14:textId="77777777" w:rsidR="00FE660B" w:rsidRDefault="00FE660B" w:rsidP="006E3CF4">
      <w:pPr>
        <w:spacing w:after="0" w:line="360" w:lineRule="auto"/>
        <w:ind w:firstLine="709"/>
        <w:jc w:val="center"/>
        <w:rPr>
          <w:rFonts w:ascii="Times New Roman" w:hAnsi="Times New Roman"/>
          <w:b/>
          <w:sz w:val="24"/>
          <w:szCs w:val="24"/>
        </w:rPr>
      </w:pPr>
      <w:bookmarkStart w:id="0" w:name="_GoBack"/>
      <w:bookmarkEnd w:id="0"/>
    </w:p>
    <w:p w14:paraId="3DF6BB9B" w14:textId="77777777" w:rsidR="00FE660B" w:rsidRDefault="00FE660B" w:rsidP="006E3CF4">
      <w:pPr>
        <w:spacing w:after="0" w:line="360" w:lineRule="auto"/>
        <w:ind w:firstLine="709"/>
        <w:jc w:val="center"/>
        <w:rPr>
          <w:rFonts w:ascii="Times New Roman" w:hAnsi="Times New Roman"/>
          <w:b/>
          <w:sz w:val="24"/>
          <w:szCs w:val="24"/>
        </w:rPr>
      </w:pPr>
    </w:p>
    <w:p w14:paraId="62171A01" w14:textId="77777777" w:rsidR="00FE660B" w:rsidRDefault="00FE660B" w:rsidP="006E3CF4">
      <w:pPr>
        <w:spacing w:after="0" w:line="360" w:lineRule="auto"/>
        <w:ind w:firstLine="709"/>
        <w:jc w:val="center"/>
        <w:rPr>
          <w:rFonts w:ascii="Times New Roman" w:hAnsi="Times New Roman"/>
          <w:b/>
          <w:sz w:val="24"/>
          <w:szCs w:val="24"/>
        </w:rPr>
      </w:pPr>
    </w:p>
    <w:p w14:paraId="67FC5AD3" w14:textId="77777777" w:rsidR="00FE660B" w:rsidRDefault="00FE660B" w:rsidP="006E3CF4">
      <w:pPr>
        <w:spacing w:after="0" w:line="360" w:lineRule="auto"/>
        <w:ind w:firstLine="709"/>
        <w:jc w:val="center"/>
        <w:rPr>
          <w:rFonts w:ascii="Times New Roman" w:hAnsi="Times New Roman"/>
          <w:b/>
          <w:sz w:val="24"/>
          <w:szCs w:val="24"/>
        </w:rPr>
      </w:pPr>
    </w:p>
    <w:p w14:paraId="6085ECB1" w14:textId="77777777" w:rsidR="00FE660B" w:rsidRDefault="00FE660B" w:rsidP="006E3CF4">
      <w:pPr>
        <w:spacing w:after="0" w:line="360" w:lineRule="auto"/>
        <w:ind w:firstLine="709"/>
        <w:jc w:val="center"/>
        <w:rPr>
          <w:rFonts w:ascii="Times New Roman" w:hAnsi="Times New Roman"/>
          <w:b/>
          <w:sz w:val="24"/>
          <w:szCs w:val="24"/>
        </w:rPr>
      </w:pPr>
    </w:p>
    <w:p w14:paraId="45D73836" w14:textId="77777777" w:rsidR="00FE660B" w:rsidRDefault="00FE660B" w:rsidP="006E3CF4">
      <w:pPr>
        <w:spacing w:after="0" w:line="360" w:lineRule="auto"/>
        <w:ind w:firstLine="709"/>
        <w:jc w:val="center"/>
        <w:rPr>
          <w:rFonts w:ascii="Times New Roman" w:hAnsi="Times New Roman"/>
          <w:b/>
          <w:sz w:val="24"/>
          <w:szCs w:val="24"/>
        </w:rPr>
      </w:pPr>
    </w:p>
    <w:p w14:paraId="2CE8544E" w14:textId="0E21E83E" w:rsidR="0018331B" w:rsidRPr="00A90C45" w:rsidRDefault="0018331B" w:rsidP="006E3CF4">
      <w:pPr>
        <w:spacing w:after="0" w:line="360" w:lineRule="auto"/>
        <w:ind w:firstLine="709"/>
        <w:jc w:val="center"/>
        <w:rPr>
          <w:rFonts w:ascii="Times New Roman" w:hAnsi="Times New Roman"/>
          <w:b/>
          <w:sz w:val="24"/>
          <w:szCs w:val="24"/>
        </w:rPr>
      </w:pPr>
      <w:r w:rsidRPr="00A90C45">
        <w:rPr>
          <w:rFonts w:ascii="Times New Roman" w:hAnsi="Times New Roman"/>
          <w:b/>
          <w:sz w:val="24"/>
          <w:szCs w:val="24"/>
        </w:rPr>
        <w:t>Содержание</w:t>
      </w:r>
    </w:p>
    <w:p w14:paraId="67F6F72B" w14:textId="6951240B" w:rsidR="00F200D9" w:rsidRPr="0049243D" w:rsidRDefault="00F200D9" w:rsidP="0049243D">
      <w:pPr>
        <w:spacing w:after="0"/>
        <w:rPr>
          <w:rFonts w:ascii="Times New Roman" w:hAnsi="Times New Roman"/>
          <w:sz w:val="24"/>
          <w:szCs w:val="24"/>
        </w:rPr>
      </w:pPr>
      <w:r w:rsidRPr="00A90C45">
        <w:rPr>
          <w:rFonts w:ascii="Times New Roman" w:hAnsi="Times New Roman"/>
          <w:b/>
          <w:sz w:val="24"/>
          <w:szCs w:val="24"/>
        </w:rPr>
        <w:t>Раздел 1. Общие положения</w:t>
      </w:r>
    </w:p>
    <w:p w14:paraId="1267EAC6" w14:textId="0C906232" w:rsidR="00F200D9" w:rsidRPr="0049243D" w:rsidRDefault="0047281D" w:rsidP="0049243D">
      <w:pPr>
        <w:spacing w:after="0"/>
        <w:rPr>
          <w:rFonts w:ascii="Times New Roman" w:hAnsi="Times New Roman"/>
          <w:sz w:val="24"/>
          <w:szCs w:val="24"/>
        </w:rPr>
      </w:pPr>
      <w:r w:rsidRPr="00A90C45">
        <w:rPr>
          <w:rFonts w:ascii="Times New Roman" w:hAnsi="Times New Roman"/>
          <w:b/>
          <w:sz w:val="24"/>
          <w:szCs w:val="24"/>
        </w:rPr>
        <w:t xml:space="preserve">Раздел 2. </w:t>
      </w:r>
      <w:r w:rsidR="00F200D9" w:rsidRPr="00A90C45">
        <w:rPr>
          <w:rFonts w:ascii="Times New Roman" w:hAnsi="Times New Roman"/>
          <w:b/>
          <w:sz w:val="24"/>
          <w:szCs w:val="24"/>
        </w:rPr>
        <w:t xml:space="preserve">Общая характеристика образовательной программы </w:t>
      </w:r>
      <w:r w:rsidR="000C4D5E">
        <w:rPr>
          <w:rFonts w:ascii="Times New Roman" w:hAnsi="Times New Roman"/>
          <w:b/>
          <w:sz w:val="24"/>
          <w:szCs w:val="24"/>
        </w:rPr>
        <w:t>среднего профессионального образования</w:t>
      </w:r>
    </w:p>
    <w:p w14:paraId="37A67C3B" w14:textId="193A4D28" w:rsidR="0047281D" w:rsidRPr="0049243D" w:rsidRDefault="006C7A58" w:rsidP="0049243D">
      <w:pPr>
        <w:spacing w:after="0"/>
        <w:rPr>
          <w:rFonts w:ascii="Times New Roman" w:hAnsi="Times New Roman"/>
          <w:sz w:val="24"/>
          <w:szCs w:val="24"/>
        </w:rPr>
      </w:pPr>
      <w:r>
        <w:rPr>
          <w:rFonts w:ascii="Times New Roman" w:hAnsi="Times New Roman"/>
          <w:b/>
          <w:sz w:val="24"/>
          <w:szCs w:val="24"/>
        </w:rPr>
        <w:t>Раздел 3</w:t>
      </w:r>
      <w:r w:rsidR="00F200D9" w:rsidRPr="00A90C45">
        <w:rPr>
          <w:rFonts w:ascii="Times New Roman" w:hAnsi="Times New Roman"/>
          <w:b/>
          <w:sz w:val="24"/>
          <w:szCs w:val="24"/>
        </w:rPr>
        <w:t xml:space="preserve">. </w:t>
      </w:r>
      <w:r w:rsidR="00671BCB" w:rsidRPr="00414C20">
        <w:rPr>
          <w:rFonts w:ascii="Times New Roman" w:hAnsi="Times New Roman"/>
          <w:b/>
          <w:sz w:val="24"/>
          <w:szCs w:val="24"/>
        </w:rPr>
        <w:t>Планируемые результаты освоения образовательной программы</w:t>
      </w:r>
    </w:p>
    <w:p w14:paraId="08F8B628" w14:textId="41BC9D97" w:rsidR="0047281D" w:rsidRPr="00A90C45" w:rsidRDefault="00712B2E" w:rsidP="0049243D">
      <w:pPr>
        <w:spacing w:after="0"/>
        <w:rPr>
          <w:rFonts w:ascii="Times New Roman" w:hAnsi="Times New Roman"/>
          <w:b/>
          <w:sz w:val="24"/>
          <w:szCs w:val="24"/>
        </w:rPr>
      </w:pPr>
      <w:r>
        <w:rPr>
          <w:rFonts w:ascii="Times New Roman" w:hAnsi="Times New Roman"/>
          <w:sz w:val="24"/>
          <w:szCs w:val="24"/>
        </w:rPr>
        <w:t>3</w:t>
      </w:r>
      <w:r w:rsidR="0047281D" w:rsidRPr="00A90C45">
        <w:rPr>
          <w:rFonts w:ascii="Times New Roman" w:hAnsi="Times New Roman"/>
          <w:sz w:val="24"/>
          <w:szCs w:val="24"/>
        </w:rPr>
        <w:t>.1. Общие  компетенции</w:t>
      </w:r>
    </w:p>
    <w:p w14:paraId="4870E463" w14:textId="3C6626FB" w:rsidR="0047281D" w:rsidRPr="00A90C45" w:rsidRDefault="00712B2E" w:rsidP="0049243D">
      <w:pPr>
        <w:spacing w:after="0"/>
        <w:rPr>
          <w:rFonts w:ascii="Times New Roman" w:hAnsi="Times New Roman"/>
          <w:sz w:val="24"/>
          <w:szCs w:val="24"/>
        </w:rPr>
      </w:pPr>
      <w:r>
        <w:rPr>
          <w:rFonts w:ascii="Times New Roman" w:hAnsi="Times New Roman"/>
          <w:sz w:val="24"/>
          <w:szCs w:val="24"/>
        </w:rPr>
        <w:t>3</w:t>
      </w:r>
      <w:r w:rsidR="0047281D" w:rsidRPr="00A90C45">
        <w:rPr>
          <w:rFonts w:ascii="Times New Roman" w:hAnsi="Times New Roman"/>
          <w:sz w:val="24"/>
          <w:szCs w:val="24"/>
        </w:rPr>
        <w:t>.2. Профессиональные компетенции</w:t>
      </w:r>
    </w:p>
    <w:p w14:paraId="2DF68B39" w14:textId="14A07272" w:rsidR="00671BCB" w:rsidRPr="000E6492" w:rsidRDefault="006C7A58" w:rsidP="0049243D">
      <w:pPr>
        <w:spacing w:after="0"/>
        <w:rPr>
          <w:rFonts w:ascii="Times New Roman" w:hAnsi="Times New Roman"/>
          <w:sz w:val="24"/>
          <w:szCs w:val="24"/>
        </w:rPr>
      </w:pPr>
      <w:r>
        <w:rPr>
          <w:rFonts w:ascii="Times New Roman" w:hAnsi="Times New Roman"/>
          <w:b/>
          <w:sz w:val="24"/>
          <w:szCs w:val="24"/>
        </w:rPr>
        <w:t>Раздел 4</w:t>
      </w:r>
      <w:r w:rsidR="00FA185B">
        <w:rPr>
          <w:rFonts w:ascii="Times New Roman" w:hAnsi="Times New Roman"/>
          <w:b/>
          <w:sz w:val="24"/>
          <w:szCs w:val="24"/>
        </w:rPr>
        <w:t xml:space="preserve">.  </w:t>
      </w:r>
      <w:r w:rsidR="002B2ED3">
        <w:rPr>
          <w:rFonts w:ascii="Times New Roman" w:hAnsi="Times New Roman"/>
          <w:b/>
          <w:sz w:val="24"/>
          <w:szCs w:val="24"/>
        </w:rPr>
        <w:t>Организационно-педаго</w:t>
      </w:r>
      <w:r w:rsidR="00712B2E">
        <w:rPr>
          <w:rFonts w:ascii="Times New Roman" w:hAnsi="Times New Roman"/>
          <w:b/>
          <w:sz w:val="24"/>
          <w:szCs w:val="24"/>
        </w:rPr>
        <w:t>гические условия реализации образовательной программы</w:t>
      </w:r>
    </w:p>
    <w:p w14:paraId="6647DAB4" w14:textId="2AB08475" w:rsidR="00671BCB" w:rsidRDefault="00712B2E" w:rsidP="0049243D">
      <w:pPr>
        <w:spacing w:after="0"/>
        <w:rPr>
          <w:rFonts w:ascii="Times New Roman" w:hAnsi="Times New Roman"/>
          <w:sz w:val="24"/>
          <w:szCs w:val="24"/>
        </w:rPr>
      </w:pPr>
      <w:r>
        <w:rPr>
          <w:rFonts w:ascii="Times New Roman" w:hAnsi="Times New Roman"/>
          <w:sz w:val="24"/>
          <w:szCs w:val="24"/>
        </w:rPr>
        <w:t>4</w:t>
      </w:r>
      <w:r w:rsidR="00FA185B">
        <w:rPr>
          <w:rFonts w:ascii="Times New Roman" w:hAnsi="Times New Roman"/>
          <w:sz w:val="24"/>
          <w:szCs w:val="24"/>
        </w:rPr>
        <w:t>.1.  У</w:t>
      </w:r>
      <w:r w:rsidR="0047281D" w:rsidRPr="00A90C45">
        <w:rPr>
          <w:rFonts w:ascii="Times New Roman" w:hAnsi="Times New Roman"/>
          <w:sz w:val="24"/>
          <w:szCs w:val="24"/>
        </w:rPr>
        <w:t>чебный план</w:t>
      </w:r>
    </w:p>
    <w:p w14:paraId="03A294D7" w14:textId="45E9EB9D" w:rsidR="002B2ED3" w:rsidRDefault="00712B2E" w:rsidP="0049243D">
      <w:pPr>
        <w:spacing w:after="0"/>
        <w:rPr>
          <w:rFonts w:ascii="Times New Roman" w:hAnsi="Times New Roman"/>
          <w:sz w:val="24"/>
          <w:szCs w:val="24"/>
        </w:rPr>
      </w:pPr>
      <w:r>
        <w:rPr>
          <w:rFonts w:ascii="Times New Roman" w:hAnsi="Times New Roman"/>
          <w:sz w:val="24"/>
          <w:szCs w:val="24"/>
        </w:rPr>
        <w:t>4</w:t>
      </w:r>
      <w:r w:rsidR="0047281D" w:rsidRPr="00A90C45">
        <w:rPr>
          <w:rFonts w:ascii="Times New Roman" w:hAnsi="Times New Roman"/>
          <w:sz w:val="24"/>
          <w:szCs w:val="24"/>
        </w:rPr>
        <w:t>.2</w:t>
      </w:r>
      <w:r w:rsidR="00FA185B">
        <w:rPr>
          <w:rFonts w:ascii="Times New Roman" w:hAnsi="Times New Roman"/>
          <w:sz w:val="24"/>
          <w:szCs w:val="24"/>
        </w:rPr>
        <w:t>.   К</w:t>
      </w:r>
      <w:r w:rsidR="009B3894" w:rsidRPr="009B3894">
        <w:rPr>
          <w:rFonts w:ascii="Times New Roman" w:hAnsi="Times New Roman"/>
          <w:sz w:val="24"/>
          <w:szCs w:val="24"/>
        </w:rPr>
        <w:t xml:space="preserve">алендарный </w:t>
      </w:r>
      <w:r w:rsidR="0051725A">
        <w:rPr>
          <w:rFonts w:ascii="Times New Roman" w:hAnsi="Times New Roman"/>
          <w:sz w:val="24"/>
          <w:szCs w:val="24"/>
        </w:rPr>
        <w:t>учебный график</w:t>
      </w:r>
    </w:p>
    <w:p w14:paraId="208D269D" w14:textId="46FF2661" w:rsidR="002B2ED3" w:rsidRDefault="00712B2E" w:rsidP="0049243D">
      <w:pPr>
        <w:spacing w:after="0"/>
        <w:rPr>
          <w:rFonts w:ascii="Times New Roman" w:hAnsi="Times New Roman"/>
          <w:sz w:val="24"/>
          <w:szCs w:val="24"/>
        </w:rPr>
      </w:pPr>
      <w:r>
        <w:rPr>
          <w:rFonts w:ascii="Times New Roman" w:hAnsi="Times New Roman"/>
          <w:sz w:val="24"/>
          <w:szCs w:val="24"/>
        </w:rPr>
        <w:t>4</w:t>
      </w:r>
      <w:r w:rsidR="002B2ED3">
        <w:rPr>
          <w:rFonts w:ascii="Times New Roman" w:hAnsi="Times New Roman"/>
          <w:sz w:val="24"/>
          <w:szCs w:val="24"/>
        </w:rPr>
        <w:t>.3 Рабочие программы дисциплин, профессиональных модулей</w:t>
      </w:r>
    </w:p>
    <w:p w14:paraId="0DD66A6F" w14:textId="7B31A848" w:rsidR="002B2ED3" w:rsidRDefault="00712B2E" w:rsidP="0049243D">
      <w:pPr>
        <w:spacing w:after="0"/>
        <w:rPr>
          <w:rFonts w:ascii="Times New Roman" w:hAnsi="Times New Roman"/>
          <w:sz w:val="24"/>
          <w:szCs w:val="24"/>
        </w:rPr>
      </w:pPr>
      <w:r>
        <w:rPr>
          <w:rFonts w:ascii="Times New Roman" w:hAnsi="Times New Roman"/>
          <w:sz w:val="24"/>
          <w:szCs w:val="24"/>
        </w:rPr>
        <w:t>4</w:t>
      </w:r>
      <w:r w:rsidR="002B2ED3">
        <w:rPr>
          <w:rFonts w:ascii="Times New Roman" w:hAnsi="Times New Roman"/>
          <w:sz w:val="24"/>
          <w:szCs w:val="24"/>
        </w:rPr>
        <w:t>.4. Организация практической подготовки</w:t>
      </w:r>
    </w:p>
    <w:p w14:paraId="6E3D7DE5" w14:textId="3358C0D8" w:rsidR="002B2ED3" w:rsidRDefault="00712B2E" w:rsidP="0049243D">
      <w:pPr>
        <w:spacing w:after="0"/>
        <w:rPr>
          <w:rFonts w:ascii="Times New Roman" w:hAnsi="Times New Roman"/>
          <w:sz w:val="24"/>
          <w:szCs w:val="24"/>
        </w:rPr>
      </w:pPr>
      <w:r>
        <w:rPr>
          <w:rFonts w:ascii="Times New Roman" w:hAnsi="Times New Roman"/>
          <w:sz w:val="24"/>
          <w:szCs w:val="24"/>
        </w:rPr>
        <w:t>4</w:t>
      </w:r>
      <w:r w:rsidR="002B2ED3">
        <w:rPr>
          <w:rFonts w:ascii="Times New Roman" w:hAnsi="Times New Roman"/>
          <w:sz w:val="24"/>
          <w:szCs w:val="24"/>
        </w:rPr>
        <w:t xml:space="preserve">.5. Система оценки результатов освоения ОПОП </w:t>
      </w:r>
    </w:p>
    <w:p w14:paraId="6D9E12CA" w14:textId="482D95E5" w:rsidR="00671BCB" w:rsidRDefault="00712B2E" w:rsidP="0049243D">
      <w:pPr>
        <w:spacing w:after="0"/>
        <w:rPr>
          <w:rFonts w:ascii="Times New Roman" w:hAnsi="Times New Roman"/>
          <w:sz w:val="24"/>
          <w:szCs w:val="24"/>
        </w:rPr>
      </w:pPr>
      <w:r>
        <w:rPr>
          <w:rFonts w:ascii="Times New Roman" w:hAnsi="Times New Roman"/>
          <w:sz w:val="24"/>
          <w:szCs w:val="24"/>
        </w:rPr>
        <w:t>4</w:t>
      </w:r>
      <w:r w:rsidR="002B2ED3">
        <w:rPr>
          <w:rFonts w:ascii="Times New Roman" w:hAnsi="Times New Roman"/>
          <w:sz w:val="24"/>
          <w:szCs w:val="24"/>
        </w:rPr>
        <w:t xml:space="preserve">.6. Рабочая программа воспитания </w:t>
      </w:r>
    </w:p>
    <w:p w14:paraId="6443C2B2" w14:textId="1644A2D6" w:rsidR="0047281D" w:rsidRPr="000E6492" w:rsidRDefault="006C7A58" w:rsidP="0049243D">
      <w:pPr>
        <w:spacing w:after="0"/>
        <w:rPr>
          <w:rFonts w:ascii="Times New Roman" w:hAnsi="Times New Roman"/>
          <w:sz w:val="24"/>
          <w:szCs w:val="24"/>
        </w:rPr>
      </w:pPr>
      <w:r>
        <w:rPr>
          <w:rFonts w:ascii="Times New Roman" w:hAnsi="Times New Roman"/>
          <w:b/>
          <w:sz w:val="24"/>
          <w:szCs w:val="24"/>
        </w:rPr>
        <w:t>Раздел 5</w:t>
      </w:r>
      <w:r w:rsidR="004D2698" w:rsidRPr="00A90C45">
        <w:rPr>
          <w:rFonts w:ascii="Times New Roman" w:hAnsi="Times New Roman"/>
          <w:b/>
          <w:sz w:val="24"/>
          <w:szCs w:val="24"/>
        </w:rPr>
        <w:t xml:space="preserve">. </w:t>
      </w:r>
      <w:r w:rsidR="00FA185B">
        <w:rPr>
          <w:rFonts w:ascii="Times New Roman" w:hAnsi="Times New Roman"/>
          <w:b/>
          <w:sz w:val="24"/>
          <w:szCs w:val="24"/>
        </w:rPr>
        <w:t>У</w:t>
      </w:r>
      <w:r w:rsidR="00671BCB" w:rsidRPr="00414C20">
        <w:rPr>
          <w:rFonts w:ascii="Times New Roman" w:hAnsi="Times New Roman"/>
          <w:b/>
          <w:sz w:val="24"/>
          <w:szCs w:val="24"/>
        </w:rPr>
        <w:t>словия реализации образовательной программы</w:t>
      </w:r>
    </w:p>
    <w:p w14:paraId="0C752E56" w14:textId="79A92C27" w:rsidR="006E3CF4" w:rsidRDefault="003275F6" w:rsidP="006E3CF4">
      <w:pPr>
        <w:suppressAutoHyphens/>
        <w:spacing w:after="0"/>
        <w:jc w:val="both"/>
        <w:rPr>
          <w:rFonts w:ascii="Times New Roman" w:hAnsi="Times New Roman"/>
          <w:b/>
          <w:sz w:val="24"/>
          <w:szCs w:val="24"/>
        </w:rPr>
      </w:pPr>
      <w:r>
        <w:rPr>
          <w:rFonts w:ascii="Times New Roman" w:hAnsi="Times New Roman"/>
          <w:b/>
          <w:sz w:val="24"/>
          <w:szCs w:val="24"/>
        </w:rPr>
        <w:t>Приложения</w:t>
      </w:r>
      <w:r w:rsidR="001F1E33">
        <w:rPr>
          <w:rFonts w:ascii="Times New Roman" w:hAnsi="Times New Roman"/>
          <w:b/>
          <w:sz w:val="24"/>
          <w:szCs w:val="24"/>
        </w:rPr>
        <w:t>.</w:t>
      </w:r>
    </w:p>
    <w:p w14:paraId="6A0FCD1A" w14:textId="12E7A71B" w:rsidR="001F1E33" w:rsidRDefault="001F1E33" w:rsidP="006E3CF4">
      <w:pPr>
        <w:suppressAutoHyphens/>
        <w:spacing w:after="0"/>
        <w:jc w:val="both"/>
        <w:rPr>
          <w:rFonts w:ascii="Times New Roman" w:hAnsi="Times New Roman"/>
          <w:b/>
          <w:sz w:val="24"/>
          <w:szCs w:val="24"/>
        </w:rPr>
      </w:pPr>
      <w:r>
        <w:rPr>
          <w:rFonts w:ascii="Times New Roman" w:hAnsi="Times New Roman"/>
          <w:b/>
          <w:sz w:val="24"/>
          <w:szCs w:val="24"/>
        </w:rPr>
        <w:t>Приложение 1. Рабочий учебный план</w:t>
      </w:r>
    </w:p>
    <w:p w14:paraId="5C027B5E" w14:textId="722E3AD3" w:rsidR="001F1E33" w:rsidRDefault="001F1E33" w:rsidP="006E3CF4">
      <w:pPr>
        <w:suppressAutoHyphens/>
        <w:spacing w:after="0"/>
        <w:jc w:val="both"/>
        <w:rPr>
          <w:rFonts w:ascii="Times New Roman" w:hAnsi="Times New Roman"/>
          <w:b/>
          <w:sz w:val="24"/>
          <w:szCs w:val="24"/>
        </w:rPr>
      </w:pPr>
      <w:r>
        <w:rPr>
          <w:rFonts w:ascii="Times New Roman" w:hAnsi="Times New Roman"/>
          <w:b/>
          <w:sz w:val="24"/>
          <w:szCs w:val="24"/>
        </w:rPr>
        <w:t>Приложение 2. Календарный график учебного процесса</w:t>
      </w:r>
    </w:p>
    <w:p w14:paraId="067F563D" w14:textId="59B7B5A2" w:rsidR="006E3CF4" w:rsidRPr="001F1E33" w:rsidRDefault="001F1E33" w:rsidP="001F1E33">
      <w:pPr>
        <w:suppressAutoHyphens/>
        <w:spacing w:after="0"/>
        <w:jc w:val="both"/>
        <w:rPr>
          <w:rFonts w:ascii="Times New Roman" w:hAnsi="Times New Roman"/>
          <w:b/>
          <w:sz w:val="24"/>
          <w:szCs w:val="24"/>
        </w:rPr>
      </w:pPr>
      <w:r>
        <w:rPr>
          <w:rFonts w:ascii="Times New Roman" w:hAnsi="Times New Roman"/>
          <w:b/>
          <w:sz w:val="24"/>
          <w:szCs w:val="24"/>
        </w:rPr>
        <w:t xml:space="preserve">Приложение 3.  </w:t>
      </w:r>
      <w:r w:rsidR="00FA185B" w:rsidRPr="001F1E33">
        <w:rPr>
          <w:rFonts w:ascii="Times New Roman" w:hAnsi="Times New Roman"/>
          <w:b/>
          <w:sz w:val="24"/>
          <w:szCs w:val="24"/>
        </w:rPr>
        <w:t>Рабочие п</w:t>
      </w:r>
      <w:r w:rsidR="003275F6" w:rsidRPr="001F1E33">
        <w:rPr>
          <w:rFonts w:ascii="Times New Roman" w:hAnsi="Times New Roman"/>
          <w:b/>
          <w:sz w:val="24"/>
          <w:szCs w:val="24"/>
        </w:rPr>
        <w:t xml:space="preserve">рограммы </w:t>
      </w:r>
      <w:r w:rsidR="00380F33" w:rsidRPr="001F1E33">
        <w:rPr>
          <w:rFonts w:ascii="Times New Roman" w:hAnsi="Times New Roman"/>
          <w:b/>
          <w:sz w:val="24"/>
          <w:szCs w:val="24"/>
        </w:rPr>
        <w:t>профессиональных модуле</w:t>
      </w:r>
      <w:r w:rsidRPr="001F1E33">
        <w:rPr>
          <w:rFonts w:ascii="Times New Roman" w:hAnsi="Times New Roman"/>
          <w:b/>
          <w:sz w:val="24"/>
          <w:szCs w:val="24"/>
        </w:rPr>
        <w:t>й</w:t>
      </w:r>
    </w:p>
    <w:p w14:paraId="22EAD0DB" w14:textId="4935075B" w:rsidR="00290FBD" w:rsidRPr="001F1E33" w:rsidRDefault="001F1E33" w:rsidP="001F1E33">
      <w:pPr>
        <w:suppressAutoHyphens/>
        <w:spacing w:after="0"/>
        <w:jc w:val="both"/>
        <w:rPr>
          <w:rFonts w:ascii="Times New Roman" w:hAnsi="Times New Roman"/>
          <w:b/>
          <w:sz w:val="24"/>
          <w:szCs w:val="24"/>
        </w:rPr>
      </w:pPr>
      <w:bookmarkStart w:id="1" w:name="_Toc460855517"/>
      <w:bookmarkStart w:id="2" w:name="_Toc460939924"/>
      <w:r w:rsidRPr="001F1E33">
        <w:rPr>
          <w:rFonts w:ascii="Times New Roman" w:hAnsi="Times New Roman"/>
          <w:b/>
          <w:sz w:val="24"/>
          <w:szCs w:val="24"/>
        </w:rPr>
        <w:t xml:space="preserve">Приложение 4. </w:t>
      </w:r>
      <w:r w:rsidR="00FA185B" w:rsidRPr="001F1E33">
        <w:rPr>
          <w:rFonts w:ascii="Times New Roman" w:hAnsi="Times New Roman"/>
          <w:b/>
          <w:sz w:val="24"/>
          <w:szCs w:val="24"/>
        </w:rPr>
        <w:t>Рабочие п</w:t>
      </w:r>
      <w:r w:rsidR="00290FBD" w:rsidRPr="001F1E33">
        <w:rPr>
          <w:rFonts w:ascii="Times New Roman" w:hAnsi="Times New Roman"/>
          <w:b/>
          <w:sz w:val="24"/>
          <w:szCs w:val="24"/>
        </w:rPr>
        <w:t>рограммы учебных дисципли</w:t>
      </w:r>
      <w:r w:rsidRPr="001F1E33">
        <w:rPr>
          <w:rFonts w:ascii="Times New Roman" w:hAnsi="Times New Roman"/>
          <w:b/>
          <w:sz w:val="24"/>
          <w:szCs w:val="24"/>
        </w:rPr>
        <w:t xml:space="preserve">н </w:t>
      </w:r>
    </w:p>
    <w:p w14:paraId="1750D280" w14:textId="63C23F3F" w:rsidR="003B77F8" w:rsidRPr="003B77F8" w:rsidRDefault="003B77F8" w:rsidP="0077248B">
      <w:pPr>
        <w:spacing w:after="0"/>
        <w:rPr>
          <w:rFonts w:ascii="Times New Roman" w:hAnsi="Times New Roman"/>
          <w:b/>
          <w:bCs/>
          <w:sz w:val="24"/>
          <w:szCs w:val="24"/>
        </w:rPr>
      </w:pPr>
      <w:bookmarkStart w:id="3" w:name="_Hlk153095618"/>
      <w:r w:rsidRPr="003B77F8">
        <w:rPr>
          <w:rFonts w:ascii="Times New Roman" w:hAnsi="Times New Roman"/>
          <w:b/>
          <w:bCs/>
          <w:sz w:val="24"/>
          <w:szCs w:val="24"/>
        </w:rPr>
        <w:t xml:space="preserve">Приложение 5. Программа воспитания </w:t>
      </w:r>
    </w:p>
    <w:p w14:paraId="1A3429EF" w14:textId="45AF1CF2" w:rsidR="003B77F8" w:rsidRPr="003B77F8" w:rsidRDefault="003B77F8" w:rsidP="0077248B">
      <w:pPr>
        <w:spacing w:after="0"/>
        <w:rPr>
          <w:rFonts w:ascii="Times New Roman" w:hAnsi="Times New Roman"/>
          <w:b/>
          <w:bCs/>
          <w:sz w:val="24"/>
          <w:szCs w:val="24"/>
        </w:rPr>
      </w:pPr>
      <w:r w:rsidRPr="003B77F8">
        <w:rPr>
          <w:rFonts w:ascii="Times New Roman" w:hAnsi="Times New Roman"/>
          <w:b/>
          <w:bCs/>
          <w:sz w:val="24"/>
          <w:szCs w:val="24"/>
        </w:rPr>
        <w:t>Приложение 6. Календарный план воспитательной работы</w:t>
      </w:r>
    </w:p>
    <w:bookmarkEnd w:id="3"/>
    <w:p w14:paraId="140401A5" w14:textId="02D92DA2" w:rsidR="001F1E33" w:rsidRDefault="001F1E33" w:rsidP="0077248B">
      <w:pPr>
        <w:spacing w:after="0"/>
        <w:rPr>
          <w:rFonts w:ascii="Times New Roman" w:hAnsi="Times New Roman"/>
          <w:sz w:val="24"/>
          <w:szCs w:val="24"/>
        </w:rPr>
      </w:pPr>
    </w:p>
    <w:p w14:paraId="6BA8FD13" w14:textId="77777777" w:rsidR="001F1E33" w:rsidRDefault="001F1E33" w:rsidP="0077248B">
      <w:pPr>
        <w:spacing w:after="0"/>
        <w:rPr>
          <w:rFonts w:ascii="Times New Roman" w:hAnsi="Times New Roman"/>
          <w:sz w:val="24"/>
          <w:szCs w:val="24"/>
        </w:rPr>
      </w:pPr>
    </w:p>
    <w:p w14:paraId="5F7A5263" w14:textId="77777777" w:rsidR="008E01A7" w:rsidRDefault="008E01A7" w:rsidP="006E3CF4">
      <w:pPr>
        <w:spacing w:after="0" w:line="240" w:lineRule="auto"/>
        <w:rPr>
          <w:rFonts w:ascii="Times New Roman" w:hAnsi="Times New Roman"/>
          <w:sz w:val="24"/>
          <w:szCs w:val="24"/>
        </w:rPr>
      </w:pPr>
    </w:p>
    <w:p w14:paraId="02F04E74" w14:textId="5D990104" w:rsidR="00A25134" w:rsidRDefault="00A25134" w:rsidP="001F1E33">
      <w:pPr>
        <w:spacing w:after="0" w:line="240" w:lineRule="auto"/>
        <w:rPr>
          <w:rFonts w:ascii="Times New Roman" w:hAnsi="Times New Roman"/>
          <w:sz w:val="24"/>
          <w:szCs w:val="24"/>
        </w:rPr>
      </w:pPr>
    </w:p>
    <w:p w14:paraId="51C8E618" w14:textId="23301949" w:rsidR="00CF15A3" w:rsidRDefault="00CF15A3" w:rsidP="001F1E33">
      <w:pPr>
        <w:spacing w:after="0" w:line="240" w:lineRule="auto"/>
        <w:rPr>
          <w:rFonts w:ascii="Times New Roman" w:hAnsi="Times New Roman"/>
          <w:sz w:val="24"/>
          <w:szCs w:val="24"/>
        </w:rPr>
      </w:pPr>
    </w:p>
    <w:p w14:paraId="0746D4F3" w14:textId="43641012" w:rsidR="00CF15A3" w:rsidRDefault="00CF15A3" w:rsidP="001F1E33">
      <w:pPr>
        <w:spacing w:after="0" w:line="240" w:lineRule="auto"/>
        <w:rPr>
          <w:rFonts w:ascii="Times New Roman" w:hAnsi="Times New Roman"/>
          <w:sz w:val="24"/>
          <w:szCs w:val="24"/>
        </w:rPr>
      </w:pPr>
    </w:p>
    <w:p w14:paraId="57FE6D30" w14:textId="77777777" w:rsidR="0049243D" w:rsidRDefault="0049243D" w:rsidP="006E3CF4">
      <w:pPr>
        <w:spacing w:after="0" w:line="240" w:lineRule="auto"/>
        <w:rPr>
          <w:rFonts w:ascii="Times New Roman" w:hAnsi="Times New Roman"/>
          <w:sz w:val="24"/>
          <w:szCs w:val="24"/>
        </w:rPr>
      </w:pPr>
    </w:p>
    <w:p w14:paraId="20C7737D" w14:textId="77777777" w:rsidR="006F114D" w:rsidRDefault="006F114D" w:rsidP="006E3CF4">
      <w:pPr>
        <w:spacing w:after="0" w:line="240" w:lineRule="auto"/>
        <w:rPr>
          <w:rFonts w:ascii="Times New Roman" w:hAnsi="Times New Roman"/>
          <w:sz w:val="24"/>
          <w:szCs w:val="24"/>
        </w:rPr>
      </w:pPr>
    </w:p>
    <w:p w14:paraId="21DB1030" w14:textId="77777777" w:rsidR="006F114D" w:rsidRDefault="006F114D" w:rsidP="006E3CF4">
      <w:pPr>
        <w:spacing w:after="0" w:line="240" w:lineRule="auto"/>
        <w:rPr>
          <w:rFonts w:ascii="Times New Roman" w:hAnsi="Times New Roman"/>
          <w:sz w:val="24"/>
          <w:szCs w:val="24"/>
        </w:rPr>
      </w:pPr>
    </w:p>
    <w:p w14:paraId="6C08BA28" w14:textId="77777777" w:rsidR="006F114D" w:rsidRDefault="006F114D" w:rsidP="006E3CF4">
      <w:pPr>
        <w:spacing w:after="0" w:line="240" w:lineRule="auto"/>
        <w:rPr>
          <w:rFonts w:ascii="Times New Roman" w:hAnsi="Times New Roman"/>
          <w:sz w:val="24"/>
          <w:szCs w:val="24"/>
        </w:rPr>
      </w:pPr>
    </w:p>
    <w:p w14:paraId="25DA7DA1" w14:textId="77777777" w:rsidR="006F114D" w:rsidRDefault="006F114D" w:rsidP="006E3CF4">
      <w:pPr>
        <w:spacing w:after="0" w:line="240" w:lineRule="auto"/>
        <w:rPr>
          <w:rFonts w:ascii="Times New Roman" w:hAnsi="Times New Roman"/>
          <w:sz w:val="24"/>
          <w:szCs w:val="24"/>
        </w:rPr>
      </w:pPr>
    </w:p>
    <w:p w14:paraId="4A124EF2" w14:textId="77777777" w:rsidR="006F114D" w:rsidRDefault="006F114D" w:rsidP="006E3CF4">
      <w:pPr>
        <w:spacing w:after="0" w:line="240" w:lineRule="auto"/>
        <w:rPr>
          <w:rFonts w:ascii="Times New Roman" w:hAnsi="Times New Roman"/>
          <w:sz w:val="24"/>
          <w:szCs w:val="24"/>
        </w:rPr>
      </w:pPr>
    </w:p>
    <w:p w14:paraId="3B6B825D" w14:textId="77777777" w:rsidR="006F114D" w:rsidRDefault="006F114D" w:rsidP="006E3CF4">
      <w:pPr>
        <w:spacing w:after="0" w:line="240" w:lineRule="auto"/>
        <w:rPr>
          <w:rFonts w:ascii="Times New Roman" w:hAnsi="Times New Roman"/>
          <w:sz w:val="24"/>
          <w:szCs w:val="24"/>
        </w:rPr>
      </w:pPr>
    </w:p>
    <w:p w14:paraId="26750B92" w14:textId="77777777" w:rsidR="006F114D" w:rsidRDefault="006F114D" w:rsidP="006E3CF4">
      <w:pPr>
        <w:spacing w:after="0" w:line="240" w:lineRule="auto"/>
        <w:rPr>
          <w:rFonts w:ascii="Times New Roman" w:hAnsi="Times New Roman"/>
          <w:sz w:val="24"/>
          <w:szCs w:val="24"/>
        </w:rPr>
      </w:pPr>
    </w:p>
    <w:p w14:paraId="73499516" w14:textId="77777777" w:rsidR="006F114D" w:rsidRDefault="006F114D" w:rsidP="006E3CF4">
      <w:pPr>
        <w:spacing w:after="0" w:line="240" w:lineRule="auto"/>
        <w:rPr>
          <w:rFonts w:ascii="Times New Roman" w:hAnsi="Times New Roman"/>
          <w:sz w:val="24"/>
          <w:szCs w:val="24"/>
        </w:rPr>
      </w:pPr>
    </w:p>
    <w:p w14:paraId="68E95DE8" w14:textId="77777777" w:rsidR="006F114D" w:rsidRDefault="006F114D" w:rsidP="006E3CF4">
      <w:pPr>
        <w:spacing w:after="0" w:line="240" w:lineRule="auto"/>
        <w:rPr>
          <w:rFonts w:ascii="Times New Roman" w:hAnsi="Times New Roman"/>
          <w:sz w:val="24"/>
          <w:szCs w:val="24"/>
        </w:rPr>
      </w:pPr>
    </w:p>
    <w:p w14:paraId="5BC4834B" w14:textId="77777777" w:rsidR="006F114D" w:rsidRDefault="006F114D" w:rsidP="006E3CF4">
      <w:pPr>
        <w:spacing w:after="0" w:line="240" w:lineRule="auto"/>
        <w:rPr>
          <w:rFonts w:ascii="Times New Roman" w:hAnsi="Times New Roman"/>
          <w:sz w:val="24"/>
          <w:szCs w:val="24"/>
        </w:rPr>
      </w:pPr>
    </w:p>
    <w:p w14:paraId="1CEDB14F" w14:textId="77777777" w:rsidR="006F114D" w:rsidRDefault="006F114D" w:rsidP="006E3CF4">
      <w:pPr>
        <w:spacing w:after="0" w:line="240" w:lineRule="auto"/>
        <w:rPr>
          <w:rFonts w:ascii="Times New Roman" w:hAnsi="Times New Roman"/>
          <w:sz w:val="24"/>
          <w:szCs w:val="24"/>
        </w:rPr>
      </w:pPr>
    </w:p>
    <w:p w14:paraId="65B7EE1A" w14:textId="77777777" w:rsidR="006F114D" w:rsidRDefault="006F114D" w:rsidP="006E3CF4">
      <w:pPr>
        <w:spacing w:after="0" w:line="240" w:lineRule="auto"/>
        <w:rPr>
          <w:rFonts w:ascii="Times New Roman" w:hAnsi="Times New Roman"/>
          <w:sz w:val="24"/>
          <w:szCs w:val="24"/>
        </w:rPr>
      </w:pPr>
    </w:p>
    <w:p w14:paraId="62279720" w14:textId="77777777" w:rsidR="006C7A58" w:rsidRDefault="006C7A58" w:rsidP="006E3CF4">
      <w:pPr>
        <w:spacing w:after="0" w:line="240" w:lineRule="auto"/>
        <w:rPr>
          <w:rFonts w:ascii="Times New Roman" w:hAnsi="Times New Roman"/>
          <w:sz w:val="24"/>
          <w:szCs w:val="24"/>
        </w:rPr>
      </w:pPr>
    </w:p>
    <w:p w14:paraId="5C364372" w14:textId="77777777" w:rsidR="006F114D" w:rsidRDefault="006F114D" w:rsidP="006E3CF4">
      <w:pPr>
        <w:spacing w:after="0" w:line="240" w:lineRule="auto"/>
        <w:rPr>
          <w:rFonts w:ascii="Times New Roman" w:hAnsi="Times New Roman"/>
          <w:sz w:val="24"/>
          <w:szCs w:val="24"/>
        </w:rPr>
      </w:pPr>
    </w:p>
    <w:bookmarkEnd w:id="1"/>
    <w:bookmarkEnd w:id="2"/>
    <w:p w14:paraId="56AFBB5B" w14:textId="77777777" w:rsidR="00D36E76" w:rsidRDefault="007C13AF" w:rsidP="007C13AF">
      <w:pPr>
        <w:pStyle w:val="1"/>
        <w:spacing w:line="360" w:lineRule="auto"/>
        <w:jc w:val="both"/>
        <w:rPr>
          <w:rFonts w:ascii="Times New Roman" w:hAnsi="Times New Roman"/>
          <w:sz w:val="24"/>
          <w:szCs w:val="24"/>
        </w:rPr>
      </w:pPr>
      <w:r>
        <w:rPr>
          <w:rFonts w:ascii="Times New Roman" w:hAnsi="Times New Roman"/>
          <w:sz w:val="24"/>
          <w:szCs w:val="24"/>
        </w:rPr>
        <w:t xml:space="preserve">             Раздел 1. </w:t>
      </w:r>
      <w:r w:rsidR="00D36E76" w:rsidRPr="00A90C45">
        <w:rPr>
          <w:rFonts w:ascii="Times New Roman" w:hAnsi="Times New Roman"/>
          <w:sz w:val="24"/>
          <w:szCs w:val="24"/>
        </w:rPr>
        <w:t>Общие положения</w:t>
      </w:r>
    </w:p>
    <w:p w14:paraId="2EB378A3" w14:textId="06567F45" w:rsidR="00027FCF" w:rsidRPr="00B55F69" w:rsidRDefault="00647AE1" w:rsidP="00647AE1">
      <w:pPr>
        <w:pStyle w:val="ad"/>
        <w:spacing w:before="0" w:line="276" w:lineRule="auto"/>
        <w:ind w:left="0" w:firstLine="709"/>
        <w:jc w:val="both"/>
        <w:rPr>
          <w:bCs/>
        </w:rPr>
      </w:pPr>
      <w:r>
        <w:rPr>
          <w:bCs/>
        </w:rPr>
        <w:t>1.</w:t>
      </w:r>
      <w:r w:rsidR="00921386">
        <w:rPr>
          <w:bCs/>
        </w:rPr>
        <w:t>1.</w:t>
      </w:r>
      <w:r w:rsidR="00921386" w:rsidRPr="00647AE1">
        <w:rPr>
          <w:bCs/>
        </w:rPr>
        <w:t xml:space="preserve"> Настоящая</w:t>
      </w:r>
      <w:r w:rsidR="00921386">
        <w:rPr>
          <w:bCs/>
        </w:rPr>
        <w:t xml:space="preserve"> </w:t>
      </w:r>
      <w:r w:rsidR="000D0052" w:rsidRPr="00027FCF">
        <w:rPr>
          <w:bCs/>
        </w:rPr>
        <w:t xml:space="preserve">образовательная программа </w:t>
      </w:r>
      <w:r w:rsidR="00D04E3A" w:rsidRPr="00027FCF">
        <w:rPr>
          <w:bCs/>
        </w:rPr>
        <w:t xml:space="preserve">по профессии среднего профессионального образования </w:t>
      </w:r>
      <w:r w:rsidR="006F114D">
        <w:t>27.01.01 Контролер измерительных приборов</w:t>
      </w:r>
      <w:r w:rsidR="006F114D">
        <w:rPr>
          <w:bCs/>
        </w:rPr>
        <w:t xml:space="preserve"> (далее – </w:t>
      </w:r>
      <w:r w:rsidR="004B5BEE">
        <w:rPr>
          <w:bCs/>
        </w:rPr>
        <w:t>ОП</w:t>
      </w:r>
      <w:r w:rsidR="00921386">
        <w:rPr>
          <w:bCs/>
        </w:rPr>
        <w:t xml:space="preserve"> СПО</w:t>
      </w:r>
      <w:r w:rsidR="00D04E3A" w:rsidRPr="00027FCF">
        <w:rPr>
          <w:bCs/>
        </w:rPr>
        <w:t xml:space="preserve">) </w:t>
      </w:r>
      <w:r w:rsidR="000D0052" w:rsidRPr="00027FCF">
        <w:rPr>
          <w:bCs/>
        </w:rPr>
        <w:t xml:space="preserve">разработана на основе федерального государственного образовательного стандарта среднего профессионального образования по профессии </w:t>
      </w:r>
      <w:r w:rsidR="006F114D">
        <w:t>27.01.01 Контролер измерительных приборов</w:t>
      </w:r>
      <w:r>
        <w:rPr>
          <w:bCs/>
        </w:rPr>
        <w:t xml:space="preserve">, утвержденного приказом </w:t>
      </w:r>
      <w:r w:rsidR="006F114D">
        <w:rPr>
          <w:bCs/>
        </w:rPr>
        <w:t xml:space="preserve">Минпросвещения РФ от 17 августа 2022 г. № 747. </w:t>
      </w:r>
    </w:p>
    <w:p w14:paraId="3627D23E" w14:textId="4EE2192B" w:rsidR="00027FCF" w:rsidRPr="00027FCF" w:rsidRDefault="000D0052" w:rsidP="00027FCF">
      <w:pPr>
        <w:spacing w:after="120"/>
        <w:ind w:firstLine="709"/>
        <w:jc w:val="both"/>
        <w:rPr>
          <w:rFonts w:ascii="Times New Roman" w:hAnsi="Times New Roman"/>
          <w:bCs/>
          <w:sz w:val="24"/>
          <w:szCs w:val="24"/>
        </w:rPr>
      </w:pPr>
      <w:r w:rsidRPr="00027FCF">
        <w:rPr>
          <w:rFonts w:ascii="Times New Roman" w:hAnsi="Times New Roman"/>
          <w:bCs/>
          <w:sz w:val="24"/>
          <w:szCs w:val="24"/>
        </w:rPr>
        <w:t xml:space="preserve">ОП </w:t>
      </w:r>
      <w:r w:rsidR="00027FCF" w:rsidRPr="00027FCF">
        <w:rPr>
          <w:rFonts w:ascii="Times New Roman" w:hAnsi="Times New Roman"/>
          <w:bCs/>
          <w:sz w:val="24"/>
          <w:szCs w:val="24"/>
        </w:rPr>
        <w:t xml:space="preserve">СПО </w:t>
      </w:r>
      <w:r w:rsidR="001F21CE">
        <w:rPr>
          <w:rFonts w:ascii="Times New Roman" w:hAnsi="Times New Roman"/>
          <w:bCs/>
          <w:sz w:val="24"/>
          <w:szCs w:val="24"/>
        </w:rPr>
        <w:t>определяет</w:t>
      </w:r>
      <w:r w:rsidRPr="00027FCF">
        <w:rPr>
          <w:rFonts w:ascii="Times New Roman" w:hAnsi="Times New Roman"/>
          <w:bCs/>
          <w:sz w:val="24"/>
          <w:szCs w:val="24"/>
        </w:rPr>
        <w:t xml:space="preserve"> объем и содержание среднего профессионального образования по профессии </w:t>
      </w:r>
      <w:r w:rsidR="006F114D">
        <w:rPr>
          <w:rFonts w:ascii="Times New Roman" w:hAnsi="Times New Roman"/>
          <w:sz w:val="24"/>
          <w:szCs w:val="24"/>
        </w:rPr>
        <w:t>27.01.01 Контролер измерительных приборов</w:t>
      </w:r>
      <w:r w:rsidRPr="00027FCF">
        <w:rPr>
          <w:rFonts w:ascii="Times New Roman" w:hAnsi="Times New Roman"/>
          <w:bCs/>
          <w:sz w:val="24"/>
          <w:szCs w:val="24"/>
        </w:rPr>
        <w:t>, планируемые результаты освоения обра</w:t>
      </w:r>
      <w:r w:rsidR="006F114D">
        <w:rPr>
          <w:rFonts w:ascii="Times New Roman" w:hAnsi="Times New Roman"/>
          <w:bCs/>
          <w:sz w:val="24"/>
          <w:szCs w:val="24"/>
        </w:rPr>
        <w:t xml:space="preserve">зовательной программы, </w:t>
      </w:r>
      <w:r w:rsidRPr="00027FCF">
        <w:rPr>
          <w:rFonts w:ascii="Times New Roman" w:hAnsi="Times New Roman"/>
          <w:bCs/>
          <w:sz w:val="24"/>
          <w:szCs w:val="24"/>
        </w:rPr>
        <w:t xml:space="preserve"> условия образовательной деятельности.</w:t>
      </w:r>
    </w:p>
    <w:p w14:paraId="53394990" w14:textId="7AF329EC" w:rsidR="003A37DF" w:rsidRPr="00091C4A" w:rsidRDefault="003A37DF" w:rsidP="009B3F87">
      <w:pPr>
        <w:spacing w:after="120"/>
        <w:ind w:firstLine="709"/>
        <w:jc w:val="both"/>
        <w:rPr>
          <w:rFonts w:ascii="Times New Roman" w:hAnsi="Times New Roman"/>
          <w:bCs/>
          <w:sz w:val="24"/>
          <w:szCs w:val="24"/>
        </w:rPr>
      </w:pPr>
      <w:r w:rsidRPr="00091C4A">
        <w:rPr>
          <w:rFonts w:ascii="Times New Roman" w:hAnsi="Times New Roman"/>
          <w:bCs/>
          <w:sz w:val="24"/>
          <w:szCs w:val="24"/>
        </w:rPr>
        <w:t>1.2. Нормат</w:t>
      </w:r>
      <w:r w:rsidR="00FA185B">
        <w:rPr>
          <w:rFonts w:ascii="Times New Roman" w:hAnsi="Times New Roman"/>
          <w:bCs/>
          <w:sz w:val="24"/>
          <w:szCs w:val="24"/>
        </w:rPr>
        <w:t xml:space="preserve">ивные основания для разработки </w:t>
      </w:r>
      <w:r w:rsidRPr="00091C4A">
        <w:rPr>
          <w:rFonts w:ascii="Times New Roman" w:hAnsi="Times New Roman"/>
          <w:bCs/>
          <w:sz w:val="24"/>
          <w:szCs w:val="24"/>
        </w:rPr>
        <w:t>О</w:t>
      </w:r>
      <w:r w:rsidR="00921386">
        <w:rPr>
          <w:rFonts w:ascii="Times New Roman" w:hAnsi="Times New Roman"/>
          <w:bCs/>
          <w:sz w:val="24"/>
          <w:szCs w:val="24"/>
        </w:rPr>
        <w:t>П</w:t>
      </w:r>
      <w:r w:rsidRPr="00091C4A">
        <w:rPr>
          <w:rFonts w:ascii="Times New Roman" w:hAnsi="Times New Roman"/>
          <w:bCs/>
          <w:sz w:val="24"/>
          <w:szCs w:val="24"/>
        </w:rPr>
        <w:t>ОП:</w:t>
      </w:r>
    </w:p>
    <w:p w14:paraId="77047826" w14:textId="77777777" w:rsidR="00A02CFD" w:rsidRPr="00985111" w:rsidRDefault="00A02CFD" w:rsidP="00A02CFD">
      <w:pPr>
        <w:numPr>
          <w:ilvl w:val="0"/>
          <w:numId w:val="40"/>
        </w:numPr>
        <w:suppressAutoHyphens/>
        <w:spacing w:after="0"/>
        <w:ind w:left="0" w:firstLine="709"/>
        <w:jc w:val="both"/>
        <w:rPr>
          <w:rFonts w:ascii="Times New Roman" w:hAnsi="Times New Roman"/>
          <w:bCs/>
          <w:sz w:val="24"/>
          <w:szCs w:val="24"/>
        </w:rPr>
      </w:pPr>
      <w:r w:rsidRPr="00CD4574">
        <w:rPr>
          <w:rFonts w:ascii="Times New Roman" w:hAnsi="Times New Roman"/>
          <w:bCs/>
          <w:sz w:val="24"/>
          <w:szCs w:val="24"/>
        </w:rPr>
        <w:t xml:space="preserve">Федеральный закон от 29.12.2012 №273-ФЗ «Об образовании </w:t>
      </w:r>
      <w:r>
        <w:rPr>
          <w:rFonts w:ascii="Times New Roman" w:hAnsi="Times New Roman"/>
          <w:bCs/>
          <w:sz w:val="24"/>
          <w:szCs w:val="24"/>
        </w:rPr>
        <w:br/>
      </w:r>
      <w:r w:rsidRPr="00CD4574">
        <w:rPr>
          <w:rFonts w:ascii="Times New Roman" w:hAnsi="Times New Roman"/>
          <w:bCs/>
          <w:sz w:val="24"/>
          <w:szCs w:val="24"/>
        </w:rPr>
        <w:t>в Российской Федерации»;</w:t>
      </w:r>
    </w:p>
    <w:p w14:paraId="7BF11C68" w14:textId="1A03E0A5" w:rsidR="00A02CFD" w:rsidRPr="006F114D" w:rsidRDefault="00A02CFD" w:rsidP="006F114D">
      <w:pPr>
        <w:pStyle w:val="ad"/>
        <w:numPr>
          <w:ilvl w:val="0"/>
          <w:numId w:val="40"/>
        </w:numPr>
        <w:spacing w:before="0" w:after="0" w:line="276" w:lineRule="auto"/>
        <w:ind w:left="0" w:firstLine="709"/>
        <w:jc w:val="both"/>
        <w:rPr>
          <w:bCs/>
        </w:rPr>
      </w:pPr>
      <w:bookmarkStart w:id="4" w:name="_Hlk84521878"/>
      <w:r w:rsidRPr="00CD4574">
        <w:rPr>
          <w:bCs/>
        </w:rPr>
        <w:t>Приказ Минпросвещения России от 08.04.2021 № 153 «Об утверждении Порядка разработки примерных основных образовательных программ среднего профессионального образования, проведения их экспертизы и ведения реестра примерных основных образовательных программ среднего профессионального образования»</w:t>
      </w:r>
      <w:bookmarkEnd w:id="4"/>
      <w:r w:rsidRPr="006F114D">
        <w:rPr>
          <w:bCs/>
        </w:rPr>
        <w:t>»;</w:t>
      </w:r>
    </w:p>
    <w:p w14:paraId="2953C4A4" w14:textId="72CF2B31" w:rsidR="006F114D" w:rsidRPr="00B55F69" w:rsidRDefault="006F114D" w:rsidP="006F114D">
      <w:pPr>
        <w:pStyle w:val="ad"/>
        <w:spacing w:before="0" w:line="276" w:lineRule="auto"/>
        <w:ind w:left="0" w:firstLine="709"/>
        <w:jc w:val="both"/>
        <w:rPr>
          <w:bCs/>
        </w:rPr>
      </w:pPr>
      <w:r>
        <w:rPr>
          <w:bCs/>
        </w:rPr>
        <w:t xml:space="preserve">-  </w:t>
      </w:r>
      <w:r w:rsidR="00A02CFD" w:rsidRPr="00CD4574">
        <w:rPr>
          <w:bCs/>
        </w:rPr>
        <w:t xml:space="preserve">Приказ Минпросвещения России от </w:t>
      </w:r>
      <w:r>
        <w:rPr>
          <w:bCs/>
        </w:rPr>
        <w:t xml:space="preserve"> 17 августа 2022 г. № 747 об утверждении ФГОС СПО по профессии 27.01.01 Контролер измерительных приборов; </w:t>
      </w:r>
    </w:p>
    <w:p w14:paraId="6BDBA9EE" w14:textId="77777777" w:rsidR="00A02CFD" w:rsidRPr="00CD4574" w:rsidRDefault="00A02CFD" w:rsidP="00A02CFD">
      <w:pPr>
        <w:pStyle w:val="ad"/>
        <w:numPr>
          <w:ilvl w:val="0"/>
          <w:numId w:val="40"/>
        </w:numPr>
        <w:spacing w:before="0" w:after="0" w:line="276" w:lineRule="auto"/>
        <w:ind w:left="0" w:firstLine="709"/>
        <w:jc w:val="both"/>
        <w:rPr>
          <w:bCs/>
        </w:rPr>
      </w:pPr>
      <w:r w:rsidRPr="00CD4574">
        <w:rPr>
          <w:bCs/>
        </w:rPr>
        <w:t>24.08.2022 №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14:paraId="65130745" w14:textId="77777777" w:rsidR="00A02CFD" w:rsidRPr="00CD4574" w:rsidRDefault="00A02CFD" w:rsidP="00A02CFD">
      <w:pPr>
        <w:pStyle w:val="ad"/>
        <w:numPr>
          <w:ilvl w:val="0"/>
          <w:numId w:val="40"/>
        </w:numPr>
        <w:spacing w:before="0" w:after="0" w:line="276" w:lineRule="auto"/>
        <w:ind w:left="0" w:firstLine="709"/>
        <w:jc w:val="both"/>
        <w:rPr>
          <w:bCs/>
        </w:rPr>
      </w:pPr>
      <w:r w:rsidRPr="00CD4574">
        <w:rPr>
          <w:bCs/>
        </w:rPr>
        <w:t>Приказ Минпросвещения России от 08.11.2021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260ACCFE" w14:textId="77777777" w:rsidR="00A02CFD" w:rsidRPr="00CD4574" w:rsidRDefault="00A02CFD" w:rsidP="00A02CFD">
      <w:pPr>
        <w:pStyle w:val="ad"/>
        <w:numPr>
          <w:ilvl w:val="0"/>
          <w:numId w:val="40"/>
        </w:numPr>
        <w:spacing w:before="0" w:after="0" w:line="276" w:lineRule="auto"/>
        <w:ind w:left="0" w:firstLine="709"/>
        <w:jc w:val="both"/>
        <w:rPr>
          <w:bCs/>
        </w:rPr>
      </w:pPr>
      <w:r w:rsidRPr="00CD4574">
        <w:rPr>
          <w:bCs/>
        </w:rPr>
        <w:t xml:space="preserve">Приказ Минобрнауки России № 885, Минпросвещения России № 390 </w:t>
      </w:r>
      <w:r w:rsidRPr="00CD4574">
        <w:rPr>
          <w:bCs/>
        </w:rPr>
        <w:br/>
        <w:t xml:space="preserve">от 05.08.2020 «О практической подготовке обучающихся» (вместе с «Положением </w:t>
      </w:r>
      <w:r w:rsidRPr="00CD4574">
        <w:rPr>
          <w:bCs/>
        </w:rPr>
        <w:br/>
        <w:t>о практической подготовке обучающихся»);</w:t>
      </w:r>
    </w:p>
    <w:p w14:paraId="11CAAD1B" w14:textId="77777777" w:rsidR="00A02CFD" w:rsidRPr="00CD4574" w:rsidRDefault="00A02CFD" w:rsidP="00A02CFD">
      <w:pPr>
        <w:numPr>
          <w:ilvl w:val="0"/>
          <w:numId w:val="40"/>
        </w:numPr>
        <w:suppressAutoHyphens/>
        <w:spacing w:after="0"/>
        <w:ind w:left="0" w:firstLine="709"/>
        <w:jc w:val="both"/>
        <w:rPr>
          <w:rFonts w:ascii="Times New Roman" w:hAnsi="Times New Roman"/>
          <w:bCs/>
          <w:color w:val="000000"/>
          <w:sz w:val="24"/>
          <w:szCs w:val="24"/>
        </w:rPr>
      </w:pPr>
      <w:r w:rsidRPr="00CD4574">
        <w:rPr>
          <w:rFonts w:ascii="Times New Roman" w:hAnsi="Times New Roman"/>
          <w:bCs/>
          <w:sz w:val="24"/>
          <w:szCs w:val="24"/>
        </w:rPr>
        <w:t>Приказ Министерства науки и высшего образования Российской Федерации</w:t>
      </w:r>
      <w:r w:rsidRPr="00CD4574">
        <w:rPr>
          <w:rFonts w:ascii="Times New Roman" w:hAnsi="Times New Roman"/>
          <w:bCs/>
          <w:sz w:val="24"/>
          <w:szCs w:val="24"/>
        </w:rPr>
        <w:br/>
        <w:t xml:space="preserve">и Министерства просвещения Российской Федерации от 5 августа 2020 г. N 882/391 </w:t>
      </w:r>
      <w:r w:rsidRPr="00CD4574">
        <w:rPr>
          <w:rFonts w:ascii="Times New Roman" w:hAnsi="Times New Roman"/>
          <w:bCs/>
          <w:sz w:val="24"/>
          <w:szCs w:val="24"/>
        </w:rPr>
        <w:br/>
        <w:t>«Об организации и осуществлении образовательной деятельности при сетевой форме реализации образовательных программ»;</w:t>
      </w:r>
    </w:p>
    <w:p w14:paraId="275F955D" w14:textId="7AE2DA64" w:rsidR="00A02CFD" w:rsidRPr="00985111" w:rsidRDefault="00A02CFD" w:rsidP="00A02CFD">
      <w:pPr>
        <w:suppressAutoHyphens/>
        <w:spacing w:after="0"/>
        <w:ind w:firstLine="708"/>
        <w:jc w:val="both"/>
        <w:rPr>
          <w:rFonts w:ascii="Times New Roman" w:hAnsi="Times New Roman"/>
          <w:bCs/>
          <w:color w:val="000000"/>
          <w:sz w:val="24"/>
          <w:szCs w:val="24"/>
        </w:rPr>
      </w:pPr>
      <w:r w:rsidRPr="005C6A3A">
        <w:rPr>
          <w:rFonts w:ascii="Times New Roman" w:hAnsi="Times New Roman"/>
          <w:bCs/>
          <w:sz w:val="24"/>
          <w:szCs w:val="24"/>
        </w:rPr>
        <w:t xml:space="preserve">- </w:t>
      </w:r>
      <w:r w:rsidRPr="00985111">
        <w:rPr>
          <w:rFonts w:ascii="Times New Roman" w:hAnsi="Times New Roman"/>
          <w:bCs/>
          <w:color w:val="000000"/>
          <w:sz w:val="24"/>
          <w:szCs w:val="24"/>
        </w:rPr>
        <w:t>Приказ Минобрнауки России от 02.07.2013 № 513 «Об утверждении Перечня профессий рабочих, должностей служащих, по которым осуществляется профессиональное обучение»</w:t>
      </w:r>
      <w:r>
        <w:rPr>
          <w:rFonts w:ascii="Times New Roman" w:hAnsi="Times New Roman"/>
          <w:bCs/>
          <w:color w:val="000000"/>
          <w:sz w:val="24"/>
          <w:szCs w:val="24"/>
        </w:rPr>
        <w:t>;</w:t>
      </w:r>
    </w:p>
    <w:p w14:paraId="18F1DF3D" w14:textId="369DE1C8" w:rsidR="00A02CFD" w:rsidRPr="00985111" w:rsidRDefault="00A02CFD" w:rsidP="00A02CFD">
      <w:pPr>
        <w:suppressAutoHyphens/>
        <w:spacing w:after="0"/>
        <w:ind w:firstLine="708"/>
        <w:jc w:val="both"/>
        <w:rPr>
          <w:rFonts w:ascii="Times New Roman" w:hAnsi="Times New Roman"/>
          <w:bCs/>
          <w:color w:val="000000"/>
          <w:sz w:val="24"/>
          <w:szCs w:val="24"/>
        </w:rPr>
      </w:pPr>
      <w:r w:rsidRPr="00985111">
        <w:rPr>
          <w:rFonts w:ascii="Times New Roman" w:hAnsi="Times New Roman"/>
          <w:bCs/>
          <w:color w:val="000000"/>
          <w:sz w:val="24"/>
          <w:szCs w:val="24"/>
        </w:rPr>
        <w:t xml:space="preserve">- Приказ Министерства Просвещения Российской Федерации от 17.05.2022 № 336 </w:t>
      </w:r>
      <w:r w:rsidRPr="00985111">
        <w:rPr>
          <w:rFonts w:ascii="Times New Roman" w:hAnsi="Times New Roman"/>
          <w:bCs/>
          <w:color w:val="000000"/>
          <w:sz w:val="24"/>
          <w:szCs w:val="24"/>
        </w:rPr>
        <w:br/>
        <w:t>«Об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 указанных в этих перечнях, профессиям и специальностям среднего профессионального образования, перечни которых утверждены приказом Министерства образования и науки Российской Федерации от 29 октября 2013 г. № 119</w:t>
      </w:r>
      <w:r>
        <w:rPr>
          <w:rFonts w:ascii="Times New Roman" w:hAnsi="Times New Roman"/>
          <w:bCs/>
          <w:color w:val="000000"/>
          <w:sz w:val="24"/>
          <w:szCs w:val="24"/>
        </w:rPr>
        <w:t xml:space="preserve"> </w:t>
      </w:r>
      <w:r w:rsidRPr="00985111">
        <w:rPr>
          <w:rFonts w:ascii="Times New Roman" w:hAnsi="Times New Roman"/>
          <w:bCs/>
          <w:color w:val="000000"/>
          <w:sz w:val="24"/>
          <w:szCs w:val="24"/>
        </w:rPr>
        <w:t>«Об утверждении перечней профессий и специальностей среднего профессионального образования».</w:t>
      </w:r>
    </w:p>
    <w:p w14:paraId="0CED168D" w14:textId="05E86B0E" w:rsidR="00921386" w:rsidRPr="00921386" w:rsidRDefault="00B81FE0" w:rsidP="00B81FE0">
      <w:pPr>
        <w:spacing w:after="0"/>
        <w:jc w:val="both"/>
        <w:rPr>
          <w:rFonts w:ascii="Times New Roman" w:hAnsi="Times New Roman"/>
          <w:bCs/>
          <w:sz w:val="24"/>
          <w:szCs w:val="24"/>
          <w:lang w:eastAsia="zh-CN"/>
        </w:rPr>
      </w:pPr>
      <w:r>
        <w:rPr>
          <w:rFonts w:ascii="Times New Roman" w:hAnsi="Times New Roman"/>
          <w:sz w:val="24"/>
          <w:szCs w:val="24"/>
          <w:lang w:eastAsia="zh-CN"/>
        </w:rPr>
        <w:lastRenderedPageBreak/>
        <w:t xml:space="preserve">- </w:t>
      </w:r>
      <w:r w:rsidR="00921386" w:rsidRPr="00921386">
        <w:rPr>
          <w:rFonts w:ascii="Times New Roman" w:hAnsi="Times New Roman"/>
          <w:sz w:val="24"/>
          <w:szCs w:val="24"/>
          <w:lang w:eastAsia="zh-CN"/>
        </w:rPr>
        <w:t xml:space="preserve">Устав и иные локальные нормативные акты </w:t>
      </w:r>
      <w:r w:rsidR="00A45F57">
        <w:rPr>
          <w:rFonts w:ascii="Times New Roman" w:hAnsi="Times New Roman"/>
          <w:sz w:val="24"/>
          <w:szCs w:val="24"/>
          <w:lang w:eastAsia="zh-CN"/>
        </w:rPr>
        <w:t>ГПОАУ ЯО Рыбинского промышленно-экономического колледжа</w:t>
      </w:r>
    </w:p>
    <w:p w14:paraId="7D6F2A7B" w14:textId="77777777" w:rsidR="000D0052" w:rsidRDefault="000D0052" w:rsidP="000D0052">
      <w:pPr>
        <w:spacing w:after="0" w:line="360" w:lineRule="auto"/>
        <w:ind w:left="1429"/>
        <w:jc w:val="both"/>
        <w:rPr>
          <w:color w:val="FF0000"/>
        </w:rPr>
      </w:pPr>
    </w:p>
    <w:p w14:paraId="2CBDB169" w14:textId="77777777" w:rsidR="001A15BE" w:rsidRDefault="001A15BE" w:rsidP="00CA5010">
      <w:pPr>
        <w:spacing w:after="0"/>
        <w:jc w:val="center"/>
        <w:rPr>
          <w:rFonts w:ascii="Times New Roman" w:hAnsi="Times New Roman"/>
          <w:b/>
          <w:sz w:val="24"/>
          <w:szCs w:val="24"/>
        </w:rPr>
      </w:pPr>
      <w:r w:rsidRPr="00091C4A">
        <w:rPr>
          <w:rFonts w:ascii="Times New Roman" w:hAnsi="Times New Roman"/>
          <w:b/>
          <w:sz w:val="24"/>
          <w:szCs w:val="24"/>
        </w:rPr>
        <w:t xml:space="preserve">Раздел 2. </w:t>
      </w:r>
      <w:r w:rsidR="00CA5010" w:rsidRPr="00414C20">
        <w:rPr>
          <w:rFonts w:ascii="Times New Roman" w:hAnsi="Times New Roman"/>
          <w:b/>
          <w:sz w:val="24"/>
          <w:szCs w:val="24"/>
        </w:rPr>
        <w:t>Общая характеристика образовательной программы среднего профессионального образования</w:t>
      </w:r>
    </w:p>
    <w:p w14:paraId="6FB14583" w14:textId="77777777" w:rsidR="00A45F57" w:rsidRPr="00A45F57" w:rsidRDefault="00A45F57" w:rsidP="00A45F57">
      <w:pPr>
        <w:tabs>
          <w:tab w:val="left" w:pos="993"/>
        </w:tabs>
        <w:spacing w:after="0"/>
        <w:ind w:firstLine="425"/>
        <w:jc w:val="both"/>
        <w:rPr>
          <w:rFonts w:ascii="Times New Roman" w:hAnsi="Times New Roman"/>
          <w:iCs/>
          <w:sz w:val="24"/>
          <w:szCs w:val="24"/>
          <w:lang w:eastAsia="zh-CN"/>
        </w:rPr>
      </w:pPr>
      <w:r w:rsidRPr="00A45F57">
        <w:rPr>
          <w:rFonts w:ascii="Times New Roman" w:hAnsi="Times New Roman"/>
          <w:iCs/>
          <w:sz w:val="24"/>
          <w:szCs w:val="24"/>
          <w:lang w:eastAsia="zh-CN"/>
        </w:rPr>
        <w:t>Реализация образовательной программы осуществляется на государственном языке Российской Федерации.</w:t>
      </w:r>
    </w:p>
    <w:p w14:paraId="3533173C" w14:textId="2D1FFC08" w:rsidR="00B81FE0" w:rsidRDefault="00B65030" w:rsidP="00B81FE0">
      <w:pPr>
        <w:widowControl w:val="0"/>
        <w:autoSpaceDE w:val="0"/>
        <w:autoSpaceDN w:val="0"/>
        <w:adjustRightInd w:val="0"/>
        <w:spacing w:after="150"/>
        <w:jc w:val="both"/>
        <w:rPr>
          <w:rFonts w:ascii="Times New Roman" w:hAnsi="Times New Roman"/>
          <w:sz w:val="24"/>
          <w:szCs w:val="24"/>
        </w:rPr>
      </w:pPr>
      <w:r>
        <w:rPr>
          <w:rFonts w:ascii="Times New Roman" w:hAnsi="Times New Roman"/>
          <w:sz w:val="24"/>
          <w:szCs w:val="24"/>
        </w:rPr>
        <w:t xml:space="preserve">       </w:t>
      </w:r>
      <w:r w:rsidR="00B81FE0">
        <w:rPr>
          <w:rFonts w:ascii="Times New Roman" w:hAnsi="Times New Roman"/>
          <w:sz w:val="24"/>
          <w:szCs w:val="24"/>
        </w:rPr>
        <w:t xml:space="preserve">Область профессиональной деятельности, в которой выпускники, освоившие образовательную программу, могут осуществлять профессиональную деятельность: 40 Сквозные виды профессиональной деятельности в промышленности. Выпускники могут осуществлять профессиональную деятельность в других областях профессиональной деятельности и (или) сферах профессиональной деятельности при условии соответствия уровня их образования и полученных компетенций требованиям к квалификации работника. </w:t>
      </w:r>
    </w:p>
    <w:p w14:paraId="56BEF8F3" w14:textId="040F18F1" w:rsidR="00A45F57" w:rsidRPr="00A45F57" w:rsidRDefault="00A45F57" w:rsidP="00A45F57">
      <w:pPr>
        <w:tabs>
          <w:tab w:val="left" w:pos="993"/>
        </w:tabs>
        <w:spacing w:after="0"/>
        <w:ind w:firstLine="425"/>
        <w:jc w:val="both"/>
        <w:rPr>
          <w:rFonts w:ascii="Times New Roman" w:hAnsi="Times New Roman"/>
          <w:iCs/>
          <w:sz w:val="24"/>
          <w:szCs w:val="24"/>
          <w:lang w:eastAsia="zh-CN"/>
        </w:rPr>
      </w:pPr>
      <w:r w:rsidRPr="00A45F57">
        <w:rPr>
          <w:rFonts w:ascii="Times New Roman" w:hAnsi="Times New Roman"/>
          <w:iCs/>
          <w:sz w:val="24"/>
          <w:szCs w:val="24"/>
          <w:lang w:eastAsia="zh-CN"/>
        </w:rPr>
        <w:t>При реализации образовательной программы возможно применение электронного обучения и дистанционных образовательных технологий.</w:t>
      </w:r>
    </w:p>
    <w:p w14:paraId="77616135" w14:textId="77777777" w:rsidR="00A45F57" w:rsidRPr="00A45F57" w:rsidRDefault="00A45F57" w:rsidP="00A45F57">
      <w:pPr>
        <w:tabs>
          <w:tab w:val="left" w:pos="993"/>
        </w:tabs>
        <w:spacing w:after="0"/>
        <w:ind w:firstLine="425"/>
        <w:jc w:val="both"/>
        <w:rPr>
          <w:rFonts w:ascii="Times New Roman" w:hAnsi="Times New Roman"/>
          <w:iCs/>
          <w:sz w:val="24"/>
          <w:szCs w:val="24"/>
          <w:lang w:eastAsia="zh-CN"/>
        </w:rPr>
      </w:pPr>
      <w:r w:rsidRPr="00A45F57">
        <w:rPr>
          <w:rFonts w:ascii="Times New Roman" w:hAnsi="Times New Roman"/>
          <w:iCs/>
          <w:sz w:val="24"/>
          <w:szCs w:val="24"/>
          <w:lang w:eastAsia="zh-CN"/>
        </w:rPr>
        <w:t>При обучении инвалидов и лиц с ограниченными возможностями здоровья электронное обучение и дистанционные образовательные технологии предусмотрена возможность приема-передачи информации в доступных для них формах.</w:t>
      </w:r>
    </w:p>
    <w:p w14:paraId="6DDB33C6" w14:textId="2BC4B88A" w:rsidR="00A45F57" w:rsidRPr="00A45F57" w:rsidRDefault="00A45F57" w:rsidP="00A45F57">
      <w:pPr>
        <w:tabs>
          <w:tab w:val="left" w:pos="993"/>
        </w:tabs>
        <w:spacing w:after="0"/>
        <w:ind w:firstLine="425"/>
        <w:jc w:val="both"/>
        <w:rPr>
          <w:rFonts w:ascii="Times New Roman" w:hAnsi="Times New Roman"/>
          <w:i/>
          <w:iCs/>
          <w:sz w:val="24"/>
          <w:szCs w:val="24"/>
          <w:u w:val="single"/>
          <w:lang w:eastAsia="zh-CN"/>
        </w:rPr>
      </w:pPr>
      <w:r w:rsidRPr="00A45F57">
        <w:rPr>
          <w:rFonts w:ascii="Times New Roman" w:hAnsi="Times New Roman"/>
          <w:iCs/>
          <w:sz w:val="24"/>
          <w:szCs w:val="24"/>
          <w:lang w:eastAsia="zh-CN"/>
        </w:rPr>
        <w:t xml:space="preserve">Срок реализации ОПОП </w:t>
      </w:r>
      <w:r w:rsidRPr="00A45F57">
        <w:rPr>
          <w:rFonts w:ascii="Times New Roman" w:hAnsi="Times New Roman"/>
          <w:iCs/>
          <w:sz w:val="24"/>
          <w:szCs w:val="24"/>
          <w:shd w:val="clear" w:color="auto" w:fill="FFFFFF"/>
          <w:lang w:eastAsia="zh-CN"/>
        </w:rPr>
        <w:t xml:space="preserve">по </w:t>
      </w:r>
      <w:r>
        <w:rPr>
          <w:rFonts w:ascii="Times New Roman" w:hAnsi="Times New Roman"/>
          <w:iCs/>
          <w:sz w:val="24"/>
          <w:szCs w:val="24"/>
          <w:shd w:val="clear" w:color="auto" w:fill="FFFFFF"/>
          <w:lang w:eastAsia="zh-CN"/>
        </w:rPr>
        <w:t xml:space="preserve">профессии </w:t>
      </w:r>
      <w:r w:rsidR="00B81FE0">
        <w:rPr>
          <w:rFonts w:ascii="Times New Roman" w:hAnsi="Times New Roman"/>
          <w:iCs/>
          <w:sz w:val="24"/>
          <w:szCs w:val="24"/>
          <w:shd w:val="clear" w:color="auto" w:fill="FFFFFF"/>
          <w:lang w:eastAsia="zh-CN"/>
        </w:rPr>
        <w:t>27.01.01 Контролер измерительных приборов на базе среднего</w:t>
      </w:r>
      <w:r w:rsidR="00BD5A56">
        <w:rPr>
          <w:rFonts w:ascii="Times New Roman" w:hAnsi="Times New Roman"/>
          <w:iCs/>
          <w:sz w:val="24"/>
          <w:szCs w:val="24"/>
          <w:shd w:val="clear" w:color="auto" w:fill="FFFFFF"/>
          <w:lang w:eastAsia="zh-CN"/>
        </w:rPr>
        <w:t xml:space="preserve"> общего образования </w:t>
      </w:r>
      <w:r w:rsidR="00BD5A56" w:rsidRPr="00A45F57">
        <w:rPr>
          <w:rFonts w:ascii="Times New Roman" w:hAnsi="Times New Roman"/>
          <w:iCs/>
          <w:sz w:val="24"/>
          <w:szCs w:val="24"/>
          <w:lang w:eastAsia="zh-CN"/>
        </w:rPr>
        <w:t>–</w:t>
      </w:r>
      <w:r w:rsidRPr="00A45F57">
        <w:rPr>
          <w:rFonts w:ascii="Times New Roman" w:hAnsi="Times New Roman"/>
          <w:iCs/>
          <w:sz w:val="24"/>
          <w:szCs w:val="24"/>
          <w:lang w:eastAsia="zh-CN"/>
        </w:rPr>
        <w:t xml:space="preserve">  10 месяцев</w:t>
      </w:r>
      <w:r w:rsidR="00B81FE0">
        <w:rPr>
          <w:rFonts w:ascii="Times New Roman" w:hAnsi="Times New Roman"/>
          <w:i/>
          <w:iCs/>
          <w:sz w:val="24"/>
          <w:szCs w:val="24"/>
          <w:lang w:eastAsia="zh-CN"/>
        </w:rPr>
        <w:t>.</w:t>
      </w:r>
    </w:p>
    <w:p w14:paraId="25C14A7A" w14:textId="1E0C3605" w:rsidR="00BD5A56" w:rsidRDefault="00A45F57" w:rsidP="00A45F57">
      <w:pPr>
        <w:shd w:val="clear" w:color="auto" w:fill="FFFFFF"/>
        <w:spacing w:after="0"/>
        <w:ind w:firstLine="425"/>
        <w:jc w:val="both"/>
        <w:rPr>
          <w:rFonts w:ascii="Times New Roman" w:hAnsi="Times New Roman"/>
          <w:sz w:val="24"/>
          <w:szCs w:val="24"/>
          <w:lang w:eastAsia="zh-CN"/>
        </w:rPr>
      </w:pPr>
      <w:r w:rsidRPr="00A45F57">
        <w:rPr>
          <w:rFonts w:ascii="Times New Roman" w:hAnsi="Times New Roman"/>
          <w:sz w:val="24"/>
          <w:szCs w:val="24"/>
          <w:lang w:eastAsia="zh-CN"/>
        </w:rPr>
        <w:t>2.1. Квалификация, присваиваемая выпускн</w:t>
      </w:r>
      <w:r w:rsidR="00B81FE0">
        <w:rPr>
          <w:rFonts w:ascii="Times New Roman" w:hAnsi="Times New Roman"/>
          <w:sz w:val="24"/>
          <w:szCs w:val="24"/>
          <w:lang w:eastAsia="zh-CN"/>
        </w:rPr>
        <w:t>икам образовательной программы – контролер.</w:t>
      </w:r>
    </w:p>
    <w:p w14:paraId="4C9114DD" w14:textId="77777777" w:rsidR="00A45F57" w:rsidRPr="00B65030" w:rsidRDefault="00A45F57" w:rsidP="00A45F57">
      <w:pPr>
        <w:shd w:val="clear" w:color="auto" w:fill="FFFFFF"/>
        <w:spacing w:after="0"/>
        <w:ind w:firstLine="426"/>
        <w:jc w:val="both"/>
        <w:rPr>
          <w:rFonts w:ascii="Times New Roman" w:hAnsi="Times New Roman"/>
          <w:sz w:val="24"/>
          <w:szCs w:val="24"/>
          <w:lang w:eastAsia="zh-CN"/>
        </w:rPr>
      </w:pPr>
      <w:r w:rsidRPr="00A45F57">
        <w:rPr>
          <w:rFonts w:ascii="Times New Roman" w:hAnsi="Times New Roman"/>
          <w:sz w:val="24"/>
          <w:szCs w:val="24"/>
          <w:lang w:eastAsia="zh-CN"/>
        </w:rPr>
        <w:t xml:space="preserve">2.2. Форма обучения: </w:t>
      </w:r>
      <w:r w:rsidRPr="00B65030">
        <w:rPr>
          <w:rFonts w:ascii="Times New Roman" w:hAnsi="Times New Roman"/>
          <w:sz w:val="24"/>
          <w:szCs w:val="24"/>
          <w:lang w:eastAsia="zh-CN"/>
        </w:rPr>
        <w:t>очная</w:t>
      </w:r>
      <w:r w:rsidRPr="00B65030">
        <w:rPr>
          <w:rFonts w:ascii="Times New Roman" w:hAnsi="Times New Roman"/>
          <w:bCs/>
          <w:sz w:val="24"/>
          <w:szCs w:val="24"/>
          <w:lang w:eastAsia="zh-CN"/>
        </w:rPr>
        <w:t>.</w:t>
      </w:r>
    </w:p>
    <w:p w14:paraId="74DA305C" w14:textId="1581C6CC" w:rsidR="00A45F57" w:rsidRPr="00A45F57" w:rsidRDefault="00A45F57" w:rsidP="00A45F57">
      <w:pPr>
        <w:shd w:val="clear" w:color="auto" w:fill="FFFFFF"/>
        <w:spacing w:after="0"/>
        <w:ind w:firstLine="426"/>
        <w:jc w:val="both"/>
        <w:rPr>
          <w:rFonts w:ascii="Times New Roman" w:hAnsi="Times New Roman"/>
          <w:sz w:val="24"/>
          <w:szCs w:val="24"/>
          <w:lang w:eastAsia="zh-CN"/>
        </w:rPr>
      </w:pPr>
      <w:r w:rsidRPr="00A45F57">
        <w:rPr>
          <w:rFonts w:ascii="Times New Roman" w:hAnsi="Times New Roman"/>
          <w:sz w:val="24"/>
          <w:szCs w:val="24"/>
          <w:lang w:eastAsia="zh-CN"/>
        </w:rPr>
        <w:t xml:space="preserve">2.3. </w:t>
      </w:r>
      <w:r w:rsidRPr="00A45F57">
        <w:rPr>
          <w:rFonts w:ascii="Times New Roman" w:hAnsi="Times New Roman"/>
          <w:iCs/>
          <w:sz w:val="24"/>
          <w:szCs w:val="24"/>
          <w:lang w:eastAsia="zh-CN"/>
        </w:rPr>
        <w:t>Общий</w:t>
      </w:r>
      <w:r w:rsidRPr="00A45F57">
        <w:rPr>
          <w:rFonts w:ascii="Times New Roman" w:hAnsi="Times New Roman"/>
          <w:sz w:val="24"/>
          <w:szCs w:val="24"/>
          <w:lang w:eastAsia="zh-CN"/>
        </w:rPr>
        <w:t xml:space="preserve"> объем образовательной программы, реализуемой </w:t>
      </w:r>
      <w:r w:rsidRPr="00A45F57">
        <w:rPr>
          <w:rFonts w:ascii="Times New Roman" w:hAnsi="Times New Roman"/>
          <w:bCs/>
          <w:sz w:val="24"/>
          <w:szCs w:val="24"/>
          <w:lang w:eastAsia="zh-CN"/>
        </w:rPr>
        <w:t>на базе основного общего образования</w:t>
      </w:r>
      <w:r w:rsidRPr="00A45F57">
        <w:rPr>
          <w:rFonts w:ascii="Times New Roman" w:hAnsi="Times New Roman"/>
          <w:sz w:val="24"/>
          <w:szCs w:val="24"/>
          <w:lang w:eastAsia="zh-CN"/>
        </w:rPr>
        <w:t xml:space="preserve">: </w:t>
      </w:r>
      <w:r w:rsidR="00B81FE0">
        <w:rPr>
          <w:rFonts w:ascii="Times New Roman" w:hAnsi="Times New Roman"/>
          <w:sz w:val="24"/>
          <w:szCs w:val="24"/>
          <w:lang w:eastAsia="zh-CN"/>
        </w:rPr>
        <w:t>1476</w:t>
      </w:r>
      <w:r w:rsidRPr="00A45F57">
        <w:rPr>
          <w:rFonts w:ascii="Times New Roman" w:hAnsi="Times New Roman"/>
          <w:sz w:val="24"/>
          <w:szCs w:val="24"/>
          <w:lang w:eastAsia="zh-CN"/>
        </w:rPr>
        <w:t xml:space="preserve"> академических часа.</w:t>
      </w:r>
    </w:p>
    <w:p w14:paraId="5363B0EE" w14:textId="39B8AF1C" w:rsidR="00A45F57" w:rsidRPr="00A45F57" w:rsidRDefault="00A45F57" w:rsidP="00A45F57">
      <w:pPr>
        <w:spacing w:after="0"/>
        <w:ind w:firstLine="426"/>
        <w:jc w:val="both"/>
        <w:rPr>
          <w:rFonts w:ascii="Times New Roman" w:hAnsi="Times New Roman"/>
          <w:sz w:val="24"/>
          <w:szCs w:val="24"/>
          <w:lang w:eastAsia="zh-CN"/>
        </w:rPr>
      </w:pPr>
      <w:r w:rsidRPr="00A45F57">
        <w:rPr>
          <w:rFonts w:ascii="Times New Roman" w:hAnsi="Times New Roman"/>
          <w:sz w:val="24"/>
          <w:szCs w:val="24"/>
          <w:lang w:eastAsia="zh-CN"/>
        </w:rPr>
        <w:t>При обучении по индивидуальному учебному плану срок получения образования по образовательной программе вне зависимости от формы обучения составляет не более срока получения образования, установленного для соответствующей формы обучения. При обучении и по индивидуальному учебному плану обучающихся инвалидов и лиц с ограниченными возможностями здоровья срок получения образования может быть увеличен не более чем на 1 год по сравнению со сроком получения образования для соответст</w:t>
      </w:r>
      <w:r w:rsidR="00A02CFD">
        <w:rPr>
          <w:rFonts w:ascii="Times New Roman" w:hAnsi="Times New Roman"/>
          <w:sz w:val="24"/>
          <w:szCs w:val="24"/>
          <w:lang w:eastAsia="zh-CN"/>
        </w:rPr>
        <w:t>ву</w:t>
      </w:r>
      <w:r w:rsidRPr="00A45F57">
        <w:rPr>
          <w:rFonts w:ascii="Times New Roman" w:hAnsi="Times New Roman"/>
          <w:sz w:val="24"/>
          <w:szCs w:val="24"/>
          <w:lang w:eastAsia="zh-CN"/>
        </w:rPr>
        <w:t>ющей формы обучения.</w:t>
      </w:r>
    </w:p>
    <w:p w14:paraId="328774D3" w14:textId="77777777" w:rsidR="00A45F57" w:rsidRPr="00A45F57" w:rsidRDefault="00A45F57" w:rsidP="00A45F57">
      <w:pPr>
        <w:spacing w:after="0"/>
        <w:ind w:firstLine="426"/>
        <w:jc w:val="both"/>
        <w:rPr>
          <w:rFonts w:ascii="Times New Roman" w:hAnsi="Times New Roman"/>
          <w:sz w:val="24"/>
          <w:szCs w:val="24"/>
          <w:lang w:eastAsia="zh-CN"/>
        </w:rPr>
      </w:pPr>
      <w:r w:rsidRPr="00A45F57">
        <w:rPr>
          <w:rFonts w:ascii="Times New Roman" w:hAnsi="Times New Roman"/>
          <w:sz w:val="24"/>
          <w:szCs w:val="24"/>
          <w:lang w:eastAsia="zh-CN"/>
        </w:rPr>
        <w:t>Профессиональная образовательная организация предоставляет возможность сдачи Единого государственного экзамена по программе среднего общего образования. Выпускникам, успешно сдавшим ЕГЭ, выдается аттестат о среднем общем образовании.</w:t>
      </w:r>
    </w:p>
    <w:p w14:paraId="314975F7" w14:textId="113BC0E0" w:rsidR="00A45F57" w:rsidRPr="00A45F57" w:rsidRDefault="00B81FE0" w:rsidP="00A45F57">
      <w:pPr>
        <w:spacing w:after="0"/>
        <w:ind w:firstLine="426"/>
        <w:jc w:val="both"/>
        <w:rPr>
          <w:rFonts w:ascii="Times New Roman" w:hAnsi="Times New Roman"/>
          <w:bCs/>
          <w:spacing w:val="-57"/>
          <w:sz w:val="24"/>
          <w:szCs w:val="24"/>
          <w:lang w:eastAsia="zh-CN"/>
        </w:rPr>
      </w:pPr>
      <w:r>
        <w:rPr>
          <w:rFonts w:ascii="Times New Roman" w:hAnsi="Times New Roman"/>
          <w:bCs/>
          <w:sz w:val="24"/>
          <w:szCs w:val="24"/>
          <w:lang w:eastAsia="zh-CN"/>
        </w:rPr>
        <w:t>2.4</w:t>
      </w:r>
      <w:r w:rsidR="00A45F57" w:rsidRPr="00A45F57">
        <w:rPr>
          <w:rFonts w:ascii="Times New Roman" w:hAnsi="Times New Roman"/>
          <w:bCs/>
          <w:sz w:val="24"/>
          <w:szCs w:val="24"/>
          <w:lang w:eastAsia="zh-CN"/>
        </w:rPr>
        <w:t>. Получение образования для лиц с ограниченными возможностями здоровья.</w:t>
      </w:r>
    </w:p>
    <w:p w14:paraId="6A3F4D7C" w14:textId="265334FF" w:rsidR="00A45F57" w:rsidRPr="00A45F57" w:rsidRDefault="00A45F57" w:rsidP="00A45F57">
      <w:pPr>
        <w:spacing w:after="0"/>
        <w:ind w:firstLine="426"/>
        <w:jc w:val="both"/>
        <w:rPr>
          <w:rFonts w:ascii="Times New Roman" w:hAnsi="Times New Roman"/>
          <w:sz w:val="24"/>
          <w:szCs w:val="24"/>
          <w:lang w:eastAsia="zh-CN"/>
        </w:rPr>
      </w:pPr>
      <w:r w:rsidRPr="00A45F57">
        <w:rPr>
          <w:rFonts w:ascii="Times New Roman" w:hAnsi="Times New Roman"/>
          <w:sz w:val="24"/>
          <w:szCs w:val="24"/>
          <w:lang w:eastAsia="zh-CN"/>
        </w:rPr>
        <w:t xml:space="preserve">В случае поступления в </w:t>
      </w:r>
      <w:r w:rsidR="00014A0C">
        <w:rPr>
          <w:rFonts w:ascii="Times New Roman" w:hAnsi="Times New Roman"/>
          <w:sz w:val="24"/>
          <w:szCs w:val="24"/>
          <w:lang w:eastAsia="zh-CN"/>
        </w:rPr>
        <w:t>ГПОАУ ЯО Рыбинский промышленно-экономический колледж</w:t>
      </w:r>
      <w:r w:rsidRPr="00A45F57">
        <w:rPr>
          <w:rFonts w:ascii="Times New Roman" w:hAnsi="Times New Roman"/>
          <w:sz w:val="24"/>
          <w:szCs w:val="24"/>
          <w:lang w:eastAsia="zh-CN"/>
        </w:rPr>
        <w:t xml:space="preserve"> лиц с ограниченными возможностями здоровья разрабатываются адаптированные образовательные программы с учетом особенностей их психофизического развития, индивидуальных возможностей и состояния здоровья и при необходимости, обеспечивающие коррекцию нарушений, развития и социальную адаптацию указанных лиц, а для инвалидов – с учетом индивидуальной программы реабилитации инвалида. Адаптированные программы разрабатываются в соответствии с требованиями ФГОС СПО </w:t>
      </w:r>
      <w:r w:rsidRPr="00A45F57">
        <w:rPr>
          <w:rFonts w:ascii="Times New Roman" w:hAnsi="Times New Roman"/>
          <w:iCs/>
          <w:sz w:val="24"/>
          <w:szCs w:val="24"/>
          <w:lang w:eastAsia="zh-CN"/>
        </w:rPr>
        <w:t xml:space="preserve">по </w:t>
      </w:r>
      <w:r w:rsidR="00B81FE0">
        <w:rPr>
          <w:rFonts w:ascii="Times New Roman" w:hAnsi="Times New Roman"/>
          <w:iCs/>
          <w:sz w:val="24"/>
          <w:szCs w:val="24"/>
          <w:lang w:eastAsia="zh-CN"/>
        </w:rPr>
        <w:t>профессии 27.01.01 Контролер измерительных приборов</w:t>
      </w:r>
      <w:r w:rsidR="00014A0C">
        <w:rPr>
          <w:rFonts w:ascii="Times New Roman" w:hAnsi="Times New Roman"/>
          <w:iCs/>
          <w:sz w:val="24"/>
          <w:szCs w:val="24"/>
          <w:lang w:eastAsia="zh-CN"/>
        </w:rPr>
        <w:t>.</w:t>
      </w:r>
    </w:p>
    <w:p w14:paraId="337EF038" w14:textId="77777777" w:rsidR="000D0052" w:rsidRDefault="000D0052" w:rsidP="00B65030">
      <w:pPr>
        <w:spacing w:after="0" w:line="360" w:lineRule="auto"/>
        <w:jc w:val="both"/>
        <w:rPr>
          <w:color w:val="FF0000"/>
        </w:rPr>
      </w:pPr>
    </w:p>
    <w:p w14:paraId="27D25469" w14:textId="36347B9B" w:rsidR="00022B44" w:rsidRDefault="00B65030" w:rsidP="00022B44">
      <w:pPr>
        <w:spacing w:before="240" w:after="0"/>
        <w:ind w:firstLine="709"/>
        <w:jc w:val="both"/>
        <w:rPr>
          <w:rFonts w:ascii="Times New Roman" w:hAnsi="Times New Roman"/>
          <w:b/>
          <w:sz w:val="24"/>
          <w:szCs w:val="24"/>
        </w:rPr>
      </w:pPr>
      <w:r>
        <w:rPr>
          <w:rFonts w:ascii="Times New Roman" w:hAnsi="Times New Roman"/>
          <w:b/>
          <w:sz w:val="24"/>
          <w:szCs w:val="24"/>
        </w:rPr>
        <w:t>Раздел 3</w:t>
      </w:r>
      <w:r w:rsidR="00022B44" w:rsidRPr="00414C20">
        <w:rPr>
          <w:rFonts w:ascii="Times New Roman" w:hAnsi="Times New Roman"/>
          <w:b/>
          <w:sz w:val="24"/>
          <w:szCs w:val="24"/>
        </w:rPr>
        <w:t>. Планируемые результаты освоения образовательной программы</w:t>
      </w:r>
    </w:p>
    <w:p w14:paraId="5EA565A6" w14:textId="64F87CAC" w:rsidR="00464E97" w:rsidRPr="00414C20" w:rsidRDefault="00B65030" w:rsidP="00022B44">
      <w:pPr>
        <w:spacing w:before="240" w:after="0"/>
        <w:ind w:firstLine="709"/>
        <w:jc w:val="both"/>
        <w:rPr>
          <w:rFonts w:ascii="Times New Roman" w:hAnsi="Times New Roman"/>
          <w:b/>
          <w:sz w:val="24"/>
          <w:szCs w:val="24"/>
        </w:rPr>
      </w:pPr>
      <w:r>
        <w:rPr>
          <w:rFonts w:ascii="Times New Roman" w:hAnsi="Times New Roman"/>
          <w:b/>
          <w:sz w:val="24"/>
          <w:szCs w:val="24"/>
        </w:rPr>
        <w:lastRenderedPageBreak/>
        <w:t>3</w:t>
      </w:r>
      <w:r w:rsidR="00464E97">
        <w:rPr>
          <w:rFonts w:ascii="Times New Roman" w:hAnsi="Times New Roman"/>
          <w:b/>
          <w:sz w:val="24"/>
          <w:szCs w:val="24"/>
        </w:rPr>
        <w:t>.1. Общие компетенции</w:t>
      </w:r>
    </w:p>
    <w:tbl>
      <w:tblPr>
        <w:tblpPr w:leftFromText="180" w:rightFromText="180" w:vertAnchor="text" w:tblpXSpec="center" w:tblpY="1"/>
        <w:tblOverlap w:val="neve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0"/>
        <w:gridCol w:w="3145"/>
        <w:gridCol w:w="6112"/>
      </w:tblGrid>
      <w:tr w:rsidR="00464E97" w:rsidRPr="00985111" w14:paraId="2B15B4E1" w14:textId="77777777" w:rsidTr="006F114D">
        <w:trPr>
          <w:cantSplit/>
          <w:trHeight w:val="1691"/>
        </w:trPr>
        <w:tc>
          <w:tcPr>
            <w:tcW w:w="661" w:type="pct"/>
            <w:textDirection w:val="btLr"/>
            <w:vAlign w:val="center"/>
          </w:tcPr>
          <w:p w14:paraId="6AF92153" w14:textId="77777777" w:rsidR="00464E97" w:rsidRPr="00985111" w:rsidRDefault="00464E97" w:rsidP="00464E97">
            <w:pPr>
              <w:suppressAutoHyphens/>
              <w:spacing w:after="0"/>
              <w:jc w:val="center"/>
              <w:rPr>
                <w:rFonts w:ascii="Times New Roman" w:eastAsia="Calibri" w:hAnsi="Times New Roman"/>
                <w:iCs/>
                <w:sz w:val="24"/>
                <w:szCs w:val="24"/>
              </w:rPr>
            </w:pPr>
            <w:r w:rsidRPr="00985111">
              <w:rPr>
                <w:rFonts w:ascii="Times New Roman" w:eastAsia="Calibri" w:hAnsi="Times New Roman"/>
                <w:b/>
                <w:sz w:val="24"/>
                <w:szCs w:val="24"/>
              </w:rPr>
              <w:t>Код компетенции</w:t>
            </w:r>
          </w:p>
        </w:tc>
        <w:tc>
          <w:tcPr>
            <w:tcW w:w="1474" w:type="pct"/>
            <w:vAlign w:val="center"/>
          </w:tcPr>
          <w:p w14:paraId="72804EC8" w14:textId="77777777" w:rsidR="00464E97" w:rsidRPr="00985111" w:rsidRDefault="00464E97" w:rsidP="00464E97">
            <w:pPr>
              <w:suppressAutoHyphens/>
              <w:spacing w:after="0"/>
              <w:jc w:val="center"/>
              <w:rPr>
                <w:rFonts w:ascii="Times New Roman" w:eastAsia="Calibri" w:hAnsi="Times New Roman"/>
                <w:iCs/>
                <w:sz w:val="24"/>
                <w:szCs w:val="24"/>
              </w:rPr>
            </w:pPr>
            <w:r w:rsidRPr="00985111">
              <w:rPr>
                <w:rFonts w:ascii="Times New Roman" w:eastAsia="Calibri" w:hAnsi="Times New Roman"/>
                <w:b/>
                <w:iCs/>
                <w:sz w:val="24"/>
                <w:szCs w:val="24"/>
              </w:rPr>
              <w:t>Формулировка компетенции</w:t>
            </w:r>
          </w:p>
        </w:tc>
        <w:tc>
          <w:tcPr>
            <w:tcW w:w="2865" w:type="pct"/>
            <w:vAlign w:val="center"/>
          </w:tcPr>
          <w:p w14:paraId="3F5B4292" w14:textId="77777777" w:rsidR="00464E97" w:rsidRPr="00985111" w:rsidRDefault="00464E97" w:rsidP="00464E97">
            <w:pPr>
              <w:suppressAutoHyphens/>
              <w:spacing w:after="0"/>
              <w:jc w:val="center"/>
              <w:rPr>
                <w:rFonts w:ascii="Times New Roman" w:eastAsia="Calibri" w:hAnsi="Times New Roman"/>
                <w:b/>
                <w:iCs/>
                <w:sz w:val="24"/>
                <w:szCs w:val="24"/>
              </w:rPr>
            </w:pPr>
            <w:r w:rsidRPr="00985111">
              <w:rPr>
                <w:rFonts w:ascii="Times New Roman" w:eastAsia="Calibri" w:hAnsi="Times New Roman"/>
                <w:b/>
                <w:iCs/>
                <w:sz w:val="24"/>
                <w:szCs w:val="24"/>
              </w:rPr>
              <w:t xml:space="preserve">Знания, умения </w:t>
            </w:r>
          </w:p>
        </w:tc>
      </w:tr>
      <w:tr w:rsidR="00464E97" w:rsidRPr="00985111" w14:paraId="2D766143" w14:textId="77777777" w:rsidTr="006F114D">
        <w:trPr>
          <w:trHeight w:val="20"/>
        </w:trPr>
        <w:tc>
          <w:tcPr>
            <w:tcW w:w="661" w:type="pct"/>
            <w:vMerge w:val="restart"/>
          </w:tcPr>
          <w:p w14:paraId="7AC8ED68" w14:textId="77777777" w:rsidR="00464E97" w:rsidRPr="00985111" w:rsidRDefault="00464E97" w:rsidP="00464E97">
            <w:pPr>
              <w:spacing w:after="0"/>
              <w:jc w:val="center"/>
              <w:rPr>
                <w:rFonts w:ascii="Times New Roman" w:eastAsia="Calibri" w:hAnsi="Times New Roman"/>
                <w:iCs/>
                <w:sz w:val="24"/>
                <w:szCs w:val="24"/>
              </w:rPr>
            </w:pPr>
            <w:r w:rsidRPr="00985111">
              <w:rPr>
                <w:rFonts w:ascii="Times New Roman" w:eastAsia="Calibri" w:hAnsi="Times New Roman"/>
                <w:iCs/>
                <w:sz w:val="24"/>
                <w:szCs w:val="24"/>
              </w:rPr>
              <w:t>ОК 01</w:t>
            </w:r>
          </w:p>
        </w:tc>
        <w:tc>
          <w:tcPr>
            <w:tcW w:w="1474" w:type="pct"/>
            <w:vMerge w:val="restart"/>
          </w:tcPr>
          <w:p w14:paraId="0948AE8A" w14:textId="77777777" w:rsidR="00464E97" w:rsidRPr="00985111" w:rsidRDefault="00464E97" w:rsidP="00464E97">
            <w:pPr>
              <w:suppressAutoHyphens/>
              <w:spacing w:after="0"/>
              <w:rPr>
                <w:rFonts w:ascii="Times New Roman" w:eastAsia="Calibri" w:hAnsi="Times New Roman"/>
                <w:sz w:val="24"/>
                <w:szCs w:val="24"/>
              </w:rPr>
            </w:pPr>
            <w:r w:rsidRPr="00985111">
              <w:rPr>
                <w:rFonts w:ascii="Times New Roman" w:eastAsia="Calibri" w:hAnsi="Times New Roman"/>
                <w:iCs/>
                <w:sz w:val="24"/>
                <w:szCs w:val="24"/>
              </w:rPr>
              <w:t xml:space="preserve">Выбирать способы решения задач профессиональной деятельности применительно </w:t>
            </w:r>
            <w:r w:rsidRPr="00985111">
              <w:rPr>
                <w:rFonts w:ascii="Times New Roman" w:eastAsia="Calibri" w:hAnsi="Times New Roman"/>
                <w:iCs/>
                <w:sz w:val="24"/>
                <w:szCs w:val="24"/>
              </w:rPr>
              <w:br/>
              <w:t>к различным контекстам</w:t>
            </w:r>
          </w:p>
        </w:tc>
        <w:tc>
          <w:tcPr>
            <w:tcW w:w="2865" w:type="pct"/>
            <w:vAlign w:val="center"/>
          </w:tcPr>
          <w:p w14:paraId="445C8C12" w14:textId="77777777" w:rsidR="00464E97" w:rsidRPr="00985111" w:rsidRDefault="00464E97" w:rsidP="00464E97">
            <w:pPr>
              <w:suppressAutoHyphens/>
              <w:spacing w:after="0"/>
              <w:rPr>
                <w:rFonts w:ascii="Times New Roman" w:eastAsia="Calibri" w:hAnsi="Times New Roman"/>
                <w:iCs/>
                <w:sz w:val="24"/>
                <w:szCs w:val="24"/>
              </w:rPr>
            </w:pPr>
            <w:r w:rsidRPr="00985111">
              <w:rPr>
                <w:rFonts w:ascii="Times New Roman" w:eastAsia="Calibri" w:hAnsi="Times New Roman"/>
                <w:b/>
                <w:iCs/>
                <w:sz w:val="24"/>
                <w:szCs w:val="24"/>
              </w:rPr>
              <w:t xml:space="preserve">Умения: </w:t>
            </w:r>
          </w:p>
        </w:tc>
      </w:tr>
      <w:tr w:rsidR="00464E97" w:rsidRPr="00985111" w14:paraId="40EEA0D6" w14:textId="77777777" w:rsidTr="006F114D">
        <w:trPr>
          <w:trHeight w:val="20"/>
        </w:trPr>
        <w:tc>
          <w:tcPr>
            <w:tcW w:w="661" w:type="pct"/>
            <w:vMerge/>
          </w:tcPr>
          <w:p w14:paraId="317E0F33"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4C19D26C" w14:textId="77777777" w:rsidR="00464E97" w:rsidRPr="00985111" w:rsidRDefault="00464E97" w:rsidP="00464E97">
            <w:pPr>
              <w:suppressAutoHyphens/>
              <w:spacing w:after="0"/>
              <w:rPr>
                <w:rFonts w:ascii="Times New Roman" w:eastAsia="Calibri" w:hAnsi="Times New Roman"/>
                <w:iCs/>
                <w:sz w:val="24"/>
                <w:szCs w:val="24"/>
              </w:rPr>
            </w:pPr>
          </w:p>
        </w:tc>
        <w:tc>
          <w:tcPr>
            <w:tcW w:w="2865" w:type="pct"/>
            <w:vAlign w:val="center"/>
          </w:tcPr>
          <w:p w14:paraId="15AA4A3C" w14:textId="77777777" w:rsidR="00464E97" w:rsidRPr="00985111" w:rsidRDefault="00464E97" w:rsidP="00464E97">
            <w:pPr>
              <w:suppressAutoHyphens/>
              <w:spacing w:after="0"/>
              <w:rPr>
                <w:rFonts w:ascii="Times New Roman" w:eastAsia="Calibri" w:hAnsi="Times New Roman"/>
                <w:b/>
                <w:iCs/>
                <w:sz w:val="24"/>
                <w:szCs w:val="24"/>
              </w:rPr>
            </w:pPr>
            <w:r w:rsidRPr="00985111">
              <w:rPr>
                <w:rFonts w:ascii="Times New Roman" w:eastAsia="Calibri" w:hAnsi="Times New Roman"/>
                <w:iCs/>
                <w:sz w:val="24"/>
                <w:szCs w:val="24"/>
              </w:rPr>
              <w:t xml:space="preserve">распознавать задачу и/или проблему </w:t>
            </w:r>
            <w:r>
              <w:rPr>
                <w:rFonts w:ascii="Times New Roman" w:eastAsia="Calibri" w:hAnsi="Times New Roman"/>
                <w:iCs/>
                <w:sz w:val="24"/>
                <w:szCs w:val="24"/>
              </w:rPr>
              <w:br/>
            </w:r>
            <w:r w:rsidRPr="00985111">
              <w:rPr>
                <w:rFonts w:ascii="Times New Roman" w:eastAsia="Calibri" w:hAnsi="Times New Roman"/>
                <w:iCs/>
                <w:sz w:val="24"/>
                <w:szCs w:val="24"/>
              </w:rPr>
              <w:t>в профессиональном и/или социальном контексте</w:t>
            </w:r>
          </w:p>
        </w:tc>
      </w:tr>
      <w:tr w:rsidR="00464E97" w:rsidRPr="00985111" w14:paraId="6BD3FAA2" w14:textId="77777777" w:rsidTr="006F114D">
        <w:trPr>
          <w:trHeight w:val="20"/>
        </w:trPr>
        <w:tc>
          <w:tcPr>
            <w:tcW w:w="661" w:type="pct"/>
            <w:vMerge/>
          </w:tcPr>
          <w:p w14:paraId="1D9CFEB2"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2AE3BB0C" w14:textId="77777777" w:rsidR="00464E97" w:rsidRPr="00985111" w:rsidRDefault="00464E97" w:rsidP="00464E97">
            <w:pPr>
              <w:suppressAutoHyphens/>
              <w:spacing w:after="0"/>
              <w:rPr>
                <w:rFonts w:ascii="Times New Roman" w:eastAsia="Calibri" w:hAnsi="Times New Roman"/>
                <w:iCs/>
                <w:sz w:val="24"/>
                <w:szCs w:val="24"/>
              </w:rPr>
            </w:pPr>
          </w:p>
        </w:tc>
        <w:tc>
          <w:tcPr>
            <w:tcW w:w="2865" w:type="pct"/>
            <w:vAlign w:val="center"/>
          </w:tcPr>
          <w:p w14:paraId="7D8B80AA" w14:textId="77777777" w:rsidR="00464E97" w:rsidRPr="00985111" w:rsidRDefault="00464E97" w:rsidP="00464E97">
            <w:pPr>
              <w:suppressAutoHyphens/>
              <w:spacing w:after="0"/>
              <w:rPr>
                <w:rFonts w:ascii="Times New Roman" w:eastAsia="Calibri" w:hAnsi="Times New Roman"/>
                <w:iCs/>
                <w:sz w:val="24"/>
                <w:szCs w:val="24"/>
              </w:rPr>
            </w:pPr>
            <w:r w:rsidRPr="00985111">
              <w:rPr>
                <w:rFonts w:ascii="Times New Roman" w:eastAsia="Calibri" w:hAnsi="Times New Roman"/>
                <w:iCs/>
                <w:sz w:val="24"/>
                <w:szCs w:val="24"/>
              </w:rPr>
              <w:t>анализировать задачу и/или проблему и выделять её составные части</w:t>
            </w:r>
          </w:p>
        </w:tc>
      </w:tr>
      <w:tr w:rsidR="00464E97" w:rsidRPr="00985111" w14:paraId="65A356BE" w14:textId="77777777" w:rsidTr="006F114D">
        <w:trPr>
          <w:trHeight w:val="20"/>
        </w:trPr>
        <w:tc>
          <w:tcPr>
            <w:tcW w:w="661" w:type="pct"/>
            <w:vMerge/>
          </w:tcPr>
          <w:p w14:paraId="3E4302E0"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2BD2261D" w14:textId="77777777" w:rsidR="00464E97" w:rsidRPr="00985111" w:rsidRDefault="00464E97" w:rsidP="00464E97">
            <w:pPr>
              <w:suppressAutoHyphens/>
              <w:spacing w:after="0"/>
              <w:rPr>
                <w:rFonts w:ascii="Times New Roman" w:eastAsia="Calibri" w:hAnsi="Times New Roman"/>
                <w:iCs/>
                <w:sz w:val="24"/>
                <w:szCs w:val="24"/>
              </w:rPr>
            </w:pPr>
          </w:p>
        </w:tc>
        <w:tc>
          <w:tcPr>
            <w:tcW w:w="2865" w:type="pct"/>
            <w:vAlign w:val="center"/>
          </w:tcPr>
          <w:p w14:paraId="380CFF1A" w14:textId="77777777" w:rsidR="00464E97" w:rsidRPr="00985111" w:rsidRDefault="00464E97" w:rsidP="00464E97">
            <w:pPr>
              <w:suppressAutoHyphens/>
              <w:spacing w:after="0"/>
              <w:rPr>
                <w:rFonts w:ascii="Times New Roman" w:eastAsia="Calibri" w:hAnsi="Times New Roman"/>
                <w:iCs/>
                <w:sz w:val="24"/>
                <w:szCs w:val="24"/>
              </w:rPr>
            </w:pPr>
            <w:r w:rsidRPr="00985111">
              <w:rPr>
                <w:rFonts w:ascii="Times New Roman" w:eastAsia="Calibri" w:hAnsi="Times New Roman"/>
                <w:iCs/>
                <w:sz w:val="24"/>
                <w:szCs w:val="24"/>
              </w:rPr>
              <w:t>определять этапы решения задачи</w:t>
            </w:r>
          </w:p>
        </w:tc>
      </w:tr>
      <w:tr w:rsidR="00464E97" w:rsidRPr="00985111" w14:paraId="20215C79" w14:textId="77777777" w:rsidTr="006F114D">
        <w:trPr>
          <w:trHeight w:val="20"/>
        </w:trPr>
        <w:tc>
          <w:tcPr>
            <w:tcW w:w="661" w:type="pct"/>
            <w:vMerge/>
          </w:tcPr>
          <w:p w14:paraId="4643B01C"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2DC7EA08" w14:textId="77777777" w:rsidR="00464E97" w:rsidRPr="00985111" w:rsidRDefault="00464E97" w:rsidP="00464E97">
            <w:pPr>
              <w:suppressAutoHyphens/>
              <w:spacing w:after="0"/>
              <w:rPr>
                <w:rFonts w:ascii="Times New Roman" w:eastAsia="Calibri" w:hAnsi="Times New Roman"/>
                <w:iCs/>
                <w:sz w:val="24"/>
                <w:szCs w:val="24"/>
              </w:rPr>
            </w:pPr>
          </w:p>
        </w:tc>
        <w:tc>
          <w:tcPr>
            <w:tcW w:w="2865" w:type="pct"/>
            <w:vAlign w:val="center"/>
          </w:tcPr>
          <w:p w14:paraId="6969EFCC" w14:textId="77777777" w:rsidR="00464E97" w:rsidRPr="00985111" w:rsidRDefault="00464E97" w:rsidP="00464E97">
            <w:pPr>
              <w:suppressAutoHyphens/>
              <w:spacing w:after="0"/>
              <w:rPr>
                <w:rFonts w:ascii="Times New Roman" w:eastAsia="Calibri" w:hAnsi="Times New Roman"/>
                <w:iCs/>
                <w:sz w:val="24"/>
                <w:szCs w:val="24"/>
              </w:rPr>
            </w:pPr>
            <w:r w:rsidRPr="00985111">
              <w:rPr>
                <w:rFonts w:ascii="Times New Roman" w:eastAsia="Calibri" w:hAnsi="Times New Roman"/>
                <w:iCs/>
                <w:sz w:val="24"/>
                <w:szCs w:val="24"/>
              </w:rPr>
              <w:t>выявлять и эффективно искать информацию, необходимую для решения задачи и/или проблемы</w:t>
            </w:r>
          </w:p>
        </w:tc>
      </w:tr>
      <w:tr w:rsidR="00464E97" w:rsidRPr="00985111" w14:paraId="0F37EF79" w14:textId="77777777" w:rsidTr="006F114D">
        <w:trPr>
          <w:trHeight w:val="20"/>
        </w:trPr>
        <w:tc>
          <w:tcPr>
            <w:tcW w:w="661" w:type="pct"/>
            <w:vMerge/>
          </w:tcPr>
          <w:p w14:paraId="3AE54EFF"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0A145997" w14:textId="77777777" w:rsidR="00464E97" w:rsidRPr="00985111" w:rsidRDefault="00464E97" w:rsidP="00464E97">
            <w:pPr>
              <w:suppressAutoHyphens/>
              <w:spacing w:after="0"/>
              <w:rPr>
                <w:rFonts w:ascii="Times New Roman" w:eastAsia="Calibri" w:hAnsi="Times New Roman"/>
                <w:iCs/>
                <w:sz w:val="24"/>
                <w:szCs w:val="24"/>
              </w:rPr>
            </w:pPr>
          </w:p>
        </w:tc>
        <w:tc>
          <w:tcPr>
            <w:tcW w:w="2865" w:type="pct"/>
            <w:vAlign w:val="center"/>
          </w:tcPr>
          <w:p w14:paraId="49BDBE3C" w14:textId="77777777" w:rsidR="00464E97" w:rsidRPr="00985111" w:rsidRDefault="00464E97" w:rsidP="00464E97">
            <w:pPr>
              <w:suppressAutoHyphens/>
              <w:spacing w:after="0"/>
              <w:rPr>
                <w:rFonts w:ascii="Times New Roman" w:eastAsia="Calibri" w:hAnsi="Times New Roman"/>
                <w:iCs/>
                <w:sz w:val="24"/>
                <w:szCs w:val="24"/>
              </w:rPr>
            </w:pPr>
            <w:r w:rsidRPr="00985111">
              <w:rPr>
                <w:rFonts w:ascii="Times New Roman" w:eastAsia="Calibri" w:hAnsi="Times New Roman"/>
                <w:iCs/>
                <w:sz w:val="24"/>
                <w:szCs w:val="24"/>
              </w:rPr>
              <w:t>составлять план действия</w:t>
            </w:r>
          </w:p>
        </w:tc>
      </w:tr>
      <w:tr w:rsidR="00464E97" w:rsidRPr="00985111" w14:paraId="7E87EF76" w14:textId="77777777" w:rsidTr="006F114D">
        <w:trPr>
          <w:trHeight w:val="20"/>
        </w:trPr>
        <w:tc>
          <w:tcPr>
            <w:tcW w:w="661" w:type="pct"/>
            <w:vMerge/>
          </w:tcPr>
          <w:p w14:paraId="6FEAA91B"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18665AD6" w14:textId="77777777" w:rsidR="00464E97" w:rsidRPr="00985111" w:rsidRDefault="00464E97" w:rsidP="00464E97">
            <w:pPr>
              <w:suppressAutoHyphens/>
              <w:spacing w:after="0"/>
              <w:rPr>
                <w:rFonts w:ascii="Times New Roman" w:eastAsia="Calibri" w:hAnsi="Times New Roman"/>
                <w:iCs/>
                <w:sz w:val="24"/>
                <w:szCs w:val="24"/>
              </w:rPr>
            </w:pPr>
          </w:p>
        </w:tc>
        <w:tc>
          <w:tcPr>
            <w:tcW w:w="2865" w:type="pct"/>
            <w:vAlign w:val="center"/>
          </w:tcPr>
          <w:p w14:paraId="29B7781E" w14:textId="77777777" w:rsidR="00464E97" w:rsidRPr="00985111" w:rsidRDefault="00464E97" w:rsidP="00464E97">
            <w:pPr>
              <w:suppressAutoHyphens/>
              <w:spacing w:after="0"/>
              <w:rPr>
                <w:rFonts w:ascii="Times New Roman" w:eastAsia="Calibri" w:hAnsi="Times New Roman"/>
                <w:iCs/>
                <w:sz w:val="24"/>
                <w:szCs w:val="24"/>
              </w:rPr>
            </w:pPr>
            <w:r w:rsidRPr="00985111">
              <w:rPr>
                <w:rFonts w:ascii="Times New Roman" w:eastAsia="Calibri" w:hAnsi="Times New Roman"/>
                <w:iCs/>
                <w:sz w:val="24"/>
                <w:szCs w:val="24"/>
              </w:rPr>
              <w:t>определять необходимые ресурсы</w:t>
            </w:r>
          </w:p>
        </w:tc>
      </w:tr>
      <w:tr w:rsidR="00464E97" w:rsidRPr="00985111" w14:paraId="4AE4009E" w14:textId="77777777" w:rsidTr="006F114D">
        <w:trPr>
          <w:trHeight w:val="20"/>
        </w:trPr>
        <w:tc>
          <w:tcPr>
            <w:tcW w:w="661" w:type="pct"/>
            <w:vMerge/>
          </w:tcPr>
          <w:p w14:paraId="3FFA7688"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06A21235" w14:textId="77777777" w:rsidR="00464E97" w:rsidRPr="00985111" w:rsidRDefault="00464E97" w:rsidP="00464E97">
            <w:pPr>
              <w:suppressAutoHyphens/>
              <w:spacing w:after="0"/>
              <w:rPr>
                <w:rFonts w:ascii="Times New Roman" w:eastAsia="Calibri" w:hAnsi="Times New Roman"/>
                <w:iCs/>
                <w:sz w:val="24"/>
                <w:szCs w:val="24"/>
              </w:rPr>
            </w:pPr>
          </w:p>
        </w:tc>
        <w:tc>
          <w:tcPr>
            <w:tcW w:w="2865" w:type="pct"/>
            <w:vAlign w:val="center"/>
          </w:tcPr>
          <w:p w14:paraId="12A123B8" w14:textId="77777777" w:rsidR="00464E97" w:rsidRPr="00985111" w:rsidRDefault="00464E97" w:rsidP="00464E97">
            <w:pPr>
              <w:suppressAutoHyphens/>
              <w:spacing w:after="0"/>
              <w:rPr>
                <w:rFonts w:ascii="Times New Roman" w:eastAsia="Calibri" w:hAnsi="Times New Roman"/>
                <w:iCs/>
                <w:sz w:val="24"/>
                <w:szCs w:val="24"/>
              </w:rPr>
            </w:pPr>
            <w:r w:rsidRPr="00985111">
              <w:rPr>
                <w:rFonts w:ascii="Times New Roman" w:eastAsia="Calibri" w:hAnsi="Times New Roman"/>
                <w:iCs/>
                <w:sz w:val="24"/>
                <w:szCs w:val="24"/>
              </w:rPr>
              <w:t xml:space="preserve">владеть актуальными методами работы </w:t>
            </w:r>
            <w:r w:rsidRPr="00985111">
              <w:rPr>
                <w:rFonts w:ascii="Times New Roman" w:eastAsia="Calibri" w:hAnsi="Times New Roman"/>
                <w:iCs/>
                <w:sz w:val="24"/>
                <w:szCs w:val="24"/>
              </w:rPr>
              <w:br/>
              <w:t>в профессиональной и смежных сферах</w:t>
            </w:r>
          </w:p>
        </w:tc>
      </w:tr>
      <w:tr w:rsidR="00464E97" w:rsidRPr="00985111" w14:paraId="264720E2" w14:textId="77777777" w:rsidTr="006F114D">
        <w:trPr>
          <w:trHeight w:val="20"/>
        </w:trPr>
        <w:tc>
          <w:tcPr>
            <w:tcW w:w="661" w:type="pct"/>
            <w:vMerge/>
          </w:tcPr>
          <w:p w14:paraId="27F87EC6"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03242F73" w14:textId="77777777" w:rsidR="00464E97" w:rsidRPr="00985111" w:rsidRDefault="00464E97" w:rsidP="00464E97">
            <w:pPr>
              <w:suppressAutoHyphens/>
              <w:spacing w:after="0"/>
              <w:rPr>
                <w:rFonts w:ascii="Times New Roman" w:eastAsia="Calibri" w:hAnsi="Times New Roman"/>
                <w:iCs/>
                <w:sz w:val="24"/>
                <w:szCs w:val="24"/>
              </w:rPr>
            </w:pPr>
          </w:p>
        </w:tc>
        <w:tc>
          <w:tcPr>
            <w:tcW w:w="2865" w:type="pct"/>
            <w:vAlign w:val="center"/>
          </w:tcPr>
          <w:p w14:paraId="1E3D0720" w14:textId="77777777" w:rsidR="00464E97" w:rsidRPr="00985111" w:rsidRDefault="00464E97" w:rsidP="00464E97">
            <w:pPr>
              <w:suppressAutoHyphens/>
              <w:spacing w:after="0"/>
              <w:rPr>
                <w:rFonts w:ascii="Times New Roman" w:eastAsia="Calibri" w:hAnsi="Times New Roman"/>
                <w:iCs/>
                <w:sz w:val="24"/>
                <w:szCs w:val="24"/>
              </w:rPr>
            </w:pPr>
            <w:r w:rsidRPr="00985111">
              <w:rPr>
                <w:rFonts w:ascii="Times New Roman" w:eastAsia="Calibri" w:hAnsi="Times New Roman"/>
                <w:iCs/>
                <w:sz w:val="24"/>
                <w:szCs w:val="24"/>
              </w:rPr>
              <w:t>реализовывать составленный план</w:t>
            </w:r>
          </w:p>
        </w:tc>
      </w:tr>
      <w:tr w:rsidR="00464E97" w:rsidRPr="00985111" w14:paraId="0927F25A" w14:textId="77777777" w:rsidTr="006F114D">
        <w:trPr>
          <w:trHeight w:val="20"/>
        </w:trPr>
        <w:tc>
          <w:tcPr>
            <w:tcW w:w="661" w:type="pct"/>
            <w:vMerge/>
          </w:tcPr>
          <w:p w14:paraId="11C548CF"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5886E458" w14:textId="77777777" w:rsidR="00464E97" w:rsidRPr="00985111" w:rsidRDefault="00464E97" w:rsidP="00464E97">
            <w:pPr>
              <w:suppressAutoHyphens/>
              <w:spacing w:after="0"/>
              <w:rPr>
                <w:rFonts w:ascii="Times New Roman" w:eastAsia="Calibri" w:hAnsi="Times New Roman"/>
                <w:iCs/>
                <w:sz w:val="24"/>
                <w:szCs w:val="24"/>
              </w:rPr>
            </w:pPr>
          </w:p>
        </w:tc>
        <w:tc>
          <w:tcPr>
            <w:tcW w:w="2865" w:type="pct"/>
            <w:vAlign w:val="center"/>
          </w:tcPr>
          <w:p w14:paraId="49F2F82F" w14:textId="77777777" w:rsidR="00464E97" w:rsidRPr="00985111" w:rsidRDefault="00464E97" w:rsidP="00464E97">
            <w:pPr>
              <w:suppressAutoHyphens/>
              <w:spacing w:after="0"/>
              <w:rPr>
                <w:rFonts w:ascii="Times New Roman" w:eastAsia="Calibri" w:hAnsi="Times New Roman"/>
                <w:iCs/>
                <w:sz w:val="24"/>
                <w:szCs w:val="24"/>
              </w:rPr>
            </w:pPr>
            <w:r w:rsidRPr="00985111">
              <w:rPr>
                <w:rFonts w:ascii="Times New Roman" w:eastAsia="Calibri" w:hAnsi="Times New Roman"/>
                <w:iCs/>
                <w:sz w:val="24"/>
                <w:szCs w:val="24"/>
              </w:rPr>
              <w:t>оценивать результат и последствия своих действий (самостоятельно или с помощью наставника)</w:t>
            </w:r>
          </w:p>
        </w:tc>
      </w:tr>
      <w:tr w:rsidR="00464E97" w:rsidRPr="00985111" w14:paraId="0C6550B6" w14:textId="77777777" w:rsidTr="006F114D">
        <w:trPr>
          <w:trHeight w:val="20"/>
        </w:trPr>
        <w:tc>
          <w:tcPr>
            <w:tcW w:w="661" w:type="pct"/>
            <w:vMerge/>
          </w:tcPr>
          <w:p w14:paraId="5C8920EA"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13C09005" w14:textId="77777777" w:rsidR="00464E97" w:rsidRPr="00985111" w:rsidRDefault="00464E97" w:rsidP="00464E97">
            <w:pPr>
              <w:suppressAutoHyphens/>
              <w:spacing w:after="0"/>
              <w:rPr>
                <w:rFonts w:ascii="Times New Roman" w:eastAsia="Calibri" w:hAnsi="Times New Roman"/>
                <w:iCs/>
                <w:sz w:val="24"/>
                <w:szCs w:val="24"/>
              </w:rPr>
            </w:pPr>
          </w:p>
        </w:tc>
        <w:tc>
          <w:tcPr>
            <w:tcW w:w="2865" w:type="pct"/>
            <w:vAlign w:val="center"/>
          </w:tcPr>
          <w:p w14:paraId="5D61CF94" w14:textId="77777777" w:rsidR="00464E97" w:rsidRPr="00985111" w:rsidRDefault="00464E97" w:rsidP="00464E97">
            <w:pPr>
              <w:suppressAutoHyphens/>
              <w:spacing w:after="0"/>
              <w:rPr>
                <w:rFonts w:ascii="Times New Roman" w:eastAsia="Calibri" w:hAnsi="Times New Roman"/>
                <w:iCs/>
                <w:sz w:val="24"/>
                <w:szCs w:val="24"/>
              </w:rPr>
            </w:pPr>
            <w:r w:rsidRPr="00985111">
              <w:rPr>
                <w:rFonts w:ascii="Times New Roman" w:eastAsia="Calibri" w:hAnsi="Times New Roman"/>
                <w:b/>
                <w:iCs/>
                <w:sz w:val="24"/>
                <w:szCs w:val="24"/>
              </w:rPr>
              <w:t>Знания:</w:t>
            </w:r>
          </w:p>
        </w:tc>
      </w:tr>
      <w:tr w:rsidR="00464E97" w:rsidRPr="00985111" w14:paraId="45C5B218" w14:textId="77777777" w:rsidTr="006F114D">
        <w:trPr>
          <w:trHeight w:val="20"/>
        </w:trPr>
        <w:tc>
          <w:tcPr>
            <w:tcW w:w="661" w:type="pct"/>
            <w:vMerge/>
          </w:tcPr>
          <w:p w14:paraId="25D617D5"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215D0552"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08A1E473" w14:textId="77777777" w:rsidR="00464E97" w:rsidRPr="00985111" w:rsidRDefault="00464E97" w:rsidP="00464E97">
            <w:pPr>
              <w:suppressAutoHyphens/>
              <w:spacing w:after="0"/>
              <w:rPr>
                <w:rFonts w:ascii="Times New Roman" w:eastAsia="Calibri" w:hAnsi="Times New Roman"/>
                <w:bCs/>
                <w:sz w:val="24"/>
                <w:szCs w:val="24"/>
              </w:rPr>
            </w:pPr>
            <w:r w:rsidRPr="00985111">
              <w:rPr>
                <w:rFonts w:ascii="Times New Roman" w:eastAsia="Calibri" w:hAnsi="Times New Roman"/>
                <w:iCs/>
                <w:sz w:val="24"/>
                <w:szCs w:val="24"/>
              </w:rPr>
              <w:t>а</w:t>
            </w:r>
            <w:r w:rsidRPr="00985111">
              <w:rPr>
                <w:rFonts w:ascii="Times New Roman" w:eastAsia="Calibri" w:hAnsi="Times New Roman"/>
                <w:bCs/>
                <w:sz w:val="24"/>
                <w:szCs w:val="24"/>
              </w:rPr>
              <w:t xml:space="preserve">ктуальный профессиональный и социальный контекст, в котором приходится работать и жить </w:t>
            </w:r>
          </w:p>
        </w:tc>
      </w:tr>
      <w:tr w:rsidR="00464E97" w:rsidRPr="00985111" w14:paraId="5B173656" w14:textId="77777777" w:rsidTr="006F114D">
        <w:trPr>
          <w:trHeight w:val="20"/>
        </w:trPr>
        <w:tc>
          <w:tcPr>
            <w:tcW w:w="661" w:type="pct"/>
            <w:vMerge/>
          </w:tcPr>
          <w:p w14:paraId="4C4E23E6"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6CC41EF2"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3AE41570" w14:textId="77777777" w:rsidR="00464E97" w:rsidRPr="00985111" w:rsidRDefault="00464E97" w:rsidP="00464E97">
            <w:pPr>
              <w:suppressAutoHyphens/>
              <w:spacing w:after="0"/>
              <w:rPr>
                <w:rFonts w:ascii="Times New Roman" w:eastAsia="Calibri" w:hAnsi="Times New Roman"/>
                <w:b/>
                <w:iCs/>
                <w:sz w:val="24"/>
                <w:szCs w:val="24"/>
              </w:rPr>
            </w:pPr>
            <w:r w:rsidRPr="00985111">
              <w:rPr>
                <w:rFonts w:ascii="Times New Roman" w:eastAsia="Calibri" w:hAnsi="Times New Roman"/>
                <w:bCs/>
                <w:sz w:val="24"/>
                <w:szCs w:val="24"/>
              </w:rPr>
              <w:t>основные источники информации и ресурсы для решения задач и проблем в профессиональном и/или социальном контексте</w:t>
            </w:r>
          </w:p>
        </w:tc>
      </w:tr>
      <w:tr w:rsidR="00464E97" w:rsidRPr="00985111" w14:paraId="2849AFF9" w14:textId="77777777" w:rsidTr="006F114D">
        <w:trPr>
          <w:trHeight w:val="20"/>
        </w:trPr>
        <w:tc>
          <w:tcPr>
            <w:tcW w:w="661" w:type="pct"/>
            <w:vMerge/>
          </w:tcPr>
          <w:p w14:paraId="248C7A7A"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3C43701D"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0230E18E" w14:textId="77777777" w:rsidR="00464E97" w:rsidRPr="00985111" w:rsidRDefault="00464E97" w:rsidP="00464E97">
            <w:pPr>
              <w:suppressAutoHyphens/>
              <w:spacing w:after="0"/>
              <w:rPr>
                <w:rFonts w:ascii="Times New Roman" w:eastAsia="Calibri" w:hAnsi="Times New Roman"/>
                <w:b/>
                <w:iCs/>
                <w:sz w:val="24"/>
                <w:szCs w:val="24"/>
              </w:rPr>
            </w:pPr>
            <w:r w:rsidRPr="00985111">
              <w:rPr>
                <w:rFonts w:ascii="Times New Roman" w:eastAsia="Calibri" w:hAnsi="Times New Roman"/>
                <w:bCs/>
                <w:sz w:val="24"/>
                <w:szCs w:val="24"/>
              </w:rPr>
              <w:t>алгоритмы выполнения работ в профессиональной и смежных областях</w:t>
            </w:r>
          </w:p>
        </w:tc>
      </w:tr>
      <w:tr w:rsidR="00464E97" w:rsidRPr="00985111" w14:paraId="2A282459" w14:textId="77777777" w:rsidTr="006F114D">
        <w:trPr>
          <w:trHeight w:val="20"/>
        </w:trPr>
        <w:tc>
          <w:tcPr>
            <w:tcW w:w="661" w:type="pct"/>
            <w:vMerge/>
          </w:tcPr>
          <w:p w14:paraId="2DF09D75"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02D54C40"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4BDAF64F" w14:textId="77777777" w:rsidR="00464E97" w:rsidRPr="00985111" w:rsidRDefault="00464E97" w:rsidP="00464E97">
            <w:pPr>
              <w:suppressAutoHyphens/>
              <w:spacing w:after="0"/>
              <w:rPr>
                <w:rFonts w:ascii="Times New Roman" w:eastAsia="Calibri" w:hAnsi="Times New Roman"/>
                <w:bCs/>
                <w:sz w:val="24"/>
                <w:szCs w:val="24"/>
              </w:rPr>
            </w:pPr>
            <w:r w:rsidRPr="00985111">
              <w:rPr>
                <w:rFonts w:ascii="Times New Roman" w:eastAsia="Calibri" w:hAnsi="Times New Roman"/>
                <w:bCs/>
                <w:sz w:val="24"/>
                <w:szCs w:val="24"/>
              </w:rPr>
              <w:t>методы работы в профессиональной и смежных сферах;</w:t>
            </w:r>
          </w:p>
        </w:tc>
      </w:tr>
      <w:tr w:rsidR="00464E97" w:rsidRPr="00985111" w14:paraId="2C7AB1FE" w14:textId="77777777" w:rsidTr="006F114D">
        <w:trPr>
          <w:trHeight w:val="20"/>
        </w:trPr>
        <w:tc>
          <w:tcPr>
            <w:tcW w:w="661" w:type="pct"/>
            <w:vMerge/>
          </w:tcPr>
          <w:p w14:paraId="6107272C"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6A76AFB4"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663F7BBB" w14:textId="77777777" w:rsidR="00464E97" w:rsidRPr="00985111" w:rsidRDefault="00464E97" w:rsidP="00464E97">
            <w:pPr>
              <w:suppressAutoHyphens/>
              <w:spacing w:after="0"/>
              <w:rPr>
                <w:rFonts w:ascii="Times New Roman" w:eastAsia="Calibri" w:hAnsi="Times New Roman"/>
                <w:bCs/>
                <w:sz w:val="24"/>
                <w:szCs w:val="24"/>
              </w:rPr>
            </w:pPr>
            <w:r w:rsidRPr="00985111">
              <w:rPr>
                <w:rFonts w:ascii="Times New Roman" w:eastAsia="Calibri" w:hAnsi="Times New Roman"/>
                <w:bCs/>
                <w:sz w:val="24"/>
                <w:szCs w:val="24"/>
              </w:rPr>
              <w:t>структуру плана для решения задач</w:t>
            </w:r>
          </w:p>
        </w:tc>
      </w:tr>
      <w:tr w:rsidR="00464E97" w:rsidRPr="00985111" w14:paraId="36E2CFA5" w14:textId="77777777" w:rsidTr="006F114D">
        <w:trPr>
          <w:trHeight w:val="20"/>
        </w:trPr>
        <w:tc>
          <w:tcPr>
            <w:tcW w:w="661" w:type="pct"/>
            <w:vMerge/>
          </w:tcPr>
          <w:p w14:paraId="7A0B16D1"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16773CF3"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7769F4D7" w14:textId="77777777" w:rsidR="00464E97" w:rsidRPr="00985111" w:rsidRDefault="00464E97" w:rsidP="00464E97">
            <w:pPr>
              <w:suppressAutoHyphens/>
              <w:spacing w:after="0"/>
              <w:rPr>
                <w:rFonts w:ascii="Times New Roman" w:eastAsia="Calibri" w:hAnsi="Times New Roman"/>
                <w:bCs/>
                <w:sz w:val="24"/>
                <w:szCs w:val="24"/>
              </w:rPr>
            </w:pPr>
            <w:r w:rsidRPr="00985111">
              <w:rPr>
                <w:rFonts w:ascii="Times New Roman" w:eastAsia="Calibri" w:hAnsi="Times New Roman"/>
                <w:bCs/>
                <w:sz w:val="24"/>
                <w:szCs w:val="24"/>
              </w:rPr>
              <w:t>порядок оценки результатов решения задач профессиональной деятельности</w:t>
            </w:r>
          </w:p>
        </w:tc>
      </w:tr>
      <w:tr w:rsidR="00464E97" w:rsidRPr="00985111" w14:paraId="75F8673C" w14:textId="77777777" w:rsidTr="006F114D">
        <w:trPr>
          <w:trHeight w:val="20"/>
        </w:trPr>
        <w:tc>
          <w:tcPr>
            <w:tcW w:w="661" w:type="pct"/>
            <w:vMerge w:val="restart"/>
          </w:tcPr>
          <w:p w14:paraId="3644CA61" w14:textId="77777777" w:rsidR="00464E97" w:rsidRPr="00985111" w:rsidRDefault="00464E97" w:rsidP="00464E97">
            <w:pPr>
              <w:spacing w:after="0"/>
              <w:jc w:val="center"/>
              <w:rPr>
                <w:rFonts w:ascii="Times New Roman" w:eastAsia="Calibri" w:hAnsi="Times New Roman"/>
                <w:iCs/>
                <w:sz w:val="24"/>
                <w:szCs w:val="24"/>
              </w:rPr>
            </w:pPr>
            <w:r w:rsidRPr="00985111">
              <w:rPr>
                <w:rFonts w:ascii="Times New Roman" w:eastAsia="Calibri" w:hAnsi="Times New Roman"/>
                <w:iCs/>
                <w:sz w:val="24"/>
                <w:szCs w:val="24"/>
              </w:rPr>
              <w:t>ОК 02</w:t>
            </w:r>
          </w:p>
        </w:tc>
        <w:tc>
          <w:tcPr>
            <w:tcW w:w="1474" w:type="pct"/>
            <w:vMerge w:val="restart"/>
          </w:tcPr>
          <w:p w14:paraId="0814B220" w14:textId="7294347A" w:rsidR="00464E97" w:rsidRPr="00D16757" w:rsidRDefault="006C7A58" w:rsidP="006C7A58">
            <w:pPr>
              <w:suppressAutoHyphens/>
              <w:spacing w:after="0"/>
              <w:rPr>
                <w:rFonts w:ascii="Times New Roman" w:eastAsia="Calibri" w:hAnsi="Times New Roman"/>
                <w:sz w:val="24"/>
                <w:szCs w:val="24"/>
                <w:highlight w:val="green"/>
              </w:rPr>
            </w:pPr>
            <w:r>
              <w:rPr>
                <w:rFonts w:ascii="Times New Roman" w:hAnsi="Times New Roman"/>
                <w:sz w:val="24"/>
                <w:szCs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865" w:type="pct"/>
          </w:tcPr>
          <w:p w14:paraId="1D0222A9"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b/>
                <w:iCs/>
                <w:sz w:val="24"/>
                <w:szCs w:val="24"/>
              </w:rPr>
              <w:t xml:space="preserve">Умения: </w:t>
            </w:r>
          </w:p>
        </w:tc>
      </w:tr>
      <w:tr w:rsidR="00464E97" w:rsidRPr="00985111" w14:paraId="74230A02" w14:textId="77777777" w:rsidTr="006F114D">
        <w:trPr>
          <w:trHeight w:val="20"/>
        </w:trPr>
        <w:tc>
          <w:tcPr>
            <w:tcW w:w="661" w:type="pct"/>
            <w:vMerge/>
          </w:tcPr>
          <w:p w14:paraId="559D71B1"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141F67BF"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13DBD910" w14:textId="77777777" w:rsidR="00464E97" w:rsidRPr="00985111" w:rsidRDefault="00464E97" w:rsidP="00464E97">
            <w:pPr>
              <w:suppressAutoHyphens/>
              <w:spacing w:after="0"/>
              <w:rPr>
                <w:rFonts w:ascii="Times New Roman" w:eastAsia="Calibri" w:hAnsi="Times New Roman"/>
                <w:b/>
                <w:iCs/>
                <w:sz w:val="24"/>
                <w:szCs w:val="24"/>
              </w:rPr>
            </w:pPr>
            <w:r w:rsidRPr="00985111">
              <w:rPr>
                <w:rFonts w:ascii="Times New Roman" w:eastAsia="Calibri" w:hAnsi="Times New Roman"/>
                <w:iCs/>
                <w:sz w:val="24"/>
                <w:szCs w:val="24"/>
              </w:rPr>
              <w:t>определять задачи для поиска информации</w:t>
            </w:r>
          </w:p>
        </w:tc>
      </w:tr>
      <w:tr w:rsidR="00464E97" w:rsidRPr="00985111" w14:paraId="7172C595" w14:textId="77777777" w:rsidTr="006F114D">
        <w:trPr>
          <w:trHeight w:val="20"/>
        </w:trPr>
        <w:tc>
          <w:tcPr>
            <w:tcW w:w="661" w:type="pct"/>
            <w:vMerge/>
          </w:tcPr>
          <w:p w14:paraId="7F43EEB3"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6C295285"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084F9E26" w14:textId="77777777" w:rsidR="00464E97" w:rsidRPr="00985111" w:rsidRDefault="00464E97" w:rsidP="00464E97">
            <w:pPr>
              <w:suppressAutoHyphens/>
              <w:spacing w:after="0"/>
              <w:rPr>
                <w:rFonts w:ascii="Times New Roman" w:eastAsia="Calibri" w:hAnsi="Times New Roman"/>
                <w:b/>
                <w:iCs/>
                <w:sz w:val="24"/>
                <w:szCs w:val="24"/>
              </w:rPr>
            </w:pPr>
            <w:r w:rsidRPr="00985111">
              <w:rPr>
                <w:rFonts w:ascii="Times New Roman" w:eastAsia="Calibri" w:hAnsi="Times New Roman"/>
                <w:iCs/>
                <w:sz w:val="24"/>
                <w:szCs w:val="24"/>
              </w:rPr>
              <w:t>определять необходимые источники информации</w:t>
            </w:r>
          </w:p>
        </w:tc>
      </w:tr>
      <w:tr w:rsidR="00464E97" w:rsidRPr="00985111" w14:paraId="20A3205E" w14:textId="77777777" w:rsidTr="006F114D">
        <w:trPr>
          <w:trHeight w:val="20"/>
        </w:trPr>
        <w:tc>
          <w:tcPr>
            <w:tcW w:w="661" w:type="pct"/>
            <w:vMerge/>
          </w:tcPr>
          <w:p w14:paraId="5B12E4A8"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7EDAE0DC"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2DF16457" w14:textId="77777777" w:rsidR="00464E97" w:rsidRPr="00985111" w:rsidRDefault="00464E97" w:rsidP="00464E97">
            <w:pPr>
              <w:suppressAutoHyphens/>
              <w:spacing w:after="0"/>
              <w:rPr>
                <w:rFonts w:ascii="Times New Roman" w:eastAsia="Calibri" w:hAnsi="Times New Roman"/>
                <w:b/>
                <w:iCs/>
                <w:sz w:val="24"/>
                <w:szCs w:val="24"/>
              </w:rPr>
            </w:pPr>
            <w:r w:rsidRPr="00985111">
              <w:rPr>
                <w:rFonts w:ascii="Times New Roman" w:eastAsia="Calibri" w:hAnsi="Times New Roman"/>
                <w:iCs/>
                <w:sz w:val="24"/>
                <w:szCs w:val="24"/>
              </w:rPr>
              <w:t xml:space="preserve">планировать процесс поиска; структурировать получаемую информацию </w:t>
            </w:r>
          </w:p>
        </w:tc>
      </w:tr>
      <w:tr w:rsidR="00464E97" w:rsidRPr="00985111" w14:paraId="4EA0531E" w14:textId="77777777" w:rsidTr="006F114D">
        <w:trPr>
          <w:trHeight w:val="20"/>
        </w:trPr>
        <w:tc>
          <w:tcPr>
            <w:tcW w:w="661" w:type="pct"/>
            <w:vMerge/>
          </w:tcPr>
          <w:p w14:paraId="2D1D89EB"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6140D90E"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0FD3E261" w14:textId="77777777" w:rsidR="00464E97" w:rsidRPr="00985111" w:rsidRDefault="00464E97" w:rsidP="00464E97">
            <w:pPr>
              <w:suppressAutoHyphens/>
              <w:spacing w:after="0"/>
              <w:rPr>
                <w:rFonts w:ascii="Times New Roman" w:eastAsia="Calibri" w:hAnsi="Times New Roman"/>
                <w:iCs/>
                <w:sz w:val="24"/>
                <w:szCs w:val="24"/>
              </w:rPr>
            </w:pPr>
            <w:r w:rsidRPr="00985111">
              <w:rPr>
                <w:rFonts w:ascii="Times New Roman" w:eastAsia="Calibri" w:hAnsi="Times New Roman"/>
                <w:iCs/>
                <w:sz w:val="24"/>
                <w:szCs w:val="24"/>
              </w:rPr>
              <w:t>выделять наиболее значимое в перечне информации</w:t>
            </w:r>
          </w:p>
        </w:tc>
      </w:tr>
      <w:tr w:rsidR="00464E97" w:rsidRPr="00985111" w14:paraId="70593942" w14:textId="77777777" w:rsidTr="006F114D">
        <w:trPr>
          <w:trHeight w:val="20"/>
        </w:trPr>
        <w:tc>
          <w:tcPr>
            <w:tcW w:w="661" w:type="pct"/>
            <w:vMerge/>
          </w:tcPr>
          <w:p w14:paraId="77A1825B"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0A12E2CF"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1193DB85" w14:textId="77777777" w:rsidR="00464E97" w:rsidRPr="00985111" w:rsidRDefault="00464E97" w:rsidP="00464E97">
            <w:pPr>
              <w:suppressAutoHyphens/>
              <w:spacing w:after="0"/>
              <w:rPr>
                <w:rFonts w:ascii="Times New Roman" w:eastAsia="Calibri" w:hAnsi="Times New Roman"/>
                <w:iCs/>
                <w:sz w:val="24"/>
                <w:szCs w:val="24"/>
              </w:rPr>
            </w:pPr>
            <w:r w:rsidRPr="00985111">
              <w:rPr>
                <w:rFonts w:ascii="Times New Roman" w:eastAsia="Calibri" w:hAnsi="Times New Roman"/>
                <w:iCs/>
                <w:sz w:val="24"/>
                <w:szCs w:val="24"/>
              </w:rPr>
              <w:t>оценивать практическую значимость результатов поиска</w:t>
            </w:r>
          </w:p>
        </w:tc>
      </w:tr>
      <w:tr w:rsidR="00464E97" w:rsidRPr="00985111" w14:paraId="1DEC4C2B" w14:textId="77777777" w:rsidTr="006F114D">
        <w:trPr>
          <w:trHeight w:val="20"/>
        </w:trPr>
        <w:tc>
          <w:tcPr>
            <w:tcW w:w="661" w:type="pct"/>
            <w:vMerge/>
          </w:tcPr>
          <w:p w14:paraId="29F67ECE"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706B78FA"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660D0E59" w14:textId="77777777" w:rsidR="00464E97" w:rsidRPr="00985111" w:rsidRDefault="00464E97" w:rsidP="00464E97">
            <w:pPr>
              <w:suppressAutoHyphens/>
              <w:spacing w:after="0"/>
              <w:rPr>
                <w:rFonts w:ascii="Times New Roman" w:eastAsia="Calibri" w:hAnsi="Times New Roman"/>
                <w:b/>
                <w:iCs/>
                <w:sz w:val="24"/>
                <w:szCs w:val="24"/>
              </w:rPr>
            </w:pPr>
            <w:r w:rsidRPr="00985111">
              <w:rPr>
                <w:rFonts w:ascii="Times New Roman" w:eastAsia="Calibri" w:hAnsi="Times New Roman"/>
                <w:iCs/>
                <w:sz w:val="24"/>
                <w:szCs w:val="24"/>
              </w:rPr>
              <w:t xml:space="preserve">оформлять результаты поиска, применять средства информационных технологий </w:t>
            </w:r>
            <w:r w:rsidRPr="00985111">
              <w:rPr>
                <w:rFonts w:ascii="Times New Roman" w:eastAsia="Calibri" w:hAnsi="Times New Roman"/>
                <w:iCs/>
                <w:sz w:val="24"/>
                <w:szCs w:val="24"/>
              </w:rPr>
              <w:br/>
              <w:t>для решения профессиональных задач</w:t>
            </w:r>
          </w:p>
        </w:tc>
      </w:tr>
      <w:tr w:rsidR="00464E97" w:rsidRPr="00985111" w14:paraId="2C389A24" w14:textId="77777777" w:rsidTr="006F114D">
        <w:trPr>
          <w:trHeight w:val="20"/>
        </w:trPr>
        <w:tc>
          <w:tcPr>
            <w:tcW w:w="661" w:type="pct"/>
            <w:vMerge/>
          </w:tcPr>
          <w:p w14:paraId="0D32CD50"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70FB38AC"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70BA0AAE" w14:textId="77777777" w:rsidR="00464E97" w:rsidRPr="00985111" w:rsidRDefault="00464E97" w:rsidP="00464E97">
            <w:pPr>
              <w:suppressAutoHyphens/>
              <w:spacing w:after="0"/>
              <w:rPr>
                <w:rFonts w:ascii="Times New Roman" w:eastAsia="Calibri" w:hAnsi="Times New Roman"/>
                <w:b/>
                <w:iCs/>
                <w:sz w:val="24"/>
                <w:szCs w:val="24"/>
              </w:rPr>
            </w:pPr>
            <w:r w:rsidRPr="00985111">
              <w:rPr>
                <w:rFonts w:ascii="Times New Roman" w:eastAsia="Calibri" w:hAnsi="Times New Roman"/>
                <w:iCs/>
                <w:sz w:val="24"/>
                <w:szCs w:val="24"/>
              </w:rPr>
              <w:t>использовать современное программное обеспечение</w:t>
            </w:r>
          </w:p>
        </w:tc>
      </w:tr>
      <w:tr w:rsidR="00464E97" w:rsidRPr="00985111" w14:paraId="7478261F" w14:textId="77777777" w:rsidTr="006F114D">
        <w:trPr>
          <w:trHeight w:val="20"/>
        </w:trPr>
        <w:tc>
          <w:tcPr>
            <w:tcW w:w="661" w:type="pct"/>
            <w:vMerge/>
          </w:tcPr>
          <w:p w14:paraId="127E2455"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0C448EC6"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3D25F6C1" w14:textId="77777777" w:rsidR="00464E97" w:rsidRPr="00985111" w:rsidRDefault="00464E97" w:rsidP="00464E97">
            <w:pPr>
              <w:suppressAutoHyphens/>
              <w:spacing w:after="0"/>
              <w:rPr>
                <w:rFonts w:ascii="Times New Roman" w:eastAsia="Calibri" w:hAnsi="Times New Roman"/>
                <w:b/>
                <w:iCs/>
                <w:sz w:val="24"/>
                <w:szCs w:val="24"/>
              </w:rPr>
            </w:pPr>
            <w:r w:rsidRPr="00985111">
              <w:rPr>
                <w:rFonts w:ascii="Times New Roman" w:eastAsia="Calibri" w:hAnsi="Times New Roman"/>
                <w:iCs/>
                <w:sz w:val="24"/>
                <w:szCs w:val="24"/>
              </w:rPr>
              <w:t xml:space="preserve">использовать различные цифровые средства </w:t>
            </w:r>
            <w:r>
              <w:rPr>
                <w:rFonts w:ascii="Times New Roman" w:eastAsia="Calibri" w:hAnsi="Times New Roman"/>
                <w:iCs/>
                <w:sz w:val="24"/>
                <w:szCs w:val="24"/>
              </w:rPr>
              <w:br/>
            </w:r>
            <w:r w:rsidRPr="00985111">
              <w:rPr>
                <w:rFonts w:ascii="Times New Roman" w:eastAsia="Calibri" w:hAnsi="Times New Roman"/>
                <w:iCs/>
                <w:sz w:val="24"/>
                <w:szCs w:val="24"/>
              </w:rPr>
              <w:t>для решения профессиональных задач</w:t>
            </w:r>
          </w:p>
        </w:tc>
      </w:tr>
      <w:tr w:rsidR="00464E97" w:rsidRPr="00985111" w14:paraId="13DFA47F" w14:textId="77777777" w:rsidTr="006F114D">
        <w:trPr>
          <w:trHeight w:val="20"/>
        </w:trPr>
        <w:tc>
          <w:tcPr>
            <w:tcW w:w="661" w:type="pct"/>
            <w:vMerge/>
          </w:tcPr>
          <w:p w14:paraId="405B7590"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0FB9EA5C"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6A60851D" w14:textId="77777777" w:rsidR="00464E97" w:rsidRPr="00985111" w:rsidRDefault="00464E97" w:rsidP="00464E97">
            <w:pPr>
              <w:suppressAutoHyphens/>
              <w:spacing w:after="0"/>
              <w:rPr>
                <w:rFonts w:ascii="Times New Roman" w:eastAsia="Calibri" w:hAnsi="Times New Roman"/>
                <w:iCs/>
                <w:sz w:val="24"/>
                <w:szCs w:val="24"/>
              </w:rPr>
            </w:pPr>
            <w:r w:rsidRPr="00985111">
              <w:rPr>
                <w:rFonts w:ascii="Times New Roman" w:eastAsia="Calibri" w:hAnsi="Times New Roman"/>
                <w:b/>
                <w:iCs/>
                <w:sz w:val="24"/>
                <w:szCs w:val="24"/>
              </w:rPr>
              <w:t>Знания:</w:t>
            </w:r>
          </w:p>
        </w:tc>
      </w:tr>
      <w:tr w:rsidR="00464E97" w:rsidRPr="00985111" w14:paraId="555E092B" w14:textId="77777777" w:rsidTr="006F114D">
        <w:trPr>
          <w:trHeight w:val="20"/>
        </w:trPr>
        <w:tc>
          <w:tcPr>
            <w:tcW w:w="661" w:type="pct"/>
            <w:vMerge/>
          </w:tcPr>
          <w:p w14:paraId="05B65264"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3E8366EC"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52104619" w14:textId="77777777" w:rsidR="00464E97" w:rsidRPr="00985111" w:rsidRDefault="00464E97" w:rsidP="00464E97">
            <w:pPr>
              <w:suppressAutoHyphens/>
              <w:spacing w:after="0"/>
              <w:rPr>
                <w:rFonts w:ascii="Times New Roman" w:eastAsia="Calibri" w:hAnsi="Times New Roman"/>
                <w:b/>
                <w:iCs/>
                <w:sz w:val="24"/>
                <w:szCs w:val="24"/>
              </w:rPr>
            </w:pPr>
            <w:r w:rsidRPr="00985111">
              <w:rPr>
                <w:rFonts w:ascii="Times New Roman" w:eastAsia="Calibri" w:hAnsi="Times New Roman"/>
                <w:iCs/>
                <w:sz w:val="24"/>
                <w:szCs w:val="24"/>
              </w:rPr>
              <w:t>номенклатура информационных источников, применяемых в профессиональной деятельности</w:t>
            </w:r>
          </w:p>
        </w:tc>
      </w:tr>
      <w:tr w:rsidR="00464E97" w:rsidRPr="00985111" w14:paraId="613A2696" w14:textId="77777777" w:rsidTr="006F114D">
        <w:trPr>
          <w:trHeight w:val="20"/>
        </w:trPr>
        <w:tc>
          <w:tcPr>
            <w:tcW w:w="661" w:type="pct"/>
            <w:vMerge/>
          </w:tcPr>
          <w:p w14:paraId="13929988"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7A18A0E3"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1DE1244C"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iCs/>
                <w:sz w:val="24"/>
                <w:szCs w:val="24"/>
              </w:rPr>
              <w:t>приемы структурирования информации</w:t>
            </w:r>
          </w:p>
        </w:tc>
      </w:tr>
      <w:tr w:rsidR="00464E97" w:rsidRPr="00985111" w14:paraId="5834DB85" w14:textId="77777777" w:rsidTr="006F114D">
        <w:trPr>
          <w:trHeight w:val="20"/>
        </w:trPr>
        <w:tc>
          <w:tcPr>
            <w:tcW w:w="661" w:type="pct"/>
            <w:vMerge/>
          </w:tcPr>
          <w:p w14:paraId="0EE7446D"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5938CDB5"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733876DC" w14:textId="77777777" w:rsidR="00464E97" w:rsidRPr="00985111" w:rsidRDefault="00464E97" w:rsidP="00464E97">
            <w:pPr>
              <w:suppressAutoHyphens/>
              <w:spacing w:after="0"/>
              <w:rPr>
                <w:rFonts w:ascii="Times New Roman" w:eastAsia="Calibri" w:hAnsi="Times New Roman"/>
                <w:iCs/>
                <w:sz w:val="24"/>
                <w:szCs w:val="24"/>
              </w:rPr>
            </w:pPr>
            <w:r w:rsidRPr="00985111">
              <w:rPr>
                <w:rFonts w:ascii="Times New Roman" w:eastAsia="Calibri" w:hAnsi="Times New Roman"/>
                <w:iCs/>
                <w:sz w:val="24"/>
                <w:szCs w:val="24"/>
              </w:rPr>
              <w:t xml:space="preserve">формат оформления результатов поиска информации, </w:t>
            </w:r>
            <w:r w:rsidRPr="00985111">
              <w:rPr>
                <w:rFonts w:ascii="Times New Roman" w:eastAsia="Calibri" w:hAnsi="Times New Roman"/>
                <w:bCs/>
                <w:iCs/>
                <w:sz w:val="24"/>
                <w:szCs w:val="24"/>
              </w:rPr>
              <w:t>современные средства и устройства информатизации</w:t>
            </w:r>
          </w:p>
        </w:tc>
      </w:tr>
      <w:tr w:rsidR="00464E97" w:rsidRPr="00985111" w14:paraId="1A2CA16A" w14:textId="77777777" w:rsidTr="006F114D">
        <w:trPr>
          <w:trHeight w:val="20"/>
        </w:trPr>
        <w:tc>
          <w:tcPr>
            <w:tcW w:w="661" w:type="pct"/>
            <w:vMerge/>
          </w:tcPr>
          <w:p w14:paraId="7ED6520F"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7F16F3FE"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2E9B62DE"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bCs/>
                <w:iCs/>
                <w:sz w:val="24"/>
                <w:szCs w:val="24"/>
              </w:rPr>
              <w:t xml:space="preserve">порядок их применения и программное обеспечение в профессиональной деятельности </w:t>
            </w:r>
            <w:r>
              <w:rPr>
                <w:rFonts w:ascii="Times New Roman" w:eastAsia="Calibri" w:hAnsi="Times New Roman"/>
                <w:bCs/>
                <w:iCs/>
                <w:sz w:val="24"/>
                <w:szCs w:val="24"/>
              </w:rPr>
              <w:br/>
            </w:r>
            <w:r w:rsidRPr="00985111">
              <w:rPr>
                <w:rFonts w:ascii="Times New Roman" w:eastAsia="Calibri" w:hAnsi="Times New Roman"/>
                <w:bCs/>
                <w:iCs/>
                <w:sz w:val="24"/>
                <w:szCs w:val="24"/>
              </w:rPr>
              <w:t>в том числе с использованием цифровых средств</w:t>
            </w:r>
          </w:p>
        </w:tc>
      </w:tr>
      <w:tr w:rsidR="00464E97" w:rsidRPr="00985111" w14:paraId="09AE1A1A" w14:textId="77777777" w:rsidTr="006F114D">
        <w:trPr>
          <w:trHeight w:val="20"/>
        </w:trPr>
        <w:tc>
          <w:tcPr>
            <w:tcW w:w="661" w:type="pct"/>
            <w:vMerge w:val="restart"/>
          </w:tcPr>
          <w:p w14:paraId="3D390CEA" w14:textId="77777777" w:rsidR="00464E97" w:rsidRPr="00985111" w:rsidRDefault="00464E97" w:rsidP="00464E97">
            <w:pPr>
              <w:spacing w:after="0"/>
              <w:jc w:val="center"/>
              <w:rPr>
                <w:rFonts w:ascii="Times New Roman" w:eastAsia="Calibri" w:hAnsi="Times New Roman"/>
                <w:iCs/>
                <w:sz w:val="24"/>
                <w:szCs w:val="24"/>
              </w:rPr>
            </w:pPr>
            <w:r w:rsidRPr="00985111">
              <w:rPr>
                <w:rFonts w:ascii="Times New Roman" w:eastAsia="Calibri" w:hAnsi="Times New Roman"/>
                <w:iCs/>
                <w:sz w:val="24"/>
                <w:szCs w:val="24"/>
              </w:rPr>
              <w:t>ОК 03</w:t>
            </w:r>
          </w:p>
        </w:tc>
        <w:tc>
          <w:tcPr>
            <w:tcW w:w="1474" w:type="pct"/>
            <w:vMerge w:val="restart"/>
          </w:tcPr>
          <w:p w14:paraId="50B149B2" w14:textId="77777777" w:rsidR="00464E97" w:rsidRPr="00985111" w:rsidRDefault="00464E97" w:rsidP="00464E97">
            <w:pPr>
              <w:suppressAutoHyphens/>
              <w:spacing w:after="0"/>
              <w:rPr>
                <w:rFonts w:ascii="Times New Roman" w:eastAsia="Calibri" w:hAnsi="Times New Roman"/>
                <w:sz w:val="24"/>
                <w:szCs w:val="24"/>
              </w:rPr>
            </w:pPr>
            <w:r w:rsidRPr="00985111">
              <w:rPr>
                <w:rFonts w:ascii="Times New Roman" w:eastAsia="Calibri" w:hAnsi="Times New Roman"/>
                <w:sz w:val="24"/>
                <w:szCs w:val="24"/>
              </w:rPr>
              <w:t xml:space="preserve">Планировать </w:t>
            </w:r>
            <w:r w:rsidRPr="00985111">
              <w:rPr>
                <w:rFonts w:ascii="Times New Roman" w:eastAsia="Calibri" w:hAnsi="Times New Roman"/>
                <w:sz w:val="24"/>
                <w:szCs w:val="24"/>
              </w:rPr>
              <w:br/>
              <w:t xml:space="preserve">и реализовывать собственное профессиональное </w:t>
            </w:r>
            <w:r w:rsidRPr="00985111">
              <w:rPr>
                <w:rFonts w:ascii="Times New Roman" w:eastAsia="Calibri" w:hAnsi="Times New Roman"/>
                <w:sz w:val="24"/>
                <w:szCs w:val="24"/>
              </w:rPr>
              <w:br/>
              <w:t xml:space="preserve">и личностное развитие, предпринимательскую деятельность </w:t>
            </w:r>
            <w:r w:rsidRPr="00985111">
              <w:rPr>
                <w:rFonts w:ascii="Times New Roman" w:eastAsia="Calibri" w:hAnsi="Times New Roman"/>
                <w:sz w:val="24"/>
                <w:szCs w:val="24"/>
              </w:rPr>
              <w:br/>
              <w:t xml:space="preserve">в профессиональной сфере, использовать знания по финансовой грамотности </w:t>
            </w:r>
            <w:r w:rsidRPr="00985111">
              <w:rPr>
                <w:rFonts w:ascii="Times New Roman" w:eastAsia="Calibri" w:hAnsi="Times New Roman"/>
                <w:sz w:val="24"/>
                <w:szCs w:val="24"/>
              </w:rPr>
              <w:br/>
              <w:t>в различных жизненных ситуациях</w:t>
            </w:r>
          </w:p>
        </w:tc>
        <w:tc>
          <w:tcPr>
            <w:tcW w:w="2865" w:type="pct"/>
          </w:tcPr>
          <w:p w14:paraId="3C64FF97"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b/>
                <w:bCs/>
                <w:iCs/>
                <w:sz w:val="24"/>
                <w:szCs w:val="24"/>
              </w:rPr>
              <w:t xml:space="preserve">Умения: </w:t>
            </w:r>
          </w:p>
        </w:tc>
      </w:tr>
      <w:tr w:rsidR="00464E97" w:rsidRPr="00985111" w14:paraId="1687A941" w14:textId="77777777" w:rsidTr="006F114D">
        <w:trPr>
          <w:trHeight w:val="20"/>
        </w:trPr>
        <w:tc>
          <w:tcPr>
            <w:tcW w:w="661" w:type="pct"/>
            <w:vMerge/>
          </w:tcPr>
          <w:p w14:paraId="772C0D8A"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70106CE1"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412DD66B"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bCs/>
                <w:iCs/>
                <w:sz w:val="24"/>
                <w:szCs w:val="24"/>
              </w:rPr>
              <w:t>определять актуальность нормативно-правовой документации в профессиональной деятельности</w:t>
            </w:r>
          </w:p>
        </w:tc>
      </w:tr>
      <w:tr w:rsidR="00464E97" w:rsidRPr="00985111" w14:paraId="0C1A8539" w14:textId="77777777" w:rsidTr="006F114D">
        <w:trPr>
          <w:trHeight w:val="20"/>
        </w:trPr>
        <w:tc>
          <w:tcPr>
            <w:tcW w:w="661" w:type="pct"/>
            <w:vMerge/>
          </w:tcPr>
          <w:p w14:paraId="6D74E90B"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391D414F"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325F4659"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sz w:val="24"/>
                <w:szCs w:val="24"/>
              </w:rPr>
              <w:t>применять современную научную профессиональную терминологию</w:t>
            </w:r>
          </w:p>
        </w:tc>
      </w:tr>
      <w:tr w:rsidR="00464E97" w:rsidRPr="00985111" w14:paraId="13FAFEBF" w14:textId="77777777" w:rsidTr="006F114D">
        <w:trPr>
          <w:trHeight w:val="20"/>
        </w:trPr>
        <w:tc>
          <w:tcPr>
            <w:tcW w:w="661" w:type="pct"/>
            <w:vMerge/>
          </w:tcPr>
          <w:p w14:paraId="70759AB8"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6ABD7BD4"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02445EF1"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sz w:val="24"/>
                <w:szCs w:val="24"/>
              </w:rPr>
              <w:t>определять и выстраивать траектории профессионального развития и самообразования</w:t>
            </w:r>
          </w:p>
        </w:tc>
      </w:tr>
      <w:tr w:rsidR="00464E97" w:rsidRPr="00985111" w14:paraId="5F236FDA" w14:textId="77777777" w:rsidTr="006F114D">
        <w:trPr>
          <w:trHeight w:val="20"/>
        </w:trPr>
        <w:tc>
          <w:tcPr>
            <w:tcW w:w="661" w:type="pct"/>
            <w:vMerge/>
          </w:tcPr>
          <w:p w14:paraId="1F0BABE6"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1DCE5E1D"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10FD43EC" w14:textId="77777777" w:rsidR="00464E97" w:rsidRPr="00985111" w:rsidRDefault="00464E97" w:rsidP="00464E97">
            <w:pPr>
              <w:suppressAutoHyphens/>
              <w:spacing w:after="0"/>
              <w:rPr>
                <w:rFonts w:ascii="Times New Roman" w:eastAsia="Calibri" w:hAnsi="Times New Roman"/>
                <w:sz w:val="24"/>
                <w:szCs w:val="24"/>
              </w:rPr>
            </w:pPr>
            <w:r w:rsidRPr="00985111">
              <w:rPr>
                <w:rFonts w:ascii="Times New Roman" w:eastAsia="Calibri" w:hAnsi="Times New Roman"/>
                <w:bCs/>
                <w:sz w:val="24"/>
                <w:szCs w:val="24"/>
              </w:rPr>
              <w:t>выявлять достоинства и недостатки коммерческой идеи</w:t>
            </w:r>
          </w:p>
        </w:tc>
      </w:tr>
      <w:tr w:rsidR="00464E97" w:rsidRPr="00985111" w14:paraId="6102CC5D" w14:textId="77777777" w:rsidTr="006F114D">
        <w:trPr>
          <w:trHeight w:val="20"/>
        </w:trPr>
        <w:tc>
          <w:tcPr>
            <w:tcW w:w="661" w:type="pct"/>
            <w:vMerge/>
          </w:tcPr>
          <w:p w14:paraId="6D86E418"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6AE96E1E"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1832696A" w14:textId="77777777" w:rsidR="00464E97" w:rsidRPr="00985111" w:rsidRDefault="00464E97" w:rsidP="00464E97">
            <w:pPr>
              <w:suppressAutoHyphens/>
              <w:spacing w:after="0"/>
              <w:rPr>
                <w:rFonts w:ascii="Times New Roman" w:eastAsia="Calibri" w:hAnsi="Times New Roman"/>
                <w:bCs/>
                <w:sz w:val="24"/>
                <w:szCs w:val="24"/>
              </w:rPr>
            </w:pPr>
            <w:r w:rsidRPr="00985111">
              <w:rPr>
                <w:rFonts w:ascii="Times New Roman" w:eastAsia="Calibri" w:hAnsi="Times New Roman"/>
                <w:bCs/>
                <w:sz w:val="24"/>
                <w:szCs w:val="24"/>
              </w:rPr>
              <w:t>презентовать идеи открытия собственного дела в профессиональной деятельности; оформлять бизнес-план</w:t>
            </w:r>
          </w:p>
        </w:tc>
      </w:tr>
      <w:tr w:rsidR="00464E97" w:rsidRPr="00985111" w14:paraId="6C0D8809" w14:textId="77777777" w:rsidTr="006F114D">
        <w:trPr>
          <w:trHeight w:val="20"/>
        </w:trPr>
        <w:tc>
          <w:tcPr>
            <w:tcW w:w="661" w:type="pct"/>
            <w:vMerge/>
          </w:tcPr>
          <w:p w14:paraId="43670937"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62D95F5E"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482C7190" w14:textId="77777777" w:rsidR="00464E97" w:rsidRPr="00985111" w:rsidRDefault="00464E97" w:rsidP="00464E97">
            <w:pPr>
              <w:suppressAutoHyphens/>
              <w:spacing w:after="0"/>
              <w:rPr>
                <w:rFonts w:ascii="Times New Roman" w:eastAsia="Calibri" w:hAnsi="Times New Roman"/>
                <w:bCs/>
                <w:sz w:val="24"/>
                <w:szCs w:val="24"/>
              </w:rPr>
            </w:pPr>
            <w:r w:rsidRPr="00985111">
              <w:rPr>
                <w:rFonts w:ascii="Times New Roman" w:eastAsia="Calibri" w:hAnsi="Times New Roman"/>
                <w:bCs/>
                <w:sz w:val="24"/>
                <w:szCs w:val="24"/>
              </w:rPr>
              <w:t>рассчитывать размеры выплат по процентным ставкам кредитования</w:t>
            </w:r>
          </w:p>
        </w:tc>
      </w:tr>
      <w:tr w:rsidR="00464E97" w:rsidRPr="00985111" w14:paraId="34E011CA" w14:textId="77777777" w:rsidTr="006F114D">
        <w:trPr>
          <w:trHeight w:val="20"/>
        </w:trPr>
        <w:tc>
          <w:tcPr>
            <w:tcW w:w="661" w:type="pct"/>
            <w:vMerge/>
          </w:tcPr>
          <w:p w14:paraId="5E28C298"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5CBE2ED6"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0717BDFC"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iCs/>
                <w:sz w:val="24"/>
                <w:szCs w:val="24"/>
              </w:rPr>
              <w:t xml:space="preserve">определять инвестиционную привлекательность коммерческих идей </w:t>
            </w:r>
            <w:r w:rsidRPr="00985111">
              <w:rPr>
                <w:rFonts w:ascii="Times New Roman" w:eastAsia="Calibri" w:hAnsi="Times New Roman"/>
                <w:iCs/>
                <w:sz w:val="24"/>
                <w:szCs w:val="24"/>
              </w:rPr>
              <w:br/>
              <w:t>в рамках профессиональной деятельности</w:t>
            </w:r>
          </w:p>
        </w:tc>
      </w:tr>
      <w:tr w:rsidR="00464E97" w:rsidRPr="00985111" w14:paraId="209105A4" w14:textId="77777777" w:rsidTr="006F114D">
        <w:trPr>
          <w:trHeight w:val="20"/>
        </w:trPr>
        <w:tc>
          <w:tcPr>
            <w:tcW w:w="661" w:type="pct"/>
            <w:vMerge/>
          </w:tcPr>
          <w:p w14:paraId="1317306D"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7BA9885B"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31E10531" w14:textId="77777777" w:rsidR="00464E97" w:rsidRPr="00985111" w:rsidRDefault="00464E97" w:rsidP="00464E97">
            <w:pPr>
              <w:suppressAutoHyphens/>
              <w:spacing w:after="0"/>
              <w:rPr>
                <w:rFonts w:ascii="Times New Roman" w:eastAsia="Calibri" w:hAnsi="Times New Roman"/>
                <w:bCs/>
                <w:sz w:val="24"/>
                <w:szCs w:val="24"/>
              </w:rPr>
            </w:pPr>
            <w:r w:rsidRPr="00985111">
              <w:rPr>
                <w:rFonts w:ascii="Times New Roman" w:eastAsia="Calibri" w:hAnsi="Times New Roman"/>
                <w:iCs/>
                <w:sz w:val="24"/>
                <w:szCs w:val="24"/>
              </w:rPr>
              <w:t xml:space="preserve">презентовать бизнес-идею </w:t>
            </w:r>
          </w:p>
        </w:tc>
      </w:tr>
      <w:tr w:rsidR="00464E97" w:rsidRPr="00985111" w14:paraId="1E6BF939" w14:textId="77777777" w:rsidTr="006F114D">
        <w:trPr>
          <w:trHeight w:val="20"/>
        </w:trPr>
        <w:tc>
          <w:tcPr>
            <w:tcW w:w="661" w:type="pct"/>
            <w:vMerge/>
          </w:tcPr>
          <w:p w14:paraId="76921A13"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5DFF3F44"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242AF0FE" w14:textId="77777777" w:rsidR="00464E97" w:rsidRPr="00985111" w:rsidRDefault="00464E97" w:rsidP="00464E97">
            <w:pPr>
              <w:suppressAutoHyphens/>
              <w:spacing w:after="0"/>
              <w:rPr>
                <w:rFonts w:ascii="Times New Roman" w:eastAsia="Calibri" w:hAnsi="Times New Roman"/>
                <w:iCs/>
                <w:sz w:val="24"/>
                <w:szCs w:val="24"/>
              </w:rPr>
            </w:pPr>
            <w:r w:rsidRPr="00985111">
              <w:rPr>
                <w:rFonts w:ascii="Times New Roman" w:eastAsia="Calibri" w:hAnsi="Times New Roman"/>
                <w:iCs/>
                <w:sz w:val="24"/>
                <w:szCs w:val="24"/>
              </w:rPr>
              <w:t>определять источники финансирования</w:t>
            </w:r>
          </w:p>
        </w:tc>
      </w:tr>
      <w:tr w:rsidR="00464E97" w:rsidRPr="00985111" w14:paraId="2165F876" w14:textId="77777777" w:rsidTr="006F114D">
        <w:trPr>
          <w:trHeight w:val="20"/>
        </w:trPr>
        <w:tc>
          <w:tcPr>
            <w:tcW w:w="661" w:type="pct"/>
            <w:vMerge/>
          </w:tcPr>
          <w:p w14:paraId="2F44B4FB"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79DFE0A4"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1CB9DD28" w14:textId="77777777" w:rsidR="00464E97" w:rsidRPr="00985111" w:rsidRDefault="00464E97" w:rsidP="00464E97">
            <w:pPr>
              <w:suppressAutoHyphens/>
              <w:spacing w:after="0"/>
              <w:rPr>
                <w:rFonts w:ascii="Times New Roman" w:eastAsia="Calibri" w:hAnsi="Times New Roman"/>
                <w:iCs/>
                <w:sz w:val="24"/>
                <w:szCs w:val="24"/>
              </w:rPr>
            </w:pPr>
            <w:r w:rsidRPr="00985111">
              <w:rPr>
                <w:rFonts w:ascii="Times New Roman" w:eastAsia="Calibri" w:hAnsi="Times New Roman"/>
                <w:b/>
                <w:bCs/>
                <w:iCs/>
                <w:sz w:val="24"/>
                <w:szCs w:val="24"/>
              </w:rPr>
              <w:t>Знания:</w:t>
            </w:r>
          </w:p>
        </w:tc>
      </w:tr>
      <w:tr w:rsidR="00464E97" w:rsidRPr="00985111" w14:paraId="1C776ECA" w14:textId="77777777" w:rsidTr="006F114D">
        <w:trPr>
          <w:trHeight w:val="20"/>
        </w:trPr>
        <w:tc>
          <w:tcPr>
            <w:tcW w:w="661" w:type="pct"/>
            <w:vMerge/>
          </w:tcPr>
          <w:p w14:paraId="5FF991CB"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045B0B2A"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33C80BBF" w14:textId="77777777" w:rsidR="00464E97" w:rsidRPr="00985111" w:rsidRDefault="00464E97" w:rsidP="00464E97">
            <w:pPr>
              <w:suppressAutoHyphens/>
              <w:spacing w:after="0"/>
              <w:rPr>
                <w:rFonts w:ascii="Times New Roman" w:eastAsia="Calibri" w:hAnsi="Times New Roman"/>
                <w:bCs/>
                <w:sz w:val="24"/>
                <w:szCs w:val="24"/>
              </w:rPr>
            </w:pPr>
            <w:r w:rsidRPr="00985111">
              <w:rPr>
                <w:rFonts w:ascii="Times New Roman" w:eastAsia="Calibri" w:hAnsi="Times New Roman"/>
                <w:bCs/>
                <w:iCs/>
                <w:sz w:val="24"/>
                <w:szCs w:val="24"/>
              </w:rPr>
              <w:t>содержание актуальной нормативно-правовой документации</w:t>
            </w:r>
          </w:p>
        </w:tc>
      </w:tr>
      <w:tr w:rsidR="00464E97" w:rsidRPr="00985111" w14:paraId="4052CBB5" w14:textId="77777777" w:rsidTr="006F114D">
        <w:trPr>
          <w:trHeight w:val="20"/>
        </w:trPr>
        <w:tc>
          <w:tcPr>
            <w:tcW w:w="661" w:type="pct"/>
            <w:vMerge/>
          </w:tcPr>
          <w:p w14:paraId="2CE1EB0A"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7202A630"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6AAE6B2F"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bCs/>
                <w:iCs/>
                <w:sz w:val="24"/>
                <w:szCs w:val="24"/>
              </w:rPr>
              <w:t>современная научная и профессиональная терминология</w:t>
            </w:r>
          </w:p>
        </w:tc>
      </w:tr>
      <w:tr w:rsidR="00464E97" w:rsidRPr="00985111" w14:paraId="0450E51E" w14:textId="77777777" w:rsidTr="006F114D">
        <w:trPr>
          <w:trHeight w:val="20"/>
        </w:trPr>
        <w:tc>
          <w:tcPr>
            <w:tcW w:w="661" w:type="pct"/>
            <w:vMerge/>
          </w:tcPr>
          <w:p w14:paraId="435DAC3B"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7BA5263A"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09B87443"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bCs/>
                <w:iCs/>
                <w:sz w:val="24"/>
                <w:szCs w:val="24"/>
              </w:rPr>
              <w:t>возможные траектории профессионального развития и самообразования</w:t>
            </w:r>
          </w:p>
        </w:tc>
      </w:tr>
      <w:tr w:rsidR="00464E97" w:rsidRPr="00985111" w14:paraId="0F7CC591" w14:textId="77777777" w:rsidTr="006F114D">
        <w:trPr>
          <w:trHeight w:val="20"/>
        </w:trPr>
        <w:tc>
          <w:tcPr>
            <w:tcW w:w="661" w:type="pct"/>
            <w:vMerge/>
          </w:tcPr>
          <w:p w14:paraId="2E725AE9"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74165A28"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188DB59B"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bCs/>
                <w:sz w:val="24"/>
                <w:szCs w:val="24"/>
              </w:rPr>
              <w:t>основы предпринимательской деятельности основы финансовой грамотности</w:t>
            </w:r>
          </w:p>
        </w:tc>
      </w:tr>
      <w:tr w:rsidR="00464E97" w:rsidRPr="00985111" w14:paraId="64119FF8" w14:textId="77777777" w:rsidTr="006F114D">
        <w:trPr>
          <w:trHeight w:val="20"/>
        </w:trPr>
        <w:tc>
          <w:tcPr>
            <w:tcW w:w="661" w:type="pct"/>
            <w:vMerge/>
          </w:tcPr>
          <w:p w14:paraId="40B3FF60"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5458EC73"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7273EB2A"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bCs/>
                <w:sz w:val="24"/>
                <w:szCs w:val="24"/>
              </w:rPr>
              <w:t>правила разработки бизнес-планов</w:t>
            </w:r>
          </w:p>
        </w:tc>
      </w:tr>
      <w:tr w:rsidR="00464E97" w:rsidRPr="00985111" w14:paraId="6B6C7B93" w14:textId="77777777" w:rsidTr="006F114D">
        <w:trPr>
          <w:trHeight w:val="20"/>
        </w:trPr>
        <w:tc>
          <w:tcPr>
            <w:tcW w:w="661" w:type="pct"/>
            <w:vMerge/>
          </w:tcPr>
          <w:p w14:paraId="1332D4B9"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201778B4"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3F7E4D69" w14:textId="77777777" w:rsidR="00464E97" w:rsidRPr="00985111" w:rsidRDefault="00464E97" w:rsidP="00464E97">
            <w:pPr>
              <w:suppressAutoHyphens/>
              <w:spacing w:after="0"/>
              <w:rPr>
                <w:rFonts w:ascii="Times New Roman" w:eastAsia="Calibri" w:hAnsi="Times New Roman"/>
                <w:bCs/>
                <w:sz w:val="24"/>
                <w:szCs w:val="24"/>
              </w:rPr>
            </w:pPr>
            <w:r w:rsidRPr="00985111">
              <w:rPr>
                <w:rFonts w:ascii="Times New Roman" w:eastAsia="Calibri" w:hAnsi="Times New Roman"/>
                <w:bCs/>
                <w:sz w:val="24"/>
                <w:szCs w:val="24"/>
              </w:rPr>
              <w:t xml:space="preserve">порядок выстраивания презентации </w:t>
            </w:r>
          </w:p>
        </w:tc>
      </w:tr>
      <w:tr w:rsidR="00464E97" w:rsidRPr="00985111" w14:paraId="3888F3C1" w14:textId="77777777" w:rsidTr="006F114D">
        <w:trPr>
          <w:trHeight w:val="20"/>
        </w:trPr>
        <w:tc>
          <w:tcPr>
            <w:tcW w:w="661" w:type="pct"/>
            <w:vMerge/>
          </w:tcPr>
          <w:p w14:paraId="3BCDACB7"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5C67BB20"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1282A1E1"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bCs/>
                <w:sz w:val="24"/>
                <w:szCs w:val="24"/>
              </w:rPr>
              <w:t>кредитные банковские продукты</w:t>
            </w:r>
          </w:p>
        </w:tc>
      </w:tr>
      <w:tr w:rsidR="00464E97" w:rsidRPr="00985111" w14:paraId="24AC7360" w14:textId="77777777" w:rsidTr="006F114D">
        <w:trPr>
          <w:trHeight w:val="20"/>
        </w:trPr>
        <w:tc>
          <w:tcPr>
            <w:tcW w:w="661" w:type="pct"/>
            <w:vMerge w:val="restart"/>
          </w:tcPr>
          <w:p w14:paraId="78FC03BC" w14:textId="77777777" w:rsidR="00464E97" w:rsidRPr="00985111" w:rsidRDefault="00464E97" w:rsidP="00464E97">
            <w:pPr>
              <w:spacing w:after="0"/>
              <w:jc w:val="center"/>
              <w:rPr>
                <w:rFonts w:ascii="Times New Roman" w:eastAsia="Calibri" w:hAnsi="Times New Roman"/>
                <w:iCs/>
                <w:sz w:val="24"/>
                <w:szCs w:val="24"/>
              </w:rPr>
            </w:pPr>
            <w:r w:rsidRPr="00985111">
              <w:rPr>
                <w:rFonts w:ascii="Times New Roman" w:eastAsia="Calibri" w:hAnsi="Times New Roman"/>
                <w:iCs/>
                <w:sz w:val="24"/>
                <w:szCs w:val="24"/>
              </w:rPr>
              <w:t>ОК 04</w:t>
            </w:r>
          </w:p>
        </w:tc>
        <w:tc>
          <w:tcPr>
            <w:tcW w:w="1474" w:type="pct"/>
            <w:vMerge w:val="restart"/>
          </w:tcPr>
          <w:p w14:paraId="77282E37" w14:textId="77777777" w:rsidR="00464E97" w:rsidRPr="00985111" w:rsidRDefault="00464E97" w:rsidP="00464E97">
            <w:pPr>
              <w:suppressAutoHyphens/>
              <w:spacing w:after="0"/>
              <w:rPr>
                <w:rFonts w:ascii="Times New Roman" w:eastAsia="Calibri" w:hAnsi="Times New Roman"/>
                <w:sz w:val="24"/>
                <w:szCs w:val="24"/>
              </w:rPr>
            </w:pPr>
            <w:r w:rsidRPr="00985111">
              <w:rPr>
                <w:rFonts w:ascii="Times New Roman" w:eastAsia="Calibri" w:hAnsi="Times New Roman"/>
                <w:sz w:val="24"/>
                <w:szCs w:val="24"/>
              </w:rPr>
              <w:t xml:space="preserve">Эффективно взаимодействовать </w:t>
            </w:r>
            <w:r w:rsidRPr="00985111">
              <w:rPr>
                <w:rFonts w:ascii="Times New Roman" w:eastAsia="Calibri" w:hAnsi="Times New Roman"/>
                <w:sz w:val="24"/>
                <w:szCs w:val="24"/>
              </w:rPr>
              <w:br/>
              <w:t>и работать в коллективе и команде</w:t>
            </w:r>
          </w:p>
        </w:tc>
        <w:tc>
          <w:tcPr>
            <w:tcW w:w="2865" w:type="pct"/>
          </w:tcPr>
          <w:p w14:paraId="5B81FBF9"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b/>
                <w:bCs/>
                <w:iCs/>
                <w:spacing w:val="-4"/>
                <w:sz w:val="24"/>
                <w:szCs w:val="24"/>
              </w:rPr>
              <w:t xml:space="preserve">Умения: </w:t>
            </w:r>
          </w:p>
        </w:tc>
      </w:tr>
      <w:tr w:rsidR="00464E97" w:rsidRPr="00985111" w14:paraId="5B1B8E27" w14:textId="77777777" w:rsidTr="006F114D">
        <w:trPr>
          <w:trHeight w:val="20"/>
        </w:trPr>
        <w:tc>
          <w:tcPr>
            <w:tcW w:w="661" w:type="pct"/>
            <w:vMerge/>
          </w:tcPr>
          <w:p w14:paraId="06D2DD48"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627FB77F"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58AF60A5" w14:textId="77777777" w:rsidR="00464E97" w:rsidRPr="00985111" w:rsidRDefault="00464E97" w:rsidP="00464E97">
            <w:pPr>
              <w:suppressAutoHyphens/>
              <w:spacing w:after="0"/>
              <w:rPr>
                <w:rFonts w:ascii="Times New Roman" w:eastAsia="Calibri" w:hAnsi="Times New Roman"/>
                <w:b/>
                <w:bCs/>
                <w:iCs/>
                <w:spacing w:val="-4"/>
                <w:sz w:val="24"/>
                <w:szCs w:val="24"/>
              </w:rPr>
            </w:pPr>
            <w:r w:rsidRPr="00985111">
              <w:rPr>
                <w:rFonts w:ascii="Times New Roman" w:eastAsia="Calibri" w:hAnsi="Times New Roman"/>
                <w:bCs/>
                <w:spacing w:val="-4"/>
                <w:sz w:val="24"/>
                <w:szCs w:val="24"/>
              </w:rPr>
              <w:t>организовывать работу коллектива и команды</w:t>
            </w:r>
          </w:p>
        </w:tc>
      </w:tr>
      <w:tr w:rsidR="00464E97" w:rsidRPr="00985111" w14:paraId="477B6EDE" w14:textId="77777777" w:rsidTr="006F114D">
        <w:trPr>
          <w:trHeight w:val="20"/>
        </w:trPr>
        <w:tc>
          <w:tcPr>
            <w:tcW w:w="661" w:type="pct"/>
            <w:vMerge/>
          </w:tcPr>
          <w:p w14:paraId="4B2963CE"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0DE6B66C"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66F105E1" w14:textId="77777777" w:rsidR="00464E97" w:rsidRPr="00985111" w:rsidRDefault="00464E97" w:rsidP="00464E97">
            <w:pPr>
              <w:suppressAutoHyphens/>
              <w:spacing w:after="0"/>
              <w:rPr>
                <w:rFonts w:ascii="Times New Roman" w:eastAsia="Calibri" w:hAnsi="Times New Roman"/>
                <w:b/>
                <w:bCs/>
                <w:iCs/>
                <w:spacing w:val="-4"/>
                <w:sz w:val="24"/>
                <w:szCs w:val="24"/>
              </w:rPr>
            </w:pPr>
            <w:r w:rsidRPr="00985111">
              <w:rPr>
                <w:rFonts w:ascii="Times New Roman" w:eastAsia="Calibri" w:hAnsi="Times New Roman"/>
                <w:bCs/>
                <w:spacing w:val="-4"/>
                <w:sz w:val="24"/>
                <w:szCs w:val="24"/>
              </w:rPr>
              <w:t>взаимодействовать с коллегами, руководством, клиентами в ходе профессиональной деятельности</w:t>
            </w:r>
          </w:p>
        </w:tc>
      </w:tr>
      <w:tr w:rsidR="00464E97" w:rsidRPr="00985111" w14:paraId="5C434E0A" w14:textId="77777777" w:rsidTr="006F114D">
        <w:trPr>
          <w:trHeight w:val="20"/>
        </w:trPr>
        <w:tc>
          <w:tcPr>
            <w:tcW w:w="661" w:type="pct"/>
            <w:vMerge/>
          </w:tcPr>
          <w:p w14:paraId="6559043A"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23040D26"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6D7929BE" w14:textId="77777777" w:rsidR="00464E97" w:rsidRPr="00985111" w:rsidRDefault="00464E97" w:rsidP="00464E97">
            <w:pPr>
              <w:suppressAutoHyphens/>
              <w:spacing w:after="0"/>
              <w:rPr>
                <w:rFonts w:ascii="Times New Roman" w:eastAsia="Calibri" w:hAnsi="Times New Roman"/>
                <w:bCs/>
                <w:spacing w:val="-4"/>
                <w:sz w:val="24"/>
                <w:szCs w:val="24"/>
              </w:rPr>
            </w:pPr>
            <w:r w:rsidRPr="00985111">
              <w:rPr>
                <w:rFonts w:ascii="Times New Roman" w:eastAsia="Calibri" w:hAnsi="Times New Roman"/>
                <w:b/>
                <w:bCs/>
                <w:iCs/>
                <w:sz w:val="24"/>
                <w:szCs w:val="24"/>
              </w:rPr>
              <w:t>Знания:</w:t>
            </w:r>
          </w:p>
        </w:tc>
      </w:tr>
      <w:tr w:rsidR="00464E97" w:rsidRPr="00985111" w14:paraId="4E142A8C" w14:textId="77777777" w:rsidTr="006F114D">
        <w:trPr>
          <w:trHeight w:val="20"/>
        </w:trPr>
        <w:tc>
          <w:tcPr>
            <w:tcW w:w="661" w:type="pct"/>
            <w:vMerge/>
          </w:tcPr>
          <w:p w14:paraId="1D15C4C1"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6729E1E6"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4CCC20D3" w14:textId="77777777" w:rsidR="00464E97" w:rsidRPr="00985111" w:rsidRDefault="00464E97" w:rsidP="00464E97">
            <w:pPr>
              <w:suppressAutoHyphens/>
              <w:spacing w:after="0"/>
              <w:rPr>
                <w:rFonts w:ascii="Times New Roman" w:eastAsia="Calibri" w:hAnsi="Times New Roman"/>
                <w:b/>
                <w:bCs/>
                <w:iCs/>
                <w:spacing w:val="-4"/>
                <w:sz w:val="24"/>
                <w:szCs w:val="24"/>
              </w:rPr>
            </w:pPr>
            <w:r w:rsidRPr="00985111">
              <w:rPr>
                <w:rFonts w:ascii="Times New Roman" w:eastAsia="Calibri" w:hAnsi="Times New Roman"/>
                <w:bCs/>
                <w:sz w:val="24"/>
                <w:szCs w:val="24"/>
              </w:rPr>
              <w:t>психологические основы деятельности коллектива, психологические особенности личности</w:t>
            </w:r>
          </w:p>
        </w:tc>
      </w:tr>
      <w:tr w:rsidR="00464E97" w:rsidRPr="00985111" w14:paraId="50C77F3C" w14:textId="77777777" w:rsidTr="006F114D">
        <w:trPr>
          <w:trHeight w:val="20"/>
        </w:trPr>
        <w:tc>
          <w:tcPr>
            <w:tcW w:w="661" w:type="pct"/>
            <w:vMerge/>
          </w:tcPr>
          <w:p w14:paraId="76B12C46"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05FC7D75"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4265A714"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bCs/>
                <w:sz w:val="24"/>
                <w:szCs w:val="24"/>
              </w:rPr>
              <w:t>основы проектной деятельности</w:t>
            </w:r>
          </w:p>
        </w:tc>
      </w:tr>
      <w:tr w:rsidR="00464E97" w:rsidRPr="00985111" w14:paraId="436756C2" w14:textId="77777777" w:rsidTr="006F114D">
        <w:trPr>
          <w:trHeight w:val="20"/>
        </w:trPr>
        <w:tc>
          <w:tcPr>
            <w:tcW w:w="661" w:type="pct"/>
            <w:vMerge w:val="restart"/>
          </w:tcPr>
          <w:p w14:paraId="1068F9E4" w14:textId="77777777" w:rsidR="00464E97" w:rsidRPr="00985111" w:rsidRDefault="00464E97" w:rsidP="00464E97">
            <w:pPr>
              <w:spacing w:after="0"/>
              <w:jc w:val="center"/>
              <w:rPr>
                <w:rFonts w:ascii="Times New Roman" w:eastAsia="Calibri" w:hAnsi="Times New Roman"/>
                <w:iCs/>
                <w:sz w:val="24"/>
                <w:szCs w:val="24"/>
              </w:rPr>
            </w:pPr>
            <w:r w:rsidRPr="00985111">
              <w:rPr>
                <w:rFonts w:ascii="Times New Roman" w:eastAsia="Calibri" w:hAnsi="Times New Roman"/>
                <w:iCs/>
                <w:sz w:val="24"/>
                <w:szCs w:val="24"/>
              </w:rPr>
              <w:t>ОК 05</w:t>
            </w:r>
          </w:p>
        </w:tc>
        <w:tc>
          <w:tcPr>
            <w:tcW w:w="1474" w:type="pct"/>
            <w:vMerge w:val="restart"/>
          </w:tcPr>
          <w:p w14:paraId="2647522F" w14:textId="77777777" w:rsidR="00464E97" w:rsidRPr="00985111" w:rsidRDefault="00464E97" w:rsidP="00464E97">
            <w:pPr>
              <w:suppressAutoHyphens/>
              <w:spacing w:after="0"/>
              <w:rPr>
                <w:rFonts w:ascii="Times New Roman" w:eastAsia="Calibri" w:hAnsi="Times New Roman"/>
                <w:sz w:val="24"/>
                <w:szCs w:val="24"/>
              </w:rPr>
            </w:pPr>
            <w:r w:rsidRPr="00985111">
              <w:rPr>
                <w:rFonts w:ascii="Times New Roman" w:eastAsia="Calibri" w:hAnsi="Times New Roman"/>
                <w:sz w:val="24"/>
                <w:szCs w:val="24"/>
              </w:rPr>
              <w:t xml:space="preserve">Осуществлять устную </w:t>
            </w:r>
            <w:r w:rsidRPr="00985111">
              <w:rPr>
                <w:rFonts w:ascii="Times New Roman" w:eastAsia="Calibri" w:hAnsi="Times New Roman"/>
                <w:sz w:val="24"/>
                <w:szCs w:val="24"/>
              </w:rPr>
              <w:br/>
              <w:t xml:space="preserve">и письменную коммуникацию </w:t>
            </w:r>
            <w:r w:rsidRPr="00985111">
              <w:rPr>
                <w:rFonts w:ascii="Times New Roman" w:eastAsia="Calibri" w:hAnsi="Times New Roman"/>
                <w:sz w:val="24"/>
                <w:szCs w:val="24"/>
              </w:rPr>
              <w:br/>
              <w:t xml:space="preserve">на государственном языке Российской Федерации с учетом особенностей социального </w:t>
            </w:r>
            <w:r w:rsidRPr="00985111">
              <w:rPr>
                <w:rFonts w:ascii="Times New Roman" w:eastAsia="Calibri" w:hAnsi="Times New Roman"/>
                <w:sz w:val="24"/>
                <w:szCs w:val="24"/>
              </w:rPr>
              <w:br/>
              <w:t>и культурного контекста</w:t>
            </w:r>
          </w:p>
        </w:tc>
        <w:tc>
          <w:tcPr>
            <w:tcW w:w="2865" w:type="pct"/>
          </w:tcPr>
          <w:p w14:paraId="19288AF3" w14:textId="77777777" w:rsidR="00464E97" w:rsidRPr="00985111" w:rsidRDefault="00464E97" w:rsidP="00464E97">
            <w:pPr>
              <w:suppressAutoHyphens/>
              <w:spacing w:after="0"/>
              <w:rPr>
                <w:rFonts w:ascii="Times New Roman" w:eastAsia="Calibri" w:hAnsi="Times New Roman"/>
                <w:b/>
                <w:iCs/>
                <w:sz w:val="24"/>
                <w:szCs w:val="24"/>
              </w:rPr>
            </w:pPr>
            <w:r w:rsidRPr="00985111">
              <w:rPr>
                <w:rFonts w:ascii="Times New Roman" w:eastAsia="Calibri" w:hAnsi="Times New Roman"/>
                <w:b/>
                <w:bCs/>
                <w:iCs/>
                <w:sz w:val="24"/>
                <w:szCs w:val="24"/>
              </w:rPr>
              <w:t>Умения:</w:t>
            </w:r>
            <w:r w:rsidRPr="00985111">
              <w:rPr>
                <w:rFonts w:ascii="Times New Roman" w:eastAsia="Calibri" w:hAnsi="Times New Roman"/>
                <w:iCs/>
                <w:sz w:val="24"/>
                <w:szCs w:val="24"/>
              </w:rPr>
              <w:t xml:space="preserve"> </w:t>
            </w:r>
          </w:p>
        </w:tc>
      </w:tr>
      <w:tr w:rsidR="00464E97" w:rsidRPr="00985111" w14:paraId="15C8488C" w14:textId="77777777" w:rsidTr="006F114D">
        <w:trPr>
          <w:trHeight w:val="20"/>
        </w:trPr>
        <w:tc>
          <w:tcPr>
            <w:tcW w:w="661" w:type="pct"/>
            <w:vMerge/>
          </w:tcPr>
          <w:p w14:paraId="6E781914"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106714D9"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5D97709E"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iCs/>
                <w:sz w:val="24"/>
                <w:szCs w:val="24"/>
              </w:rPr>
              <w:t xml:space="preserve">грамотно </w:t>
            </w:r>
            <w:r w:rsidRPr="00985111">
              <w:rPr>
                <w:rFonts w:ascii="Times New Roman" w:eastAsia="Calibri" w:hAnsi="Times New Roman"/>
                <w:bCs/>
                <w:sz w:val="24"/>
                <w:szCs w:val="24"/>
              </w:rPr>
              <w:t xml:space="preserve">излагать свои мысли и оформлять документы по профессиональной тематике </w:t>
            </w:r>
            <w:r w:rsidRPr="00985111">
              <w:rPr>
                <w:rFonts w:ascii="Times New Roman" w:eastAsia="Calibri" w:hAnsi="Times New Roman"/>
                <w:bCs/>
                <w:sz w:val="24"/>
                <w:szCs w:val="24"/>
              </w:rPr>
              <w:br/>
              <w:t xml:space="preserve">на государственном языке, </w:t>
            </w:r>
            <w:r w:rsidRPr="00985111">
              <w:rPr>
                <w:rFonts w:ascii="Times New Roman" w:eastAsia="Calibri" w:hAnsi="Times New Roman"/>
                <w:iCs/>
                <w:sz w:val="24"/>
                <w:szCs w:val="24"/>
              </w:rPr>
              <w:t>проявлять толерантность в рабочем коллективе</w:t>
            </w:r>
          </w:p>
        </w:tc>
      </w:tr>
      <w:tr w:rsidR="00464E97" w:rsidRPr="00985111" w14:paraId="304548BD" w14:textId="77777777" w:rsidTr="006F114D">
        <w:trPr>
          <w:trHeight w:val="20"/>
        </w:trPr>
        <w:tc>
          <w:tcPr>
            <w:tcW w:w="661" w:type="pct"/>
            <w:vMerge/>
          </w:tcPr>
          <w:p w14:paraId="3F93F2F5"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29DC8183"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0B6156A2" w14:textId="77777777" w:rsidR="00464E97" w:rsidRPr="00985111" w:rsidRDefault="00464E97" w:rsidP="00464E97">
            <w:pPr>
              <w:suppressAutoHyphens/>
              <w:spacing w:after="0"/>
              <w:rPr>
                <w:rFonts w:ascii="Times New Roman" w:eastAsia="Calibri" w:hAnsi="Times New Roman"/>
                <w:iCs/>
                <w:sz w:val="24"/>
                <w:szCs w:val="24"/>
              </w:rPr>
            </w:pPr>
            <w:r w:rsidRPr="00985111">
              <w:rPr>
                <w:rFonts w:ascii="Times New Roman" w:eastAsia="Calibri" w:hAnsi="Times New Roman"/>
                <w:b/>
                <w:bCs/>
                <w:iCs/>
                <w:sz w:val="24"/>
                <w:szCs w:val="24"/>
              </w:rPr>
              <w:t>Знания:</w:t>
            </w:r>
          </w:p>
        </w:tc>
      </w:tr>
      <w:tr w:rsidR="00464E97" w:rsidRPr="00985111" w14:paraId="22995517" w14:textId="77777777" w:rsidTr="006F114D">
        <w:trPr>
          <w:trHeight w:val="20"/>
        </w:trPr>
        <w:tc>
          <w:tcPr>
            <w:tcW w:w="661" w:type="pct"/>
            <w:vMerge/>
          </w:tcPr>
          <w:p w14:paraId="6D0443DD"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57AC60E2"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0B0D91A6" w14:textId="77777777" w:rsidR="00464E97" w:rsidRPr="00985111" w:rsidRDefault="00464E97" w:rsidP="00464E97">
            <w:pPr>
              <w:suppressAutoHyphens/>
              <w:spacing w:after="0"/>
              <w:rPr>
                <w:rFonts w:ascii="Times New Roman" w:eastAsia="Calibri" w:hAnsi="Times New Roman"/>
                <w:bCs/>
                <w:sz w:val="24"/>
                <w:szCs w:val="24"/>
              </w:rPr>
            </w:pPr>
            <w:r w:rsidRPr="00985111">
              <w:rPr>
                <w:rFonts w:ascii="Times New Roman" w:eastAsia="Calibri" w:hAnsi="Times New Roman"/>
                <w:bCs/>
                <w:sz w:val="24"/>
                <w:szCs w:val="24"/>
              </w:rPr>
              <w:t>особенности социального и культурного контекста</w:t>
            </w:r>
          </w:p>
        </w:tc>
      </w:tr>
      <w:tr w:rsidR="00464E97" w:rsidRPr="00985111" w14:paraId="49C6A6FA" w14:textId="77777777" w:rsidTr="006F114D">
        <w:trPr>
          <w:trHeight w:val="20"/>
        </w:trPr>
        <w:tc>
          <w:tcPr>
            <w:tcW w:w="661" w:type="pct"/>
            <w:vMerge/>
          </w:tcPr>
          <w:p w14:paraId="6F620747"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1EBE2A47"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0068A676"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bCs/>
                <w:sz w:val="24"/>
                <w:szCs w:val="24"/>
              </w:rPr>
              <w:t>правила оформления документов и построения устных сообщений</w:t>
            </w:r>
          </w:p>
        </w:tc>
      </w:tr>
      <w:tr w:rsidR="00464E97" w:rsidRPr="00985111" w14:paraId="3BC3F06D" w14:textId="77777777" w:rsidTr="006F114D">
        <w:trPr>
          <w:trHeight w:val="20"/>
        </w:trPr>
        <w:tc>
          <w:tcPr>
            <w:tcW w:w="661" w:type="pct"/>
            <w:vMerge w:val="restart"/>
            <w:shd w:val="clear" w:color="auto" w:fill="auto"/>
          </w:tcPr>
          <w:p w14:paraId="6500A1CE" w14:textId="77777777" w:rsidR="00464E97" w:rsidRPr="00985111" w:rsidRDefault="00464E97" w:rsidP="00464E97">
            <w:pPr>
              <w:spacing w:after="0"/>
              <w:jc w:val="center"/>
              <w:rPr>
                <w:rFonts w:ascii="Times New Roman" w:eastAsia="Calibri" w:hAnsi="Times New Roman"/>
                <w:iCs/>
                <w:sz w:val="24"/>
                <w:szCs w:val="24"/>
              </w:rPr>
            </w:pPr>
            <w:r w:rsidRPr="00985111">
              <w:rPr>
                <w:rFonts w:ascii="Times New Roman" w:eastAsia="Calibri" w:hAnsi="Times New Roman"/>
                <w:iCs/>
                <w:sz w:val="24"/>
                <w:szCs w:val="24"/>
              </w:rPr>
              <w:t>ОК 06</w:t>
            </w:r>
          </w:p>
        </w:tc>
        <w:tc>
          <w:tcPr>
            <w:tcW w:w="1474" w:type="pct"/>
            <w:vMerge w:val="restart"/>
            <w:shd w:val="clear" w:color="auto" w:fill="auto"/>
          </w:tcPr>
          <w:p w14:paraId="644C5405" w14:textId="6F96FFEE" w:rsidR="00464E97" w:rsidRPr="00D16757" w:rsidRDefault="006C7A58" w:rsidP="00464E97">
            <w:pPr>
              <w:suppressAutoHyphens/>
              <w:spacing w:after="0"/>
              <w:rPr>
                <w:rFonts w:ascii="Times New Roman" w:eastAsia="Calibri" w:hAnsi="Times New Roman"/>
                <w:sz w:val="24"/>
                <w:szCs w:val="24"/>
                <w:highlight w:val="green"/>
              </w:rPr>
            </w:pPr>
            <w:r>
              <w:rPr>
                <w:rFonts w:ascii="Times New Roman" w:hAnsi="Times New Roman"/>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865" w:type="pct"/>
            <w:shd w:val="clear" w:color="auto" w:fill="auto"/>
          </w:tcPr>
          <w:p w14:paraId="5F402B24" w14:textId="77777777" w:rsidR="00464E97" w:rsidRPr="00985111" w:rsidRDefault="00464E97" w:rsidP="00464E97">
            <w:pPr>
              <w:suppressAutoHyphens/>
              <w:spacing w:after="0"/>
              <w:rPr>
                <w:rFonts w:ascii="Times New Roman" w:eastAsia="Calibri" w:hAnsi="Times New Roman"/>
                <w:iCs/>
                <w:sz w:val="24"/>
                <w:szCs w:val="24"/>
              </w:rPr>
            </w:pPr>
            <w:r w:rsidRPr="00985111">
              <w:rPr>
                <w:rFonts w:ascii="Times New Roman" w:eastAsia="Calibri" w:hAnsi="Times New Roman"/>
                <w:b/>
                <w:bCs/>
                <w:iCs/>
                <w:sz w:val="24"/>
                <w:szCs w:val="24"/>
              </w:rPr>
              <w:t>Умения:</w:t>
            </w:r>
            <w:r w:rsidRPr="00985111">
              <w:rPr>
                <w:rFonts w:ascii="Times New Roman" w:eastAsia="Calibri" w:hAnsi="Times New Roman"/>
                <w:bCs/>
                <w:iCs/>
                <w:sz w:val="24"/>
                <w:szCs w:val="24"/>
              </w:rPr>
              <w:t xml:space="preserve"> </w:t>
            </w:r>
          </w:p>
        </w:tc>
      </w:tr>
      <w:tr w:rsidR="00464E97" w:rsidRPr="00BB36AF" w14:paraId="5995D4C5" w14:textId="77777777" w:rsidTr="006F114D">
        <w:trPr>
          <w:trHeight w:val="20"/>
        </w:trPr>
        <w:tc>
          <w:tcPr>
            <w:tcW w:w="661" w:type="pct"/>
            <w:vMerge/>
            <w:shd w:val="clear" w:color="auto" w:fill="auto"/>
          </w:tcPr>
          <w:p w14:paraId="66EB5219"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shd w:val="clear" w:color="auto" w:fill="auto"/>
          </w:tcPr>
          <w:p w14:paraId="6CB97460" w14:textId="77777777" w:rsidR="00464E97" w:rsidRPr="00985111" w:rsidRDefault="00464E97" w:rsidP="00464E97">
            <w:pPr>
              <w:suppressAutoHyphens/>
              <w:spacing w:after="0"/>
              <w:rPr>
                <w:rFonts w:ascii="Times New Roman" w:eastAsia="Calibri" w:hAnsi="Times New Roman"/>
                <w:sz w:val="24"/>
                <w:szCs w:val="24"/>
              </w:rPr>
            </w:pPr>
          </w:p>
        </w:tc>
        <w:tc>
          <w:tcPr>
            <w:tcW w:w="2865" w:type="pct"/>
            <w:shd w:val="clear" w:color="auto" w:fill="auto"/>
          </w:tcPr>
          <w:p w14:paraId="21B28B47" w14:textId="12E08086" w:rsidR="00464E97" w:rsidRPr="00BB36AF" w:rsidRDefault="00464E97" w:rsidP="006C7A58">
            <w:pPr>
              <w:suppressAutoHyphens/>
              <w:spacing w:after="0"/>
              <w:rPr>
                <w:rFonts w:ascii="Times New Roman" w:eastAsia="Calibri" w:hAnsi="Times New Roman"/>
                <w:b/>
                <w:bCs/>
                <w:sz w:val="24"/>
                <w:szCs w:val="24"/>
              </w:rPr>
            </w:pPr>
            <w:r w:rsidRPr="00985111">
              <w:rPr>
                <w:rFonts w:ascii="Times New Roman" w:eastAsia="Calibri" w:hAnsi="Times New Roman"/>
                <w:bCs/>
                <w:iCs/>
                <w:sz w:val="24"/>
                <w:szCs w:val="24"/>
              </w:rPr>
              <w:t xml:space="preserve">описывать значимость своей </w:t>
            </w:r>
            <w:r w:rsidR="006C7A58">
              <w:rPr>
                <w:rFonts w:ascii="Times New Roman" w:eastAsia="Calibri" w:hAnsi="Times New Roman"/>
                <w:bCs/>
                <w:i/>
                <w:iCs/>
                <w:sz w:val="24"/>
                <w:szCs w:val="24"/>
              </w:rPr>
              <w:t>профессии</w:t>
            </w:r>
          </w:p>
        </w:tc>
      </w:tr>
      <w:tr w:rsidR="00464E97" w:rsidRPr="00985111" w14:paraId="6B6D2CA6" w14:textId="77777777" w:rsidTr="006F114D">
        <w:trPr>
          <w:trHeight w:val="20"/>
        </w:trPr>
        <w:tc>
          <w:tcPr>
            <w:tcW w:w="661" w:type="pct"/>
            <w:vMerge/>
            <w:shd w:val="clear" w:color="auto" w:fill="auto"/>
          </w:tcPr>
          <w:p w14:paraId="64106953"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shd w:val="clear" w:color="auto" w:fill="auto"/>
          </w:tcPr>
          <w:p w14:paraId="64A5743C" w14:textId="77777777" w:rsidR="00464E97" w:rsidRPr="00985111" w:rsidRDefault="00464E97" w:rsidP="00464E97">
            <w:pPr>
              <w:suppressAutoHyphens/>
              <w:spacing w:after="0"/>
              <w:rPr>
                <w:rFonts w:ascii="Times New Roman" w:eastAsia="Calibri" w:hAnsi="Times New Roman"/>
                <w:sz w:val="24"/>
                <w:szCs w:val="24"/>
              </w:rPr>
            </w:pPr>
          </w:p>
        </w:tc>
        <w:tc>
          <w:tcPr>
            <w:tcW w:w="2865" w:type="pct"/>
            <w:shd w:val="clear" w:color="auto" w:fill="auto"/>
          </w:tcPr>
          <w:p w14:paraId="3A690EE5"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bCs/>
                <w:iCs/>
                <w:sz w:val="24"/>
                <w:szCs w:val="24"/>
              </w:rPr>
              <w:t>применять стандарты антикоррупционного поведения</w:t>
            </w:r>
          </w:p>
        </w:tc>
      </w:tr>
      <w:tr w:rsidR="00464E97" w:rsidRPr="00985111" w14:paraId="00589DA6" w14:textId="77777777" w:rsidTr="006F114D">
        <w:trPr>
          <w:trHeight w:val="20"/>
        </w:trPr>
        <w:tc>
          <w:tcPr>
            <w:tcW w:w="661" w:type="pct"/>
            <w:vMerge/>
            <w:shd w:val="clear" w:color="auto" w:fill="auto"/>
          </w:tcPr>
          <w:p w14:paraId="5656C4C1"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shd w:val="clear" w:color="auto" w:fill="auto"/>
          </w:tcPr>
          <w:p w14:paraId="59C7020B" w14:textId="77777777" w:rsidR="00464E97" w:rsidRPr="00985111" w:rsidRDefault="00464E97" w:rsidP="00464E97">
            <w:pPr>
              <w:suppressAutoHyphens/>
              <w:spacing w:after="0"/>
              <w:rPr>
                <w:rFonts w:ascii="Times New Roman" w:eastAsia="Calibri" w:hAnsi="Times New Roman"/>
                <w:sz w:val="24"/>
                <w:szCs w:val="24"/>
              </w:rPr>
            </w:pPr>
          </w:p>
        </w:tc>
        <w:tc>
          <w:tcPr>
            <w:tcW w:w="2865" w:type="pct"/>
            <w:shd w:val="clear" w:color="auto" w:fill="auto"/>
          </w:tcPr>
          <w:p w14:paraId="42A64958" w14:textId="77777777" w:rsidR="00464E97" w:rsidRPr="00985111" w:rsidRDefault="00464E97" w:rsidP="00464E97">
            <w:pPr>
              <w:suppressAutoHyphens/>
              <w:spacing w:after="0"/>
              <w:rPr>
                <w:rFonts w:ascii="Times New Roman" w:eastAsia="Calibri" w:hAnsi="Times New Roman"/>
                <w:bCs/>
                <w:iCs/>
                <w:sz w:val="24"/>
                <w:szCs w:val="24"/>
              </w:rPr>
            </w:pPr>
            <w:r w:rsidRPr="00985111">
              <w:rPr>
                <w:rFonts w:ascii="Times New Roman" w:eastAsia="Calibri" w:hAnsi="Times New Roman"/>
                <w:b/>
                <w:bCs/>
                <w:iCs/>
                <w:sz w:val="24"/>
                <w:szCs w:val="24"/>
              </w:rPr>
              <w:t>Знания:</w:t>
            </w:r>
          </w:p>
        </w:tc>
      </w:tr>
      <w:tr w:rsidR="00464E97" w:rsidRPr="00985111" w14:paraId="5604A8EC" w14:textId="77777777" w:rsidTr="006F114D">
        <w:trPr>
          <w:trHeight w:val="20"/>
        </w:trPr>
        <w:tc>
          <w:tcPr>
            <w:tcW w:w="661" w:type="pct"/>
            <w:vMerge/>
          </w:tcPr>
          <w:p w14:paraId="62A49343"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5EB266C1"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7D1CD42C"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bCs/>
                <w:iCs/>
                <w:sz w:val="24"/>
                <w:szCs w:val="24"/>
              </w:rPr>
              <w:t>сущность гражданско-патриотической позиции, общечеловеческих ценностей</w:t>
            </w:r>
          </w:p>
        </w:tc>
      </w:tr>
      <w:tr w:rsidR="00464E97" w:rsidRPr="00985111" w14:paraId="3D0A76E5" w14:textId="77777777" w:rsidTr="006F114D">
        <w:trPr>
          <w:trHeight w:val="20"/>
        </w:trPr>
        <w:tc>
          <w:tcPr>
            <w:tcW w:w="661" w:type="pct"/>
            <w:vMerge/>
          </w:tcPr>
          <w:p w14:paraId="0BD15934"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7957CFD7"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38CD74E6" w14:textId="4C3837A0" w:rsidR="00464E97" w:rsidRPr="00985111" w:rsidRDefault="00464E97" w:rsidP="006C7A58">
            <w:pPr>
              <w:suppressAutoHyphens/>
              <w:spacing w:after="0"/>
              <w:rPr>
                <w:rFonts w:ascii="Times New Roman" w:eastAsia="Calibri" w:hAnsi="Times New Roman"/>
                <w:bCs/>
                <w:iCs/>
                <w:sz w:val="24"/>
                <w:szCs w:val="24"/>
              </w:rPr>
            </w:pPr>
            <w:r w:rsidRPr="00985111">
              <w:rPr>
                <w:rFonts w:ascii="Times New Roman" w:eastAsia="Calibri" w:hAnsi="Times New Roman"/>
                <w:bCs/>
                <w:iCs/>
                <w:sz w:val="24"/>
                <w:szCs w:val="24"/>
              </w:rPr>
              <w:t xml:space="preserve">значимость профессиональной деятельности по </w:t>
            </w:r>
            <w:r w:rsidR="006C7A58" w:rsidRPr="006C7A58">
              <w:rPr>
                <w:rFonts w:ascii="Times New Roman" w:eastAsia="Calibri" w:hAnsi="Times New Roman"/>
                <w:bCs/>
                <w:iCs/>
                <w:sz w:val="24"/>
                <w:szCs w:val="24"/>
              </w:rPr>
              <w:t>профессии</w:t>
            </w:r>
          </w:p>
        </w:tc>
      </w:tr>
      <w:tr w:rsidR="00464E97" w:rsidRPr="00985111" w14:paraId="06CA9C8A" w14:textId="77777777" w:rsidTr="006F114D">
        <w:trPr>
          <w:trHeight w:val="20"/>
        </w:trPr>
        <w:tc>
          <w:tcPr>
            <w:tcW w:w="661" w:type="pct"/>
            <w:vMerge/>
          </w:tcPr>
          <w:p w14:paraId="557FF2C7"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28918FFD"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734DB2A0" w14:textId="77777777" w:rsidR="00464E97" w:rsidRPr="00985111" w:rsidRDefault="00464E97" w:rsidP="00464E97">
            <w:pPr>
              <w:suppressAutoHyphens/>
              <w:spacing w:after="0"/>
              <w:rPr>
                <w:rFonts w:ascii="Times New Roman" w:eastAsia="Calibri" w:hAnsi="Times New Roman"/>
                <w:iCs/>
                <w:sz w:val="24"/>
                <w:szCs w:val="24"/>
              </w:rPr>
            </w:pPr>
            <w:r w:rsidRPr="00985111">
              <w:rPr>
                <w:rFonts w:ascii="Times New Roman" w:eastAsia="Calibri" w:hAnsi="Times New Roman"/>
                <w:bCs/>
                <w:iCs/>
                <w:sz w:val="24"/>
                <w:szCs w:val="24"/>
              </w:rPr>
              <w:t xml:space="preserve">стандарты антикоррупционного поведения </w:t>
            </w:r>
            <w:r w:rsidRPr="00985111">
              <w:rPr>
                <w:rFonts w:ascii="Times New Roman" w:eastAsia="Calibri" w:hAnsi="Times New Roman"/>
                <w:bCs/>
                <w:iCs/>
                <w:sz w:val="24"/>
                <w:szCs w:val="24"/>
              </w:rPr>
              <w:br/>
              <w:t>и последствия его нарушения</w:t>
            </w:r>
          </w:p>
        </w:tc>
      </w:tr>
      <w:tr w:rsidR="00464E97" w:rsidRPr="00985111" w14:paraId="1A57151B" w14:textId="77777777" w:rsidTr="006F114D">
        <w:trPr>
          <w:trHeight w:val="20"/>
        </w:trPr>
        <w:tc>
          <w:tcPr>
            <w:tcW w:w="661" w:type="pct"/>
            <w:vMerge w:val="restart"/>
          </w:tcPr>
          <w:p w14:paraId="25E409B7" w14:textId="77777777" w:rsidR="00464E97" w:rsidRPr="00985111" w:rsidRDefault="00464E97" w:rsidP="00464E97">
            <w:pPr>
              <w:spacing w:after="0"/>
              <w:jc w:val="center"/>
              <w:rPr>
                <w:rFonts w:ascii="Times New Roman" w:eastAsia="Calibri" w:hAnsi="Times New Roman"/>
                <w:iCs/>
                <w:sz w:val="24"/>
                <w:szCs w:val="24"/>
              </w:rPr>
            </w:pPr>
            <w:r w:rsidRPr="00985111">
              <w:rPr>
                <w:rFonts w:ascii="Times New Roman" w:eastAsia="Calibri" w:hAnsi="Times New Roman"/>
                <w:iCs/>
                <w:sz w:val="24"/>
                <w:szCs w:val="24"/>
              </w:rPr>
              <w:t>ОК 07</w:t>
            </w:r>
          </w:p>
        </w:tc>
        <w:tc>
          <w:tcPr>
            <w:tcW w:w="1474" w:type="pct"/>
            <w:vMerge w:val="restart"/>
          </w:tcPr>
          <w:p w14:paraId="38557212" w14:textId="77777777" w:rsidR="00464E97" w:rsidRPr="00985111" w:rsidRDefault="00464E97" w:rsidP="00464E97">
            <w:pPr>
              <w:suppressAutoHyphens/>
              <w:spacing w:after="0"/>
              <w:rPr>
                <w:rFonts w:ascii="Times New Roman" w:eastAsia="Calibri" w:hAnsi="Times New Roman"/>
                <w:sz w:val="24"/>
                <w:szCs w:val="24"/>
              </w:rPr>
            </w:pPr>
            <w:r w:rsidRPr="00985111">
              <w:rPr>
                <w:rFonts w:ascii="Times New Roman" w:eastAsia="Calibri" w:hAnsi="Times New Roman"/>
                <w:sz w:val="24"/>
                <w:szCs w:val="24"/>
              </w:rPr>
              <w:t xml:space="preserve">Содействовать сохранению окружающей среды, ресурсосбережению, применять знания </w:t>
            </w:r>
            <w:r w:rsidRPr="00985111">
              <w:rPr>
                <w:rFonts w:ascii="Times New Roman" w:eastAsia="Calibri" w:hAnsi="Times New Roman"/>
                <w:sz w:val="24"/>
                <w:szCs w:val="24"/>
              </w:rPr>
              <w:br/>
              <w:t xml:space="preserve">об изменении климата, принципы бережливого производства, эффективно действовать </w:t>
            </w:r>
            <w:r w:rsidRPr="00985111">
              <w:rPr>
                <w:rFonts w:ascii="Times New Roman" w:eastAsia="Calibri" w:hAnsi="Times New Roman"/>
                <w:sz w:val="24"/>
                <w:szCs w:val="24"/>
              </w:rPr>
              <w:br/>
              <w:t>в чрезвычайных ситуациях</w:t>
            </w:r>
          </w:p>
        </w:tc>
        <w:tc>
          <w:tcPr>
            <w:tcW w:w="2865" w:type="pct"/>
          </w:tcPr>
          <w:p w14:paraId="4105E60B" w14:textId="77777777" w:rsidR="00464E97" w:rsidRPr="00985111" w:rsidRDefault="00464E97" w:rsidP="00464E97">
            <w:pPr>
              <w:suppressAutoHyphens/>
              <w:spacing w:after="0"/>
              <w:rPr>
                <w:rFonts w:ascii="Times New Roman" w:eastAsia="Calibri" w:hAnsi="Times New Roman"/>
                <w:iCs/>
                <w:sz w:val="24"/>
                <w:szCs w:val="24"/>
              </w:rPr>
            </w:pPr>
            <w:r w:rsidRPr="00985111">
              <w:rPr>
                <w:rFonts w:ascii="Times New Roman" w:eastAsia="Calibri" w:hAnsi="Times New Roman"/>
                <w:b/>
                <w:bCs/>
                <w:iCs/>
                <w:sz w:val="24"/>
                <w:szCs w:val="24"/>
              </w:rPr>
              <w:t xml:space="preserve">Умения: </w:t>
            </w:r>
          </w:p>
        </w:tc>
      </w:tr>
      <w:tr w:rsidR="00464E97" w:rsidRPr="00985111" w14:paraId="60A94F33" w14:textId="77777777" w:rsidTr="006F114D">
        <w:trPr>
          <w:trHeight w:val="20"/>
        </w:trPr>
        <w:tc>
          <w:tcPr>
            <w:tcW w:w="661" w:type="pct"/>
            <w:vMerge/>
          </w:tcPr>
          <w:p w14:paraId="19D16FDF"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12BD874B"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0BFC1474"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bCs/>
                <w:iCs/>
                <w:sz w:val="24"/>
                <w:szCs w:val="24"/>
              </w:rPr>
              <w:t>соблюдать нормы экологической безопасности</w:t>
            </w:r>
          </w:p>
        </w:tc>
      </w:tr>
      <w:tr w:rsidR="00464E97" w:rsidRPr="00985111" w14:paraId="67101A66" w14:textId="77777777" w:rsidTr="006F114D">
        <w:trPr>
          <w:trHeight w:val="20"/>
        </w:trPr>
        <w:tc>
          <w:tcPr>
            <w:tcW w:w="661" w:type="pct"/>
            <w:vMerge/>
          </w:tcPr>
          <w:p w14:paraId="5A50460C"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549C1120"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0249DF81" w14:textId="156F3A36" w:rsidR="00464E97" w:rsidRPr="00985111" w:rsidRDefault="00464E97" w:rsidP="006C7A58">
            <w:pPr>
              <w:suppressAutoHyphens/>
              <w:spacing w:after="0"/>
              <w:rPr>
                <w:rFonts w:ascii="Times New Roman" w:eastAsia="Calibri" w:hAnsi="Times New Roman"/>
                <w:b/>
                <w:bCs/>
                <w:iCs/>
                <w:sz w:val="24"/>
                <w:szCs w:val="24"/>
              </w:rPr>
            </w:pPr>
            <w:r w:rsidRPr="00985111">
              <w:rPr>
                <w:rFonts w:ascii="Times New Roman" w:eastAsia="Calibri" w:hAnsi="Times New Roman"/>
                <w:bCs/>
                <w:iCs/>
                <w:sz w:val="24"/>
                <w:szCs w:val="24"/>
              </w:rPr>
              <w:t xml:space="preserve">определять направления ресурсосбережения </w:t>
            </w:r>
            <w:r w:rsidRPr="00985111">
              <w:rPr>
                <w:rFonts w:ascii="Times New Roman" w:eastAsia="Calibri" w:hAnsi="Times New Roman"/>
                <w:bCs/>
                <w:iCs/>
                <w:sz w:val="24"/>
                <w:szCs w:val="24"/>
              </w:rPr>
              <w:br/>
              <w:t>в рамках п</w:t>
            </w:r>
            <w:r w:rsidR="006C7A58">
              <w:rPr>
                <w:rFonts w:ascii="Times New Roman" w:eastAsia="Calibri" w:hAnsi="Times New Roman"/>
                <w:bCs/>
                <w:iCs/>
                <w:sz w:val="24"/>
                <w:szCs w:val="24"/>
              </w:rPr>
              <w:t>рофессиональной деятельности</w:t>
            </w:r>
            <w:r w:rsidRPr="00985111">
              <w:rPr>
                <w:rFonts w:ascii="Times New Roman" w:eastAsia="Calibri" w:hAnsi="Times New Roman"/>
                <w:bCs/>
                <w:i/>
                <w:iCs/>
                <w:sz w:val="24"/>
                <w:szCs w:val="24"/>
              </w:rPr>
              <w:t>,</w:t>
            </w:r>
            <w:r w:rsidRPr="00985111">
              <w:rPr>
                <w:rFonts w:ascii="Times New Roman" w:eastAsia="Calibri" w:hAnsi="Times New Roman"/>
                <w:sz w:val="24"/>
                <w:szCs w:val="24"/>
              </w:rPr>
              <w:t xml:space="preserve"> </w:t>
            </w:r>
            <w:r w:rsidRPr="00985111">
              <w:rPr>
                <w:rFonts w:ascii="Times New Roman" w:eastAsia="Calibri" w:hAnsi="Times New Roman"/>
                <w:bCs/>
                <w:sz w:val="24"/>
                <w:szCs w:val="24"/>
              </w:rPr>
              <w:t>осуществлять работу с соблюдением принципов бережливого производства</w:t>
            </w:r>
          </w:p>
        </w:tc>
      </w:tr>
      <w:tr w:rsidR="00464E97" w:rsidRPr="00985111" w14:paraId="6A1A8732" w14:textId="77777777" w:rsidTr="006F114D">
        <w:trPr>
          <w:trHeight w:val="20"/>
        </w:trPr>
        <w:tc>
          <w:tcPr>
            <w:tcW w:w="661" w:type="pct"/>
            <w:vMerge/>
          </w:tcPr>
          <w:p w14:paraId="6FD1A048"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57FEEA35"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696BDD6D"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bCs/>
                <w:sz w:val="24"/>
                <w:szCs w:val="24"/>
              </w:rPr>
              <w:t xml:space="preserve">организовывать профессиональную деятельность </w:t>
            </w:r>
            <w:r>
              <w:rPr>
                <w:rFonts w:ascii="Times New Roman" w:eastAsia="Calibri" w:hAnsi="Times New Roman"/>
                <w:bCs/>
                <w:sz w:val="24"/>
                <w:szCs w:val="24"/>
              </w:rPr>
              <w:br/>
            </w:r>
            <w:r w:rsidRPr="00985111">
              <w:rPr>
                <w:rFonts w:ascii="Times New Roman" w:eastAsia="Calibri" w:hAnsi="Times New Roman"/>
                <w:bCs/>
                <w:sz w:val="24"/>
                <w:szCs w:val="24"/>
              </w:rPr>
              <w:t>с учетом знаний об изменении климатических условий региона</w:t>
            </w:r>
          </w:p>
        </w:tc>
      </w:tr>
      <w:tr w:rsidR="00464E97" w:rsidRPr="00985111" w14:paraId="462B6DD4" w14:textId="77777777" w:rsidTr="006F114D">
        <w:trPr>
          <w:trHeight w:val="20"/>
        </w:trPr>
        <w:tc>
          <w:tcPr>
            <w:tcW w:w="661" w:type="pct"/>
            <w:vMerge/>
          </w:tcPr>
          <w:p w14:paraId="16C178E3"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17474946"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24D2CDBC" w14:textId="77777777" w:rsidR="00464E97" w:rsidRPr="00985111" w:rsidRDefault="00464E97" w:rsidP="00464E97">
            <w:pPr>
              <w:suppressAutoHyphens/>
              <w:spacing w:after="0"/>
              <w:rPr>
                <w:rFonts w:ascii="Times New Roman" w:eastAsia="Calibri" w:hAnsi="Times New Roman"/>
                <w:bCs/>
                <w:sz w:val="24"/>
                <w:szCs w:val="24"/>
              </w:rPr>
            </w:pPr>
            <w:r w:rsidRPr="00985111">
              <w:rPr>
                <w:rFonts w:ascii="Times New Roman" w:eastAsia="Calibri" w:hAnsi="Times New Roman"/>
                <w:b/>
                <w:bCs/>
                <w:iCs/>
                <w:sz w:val="24"/>
                <w:szCs w:val="24"/>
              </w:rPr>
              <w:t>Знания:</w:t>
            </w:r>
          </w:p>
        </w:tc>
      </w:tr>
      <w:tr w:rsidR="00464E97" w:rsidRPr="00985111" w14:paraId="2CBBD909" w14:textId="77777777" w:rsidTr="006F114D">
        <w:trPr>
          <w:trHeight w:val="20"/>
        </w:trPr>
        <w:tc>
          <w:tcPr>
            <w:tcW w:w="661" w:type="pct"/>
            <w:vMerge/>
          </w:tcPr>
          <w:p w14:paraId="0B213144"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136BA99D"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2456B072"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bCs/>
                <w:iCs/>
                <w:sz w:val="24"/>
                <w:szCs w:val="24"/>
              </w:rPr>
              <w:t xml:space="preserve">правила экологической безопасности при ведении профессиональной деятельности </w:t>
            </w:r>
          </w:p>
        </w:tc>
      </w:tr>
      <w:tr w:rsidR="00464E97" w:rsidRPr="00985111" w14:paraId="3702E623" w14:textId="77777777" w:rsidTr="006F114D">
        <w:trPr>
          <w:trHeight w:val="20"/>
        </w:trPr>
        <w:tc>
          <w:tcPr>
            <w:tcW w:w="661" w:type="pct"/>
            <w:vMerge/>
          </w:tcPr>
          <w:p w14:paraId="3D81FD05"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3ED47EFC"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79185F09"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bCs/>
                <w:iCs/>
                <w:sz w:val="24"/>
                <w:szCs w:val="24"/>
              </w:rPr>
              <w:t xml:space="preserve">основные ресурсы, задействованные </w:t>
            </w:r>
            <w:r>
              <w:rPr>
                <w:rFonts w:ascii="Times New Roman" w:eastAsia="Calibri" w:hAnsi="Times New Roman"/>
                <w:bCs/>
                <w:iCs/>
                <w:sz w:val="24"/>
                <w:szCs w:val="24"/>
              </w:rPr>
              <w:br/>
            </w:r>
            <w:r w:rsidRPr="00985111">
              <w:rPr>
                <w:rFonts w:ascii="Times New Roman" w:eastAsia="Calibri" w:hAnsi="Times New Roman"/>
                <w:bCs/>
                <w:iCs/>
                <w:sz w:val="24"/>
                <w:szCs w:val="24"/>
              </w:rPr>
              <w:t>в профессиональной деятельности</w:t>
            </w:r>
          </w:p>
        </w:tc>
      </w:tr>
      <w:tr w:rsidR="00464E97" w:rsidRPr="00985111" w14:paraId="2B0B8316" w14:textId="77777777" w:rsidTr="006F114D">
        <w:trPr>
          <w:trHeight w:val="20"/>
        </w:trPr>
        <w:tc>
          <w:tcPr>
            <w:tcW w:w="661" w:type="pct"/>
            <w:vMerge/>
          </w:tcPr>
          <w:p w14:paraId="0543AEF3"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109B58C7"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32A97C1F"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bCs/>
                <w:iCs/>
                <w:sz w:val="24"/>
                <w:szCs w:val="24"/>
              </w:rPr>
              <w:t>пути обеспечения ресурсосбережения</w:t>
            </w:r>
          </w:p>
        </w:tc>
      </w:tr>
      <w:tr w:rsidR="00464E97" w:rsidRPr="00985111" w14:paraId="04C41030" w14:textId="77777777" w:rsidTr="006F114D">
        <w:trPr>
          <w:trHeight w:val="20"/>
        </w:trPr>
        <w:tc>
          <w:tcPr>
            <w:tcW w:w="661" w:type="pct"/>
            <w:vMerge/>
          </w:tcPr>
          <w:p w14:paraId="73B0A3F4"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5A8EB3FC"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2F9BBD90"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bCs/>
                <w:iCs/>
                <w:sz w:val="24"/>
                <w:szCs w:val="24"/>
              </w:rPr>
              <w:t>принципы бережливого производства</w:t>
            </w:r>
          </w:p>
        </w:tc>
      </w:tr>
      <w:tr w:rsidR="00464E97" w:rsidRPr="00985111" w14:paraId="21ADA939" w14:textId="77777777" w:rsidTr="006F114D">
        <w:trPr>
          <w:trHeight w:val="20"/>
        </w:trPr>
        <w:tc>
          <w:tcPr>
            <w:tcW w:w="661" w:type="pct"/>
            <w:vMerge/>
          </w:tcPr>
          <w:p w14:paraId="70ADB0DD"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52670DAA"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56840481" w14:textId="77777777" w:rsidR="00464E97" w:rsidRPr="00985111" w:rsidRDefault="00464E97" w:rsidP="00464E97">
            <w:pPr>
              <w:suppressAutoHyphens/>
              <w:spacing w:after="0"/>
              <w:rPr>
                <w:rFonts w:ascii="Times New Roman" w:eastAsia="Calibri" w:hAnsi="Times New Roman"/>
                <w:b/>
                <w:iCs/>
                <w:sz w:val="24"/>
                <w:szCs w:val="24"/>
              </w:rPr>
            </w:pPr>
            <w:r w:rsidRPr="00985111">
              <w:rPr>
                <w:rFonts w:ascii="Times New Roman" w:eastAsia="Calibri" w:hAnsi="Times New Roman"/>
                <w:bCs/>
                <w:iCs/>
                <w:sz w:val="24"/>
                <w:szCs w:val="24"/>
              </w:rPr>
              <w:t>основные направления изменения климатических условий региона</w:t>
            </w:r>
          </w:p>
        </w:tc>
      </w:tr>
      <w:tr w:rsidR="00464E97" w:rsidRPr="00985111" w14:paraId="4CB5C0C1" w14:textId="77777777" w:rsidTr="006F114D">
        <w:trPr>
          <w:trHeight w:val="20"/>
        </w:trPr>
        <w:tc>
          <w:tcPr>
            <w:tcW w:w="661" w:type="pct"/>
            <w:vMerge w:val="restart"/>
          </w:tcPr>
          <w:p w14:paraId="1E41B9D0" w14:textId="77777777" w:rsidR="00464E97" w:rsidRPr="00985111" w:rsidRDefault="00464E97" w:rsidP="00464E97">
            <w:pPr>
              <w:spacing w:after="0"/>
              <w:jc w:val="center"/>
              <w:rPr>
                <w:rFonts w:ascii="Times New Roman" w:eastAsia="Calibri" w:hAnsi="Times New Roman"/>
                <w:iCs/>
                <w:sz w:val="24"/>
                <w:szCs w:val="24"/>
              </w:rPr>
            </w:pPr>
            <w:r w:rsidRPr="00985111">
              <w:rPr>
                <w:rFonts w:ascii="Times New Roman" w:eastAsia="Calibri" w:hAnsi="Times New Roman"/>
                <w:iCs/>
                <w:sz w:val="24"/>
                <w:szCs w:val="24"/>
              </w:rPr>
              <w:lastRenderedPageBreak/>
              <w:t>ОК 08</w:t>
            </w:r>
          </w:p>
        </w:tc>
        <w:tc>
          <w:tcPr>
            <w:tcW w:w="1474" w:type="pct"/>
            <w:vMerge w:val="restart"/>
          </w:tcPr>
          <w:p w14:paraId="5A822CB0" w14:textId="77777777" w:rsidR="00464E97" w:rsidRPr="00985111" w:rsidRDefault="00464E97" w:rsidP="00464E97">
            <w:pPr>
              <w:spacing w:after="0"/>
              <w:rPr>
                <w:rFonts w:ascii="Times New Roman" w:eastAsia="Calibri" w:hAnsi="Times New Roman"/>
                <w:sz w:val="24"/>
                <w:szCs w:val="24"/>
              </w:rPr>
            </w:pPr>
            <w:r w:rsidRPr="00985111">
              <w:rPr>
                <w:rFonts w:ascii="Times New Roman" w:eastAsia="Calibri" w:hAnsi="Times New Roman"/>
                <w:sz w:val="24"/>
                <w:szCs w:val="24"/>
              </w:rPr>
              <w:t xml:space="preserve">Использовать средства физической культуры для сохранения </w:t>
            </w:r>
            <w:r w:rsidRPr="00985111">
              <w:rPr>
                <w:rFonts w:ascii="Times New Roman" w:eastAsia="Calibri" w:hAnsi="Times New Roman"/>
                <w:sz w:val="24"/>
                <w:szCs w:val="24"/>
              </w:rPr>
              <w:br/>
              <w:t xml:space="preserve">и укрепления здоровья </w:t>
            </w:r>
            <w:r w:rsidRPr="00985111">
              <w:rPr>
                <w:rFonts w:ascii="Times New Roman" w:eastAsia="Calibri" w:hAnsi="Times New Roman"/>
                <w:sz w:val="24"/>
                <w:szCs w:val="24"/>
              </w:rPr>
              <w:br/>
              <w:t xml:space="preserve">в процессе профессиональной деятельности </w:t>
            </w:r>
            <w:r w:rsidRPr="00985111">
              <w:rPr>
                <w:rFonts w:ascii="Times New Roman" w:eastAsia="Calibri" w:hAnsi="Times New Roman"/>
                <w:sz w:val="24"/>
                <w:szCs w:val="24"/>
              </w:rPr>
              <w:br/>
              <w:t>и поддержания необходимого уровня физической подготовленности</w:t>
            </w:r>
          </w:p>
        </w:tc>
        <w:tc>
          <w:tcPr>
            <w:tcW w:w="2865" w:type="pct"/>
          </w:tcPr>
          <w:p w14:paraId="4EF94AC1" w14:textId="77777777" w:rsidR="00464E97" w:rsidRPr="00985111" w:rsidRDefault="00464E97" w:rsidP="00464E97">
            <w:pPr>
              <w:suppressAutoHyphens/>
              <w:spacing w:after="0"/>
              <w:rPr>
                <w:rFonts w:ascii="Times New Roman" w:eastAsia="Calibri" w:hAnsi="Times New Roman"/>
                <w:b/>
                <w:iCs/>
                <w:sz w:val="24"/>
                <w:szCs w:val="24"/>
              </w:rPr>
            </w:pPr>
            <w:r w:rsidRPr="00985111">
              <w:rPr>
                <w:rFonts w:ascii="Times New Roman" w:eastAsia="Calibri" w:hAnsi="Times New Roman"/>
                <w:b/>
                <w:iCs/>
                <w:sz w:val="24"/>
                <w:szCs w:val="24"/>
              </w:rPr>
              <w:t xml:space="preserve">Умения: </w:t>
            </w:r>
          </w:p>
        </w:tc>
      </w:tr>
      <w:tr w:rsidR="00464E97" w:rsidRPr="00985111" w14:paraId="41AC100A" w14:textId="77777777" w:rsidTr="006F114D">
        <w:trPr>
          <w:trHeight w:val="20"/>
        </w:trPr>
        <w:tc>
          <w:tcPr>
            <w:tcW w:w="661" w:type="pct"/>
            <w:vMerge/>
          </w:tcPr>
          <w:p w14:paraId="73B08281"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558B7943" w14:textId="77777777" w:rsidR="00464E97" w:rsidRPr="00985111" w:rsidRDefault="00464E97" w:rsidP="00464E97">
            <w:pPr>
              <w:spacing w:after="0"/>
              <w:rPr>
                <w:rFonts w:ascii="Times New Roman" w:eastAsia="Calibri" w:hAnsi="Times New Roman"/>
                <w:sz w:val="24"/>
                <w:szCs w:val="24"/>
              </w:rPr>
            </w:pPr>
          </w:p>
        </w:tc>
        <w:tc>
          <w:tcPr>
            <w:tcW w:w="2865" w:type="pct"/>
          </w:tcPr>
          <w:p w14:paraId="62B7D67B" w14:textId="77777777" w:rsidR="00464E97" w:rsidRPr="00985111" w:rsidRDefault="00464E97" w:rsidP="00464E97">
            <w:pPr>
              <w:suppressAutoHyphens/>
              <w:spacing w:after="0"/>
              <w:rPr>
                <w:rFonts w:ascii="Times New Roman" w:eastAsia="Calibri" w:hAnsi="Times New Roman"/>
                <w:b/>
                <w:iCs/>
                <w:sz w:val="24"/>
                <w:szCs w:val="24"/>
              </w:rPr>
            </w:pPr>
            <w:r w:rsidRPr="00985111">
              <w:rPr>
                <w:rFonts w:ascii="Times New Roman" w:eastAsia="Calibri" w:hAnsi="Times New Roman"/>
                <w:iCs/>
                <w:sz w:val="24"/>
                <w:szCs w:val="24"/>
              </w:rPr>
              <w:t>использовать физкультурно-оздоровительную деятельность для укрепления здоровья, достижения жизненных и профессиональных целей</w:t>
            </w:r>
          </w:p>
        </w:tc>
      </w:tr>
      <w:tr w:rsidR="00464E97" w:rsidRPr="00985111" w14:paraId="61F06F75" w14:textId="77777777" w:rsidTr="006F114D">
        <w:trPr>
          <w:trHeight w:val="20"/>
        </w:trPr>
        <w:tc>
          <w:tcPr>
            <w:tcW w:w="661" w:type="pct"/>
            <w:vMerge/>
          </w:tcPr>
          <w:p w14:paraId="00F023EE"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179F2234" w14:textId="77777777" w:rsidR="00464E97" w:rsidRPr="00985111" w:rsidRDefault="00464E97" w:rsidP="00464E97">
            <w:pPr>
              <w:spacing w:after="0"/>
              <w:rPr>
                <w:rFonts w:ascii="Times New Roman" w:eastAsia="Calibri" w:hAnsi="Times New Roman"/>
                <w:sz w:val="24"/>
                <w:szCs w:val="24"/>
              </w:rPr>
            </w:pPr>
          </w:p>
        </w:tc>
        <w:tc>
          <w:tcPr>
            <w:tcW w:w="2865" w:type="pct"/>
          </w:tcPr>
          <w:p w14:paraId="4EEFD5F8" w14:textId="77777777" w:rsidR="00464E97" w:rsidRPr="00985111" w:rsidRDefault="00464E97" w:rsidP="00464E97">
            <w:pPr>
              <w:suppressAutoHyphens/>
              <w:spacing w:after="0"/>
              <w:rPr>
                <w:rFonts w:ascii="Times New Roman" w:eastAsia="Calibri" w:hAnsi="Times New Roman"/>
                <w:b/>
                <w:iCs/>
                <w:sz w:val="24"/>
                <w:szCs w:val="24"/>
              </w:rPr>
            </w:pPr>
            <w:r w:rsidRPr="00985111">
              <w:rPr>
                <w:rFonts w:ascii="Times New Roman" w:eastAsia="Calibri" w:hAnsi="Times New Roman"/>
                <w:iCs/>
                <w:sz w:val="24"/>
                <w:szCs w:val="24"/>
              </w:rPr>
              <w:t>применять рациональные приемы двигательных функций в профессиональной деятельности</w:t>
            </w:r>
          </w:p>
        </w:tc>
      </w:tr>
      <w:tr w:rsidR="00464E97" w:rsidRPr="00BB36AF" w14:paraId="2D32EA10" w14:textId="77777777" w:rsidTr="006F114D">
        <w:trPr>
          <w:trHeight w:val="20"/>
        </w:trPr>
        <w:tc>
          <w:tcPr>
            <w:tcW w:w="661" w:type="pct"/>
            <w:vMerge/>
          </w:tcPr>
          <w:p w14:paraId="5FF0D449"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350CED3B" w14:textId="77777777" w:rsidR="00464E97" w:rsidRPr="00985111" w:rsidRDefault="00464E97" w:rsidP="00464E97">
            <w:pPr>
              <w:spacing w:after="0"/>
              <w:rPr>
                <w:rFonts w:ascii="Times New Roman" w:eastAsia="Calibri" w:hAnsi="Times New Roman"/>
                <w:sz w:val="24"/>
                <w:szCs w:val="24"/>
              </w:rPr>
            </w:pPr>
          </w:p>
        </w:tc>
        <w:tc>
          <w:tcPr>
            <w:tcW w:w="2865" w:type="pct"/>
          </w:tcPr>
          <w:p w14:paraId="4BF5BBD0" w14:textId="43E0459C" w:rsidR="00464E97" w:rsidRPr="00BB36AF" w:rsidRDefault="00464E97" w:rsidP="006C7A58">
            <w:pPr>
              <w:suppressAutoHyphens/>
              <w:spacing w:after="0"/>
              <w:rPr>
                <w:rFonts w:ascii="Times New Roman" w:eastAsia="Calibri" w:hAnsi="Times New Roman"/>
                <w:b/>
                <w:sz w:val="24"/>
                <w:szCs w:val="24"/>
              </w:rPr>
            </w:pPr>
            <w:r w:rsidRPr="00985111">
              <w:rPr>
                <w:rFonts w:ascii="Times New Roman" w:eastAsia="Calibri" w:hAnsi="Times New Roman"/>
                <w:iCs/>
                <w:sz w:val="24"/>
                <w:szCs w:val="24"/>
              </w:rPr>
              <w:t xml:space="preserve">пользоваться средствами профилактики перенапряжения, характерными для данной </w:t>
            </w:r>
            <w:r w:rsidR="006C7A58" w:rsidRPr="006C7A58">
              <w:rPr>
                <w:rFonts w:ascii="Times New Roman" w:eastAsia="Calibri" w:hAnsi="Times New Roman"/>
                <w:bCs/>
                <w:iCs/>
                <w:sz w:val="24"/>
                <w:szCs w:val="24"/>
              </w:rPr>
              <w:t>профессии</w:t>
            </w:r>
          </w:p>
        </w:tc>
      </w:tr>
      <w:tr w:rsidR="00464E97" w:rsidRPr="00985111" w14:paraId="5CEF2EDD" w14:textId="77777777" w:rsidTr="006F114D">
        <w:trPr>
          <w:trHeight w:val="20"/>
        </w:trPr>
        <w:tc>
          <w:tcPr>
            <w:tcW w:w="661" w:type="pct"/>
            <w:vMerge/>
          </w:tcPr>
          <w:p w14:paraId="154A36F1"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5B2A67D5" w14:textId="77777777" w:rsidR="00464E97" w:rsidRPr="00985111" w:rsidRDefault="00464E97" w:rsidP="00464E97">
            <w:pPr>
              <w:spacing w:after="0"/>
              <w:rPr>
                <w:rFonts w:ascii="Times New Roman" w:eastAsia="Calibri" w:hAnsi="Times New Roman"/>
                <w:sz w:val="24"/>
                <w:szCs w:val="24"/>
              </w:rPr>
            </w:pPr>
          </w:p>
        </w:tc>
        <w:tc>
          <w:tcPr>
            <w:tcW w:w="2865" w:type="pct"/>
          </w:tcPr>
          <w:p w14:paraId="04DE3DA2" w14:textId="77777777" w:rsidR="00464E97" w:rsidRPr="00985111" w:rsidRDefault="00464E97" w:rsidP="00464E97">
            <w:pPr>
              <w:suppressAutoHyphens/>
              <w:spacing w:after="0"/>
              <w:rPr>
                <w:rFonts w:ascii="Times New Roman" w:eastAsia="Calibri" w:hAnsi="Times New Roman"/>
                <w:iCs/>
                <w:sz w:val="24"/>
                <w:szCs w:val="24"/>
              </w:rPr>
            </w:pPr>
            <w:r w:rsidRPr="00985111">
              <w:rPr>
                <w:rFonts w:ascii="Times New Roman" w:eastAsia="Calibri" w:hAnsi="Times New Roman"/>
                <w:b/>
                <w:iCs/>
                <w:sz w:val="24"/>
                <w:szCs w:val="24"/>
              </w:rPr>
              <w:t>Знания:</w:t>
            </w:r>
          </w:p>
        </w:tc>
      </w:tr>
      <w:tr w:rsidR="00464E97" w:rsidRPr="00985111" w14:paraId="2808811A" w14:textId="77777777" w:rsidTr="006F114D">
        <w:trPr>
          <w:trHeight w:val="20"/>
        </w:trPr>
        <w:tc>
          <w:tcPr>
            <w:tcW w:w="661" w:type="pct"/>
            <w:vMerge/>
          </w:tcPr>
          <w:p w14:paraId="5EE5CB45"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30B400FE" w14:textId="77777777" w:rsidR="00464E97" w:rsidRPr="00985111" w:rsidRDefault="00464E97" w:rsidP="00464E97">
            <w:pPr>
              <w:spacing w:after="0"/>
              <w:rPr>
                <w:rFonts w:ascii="Times New Roman" w:eastAsia="Calibri" w:hAnsi="Times New Roman"/>
                <w:sz w:val="24"/>
                <w:szCs w:val="24"/>
              </w:rPr>
            </w:pPr>
          </w:p>
        </w:tc>
        <w:tc>
          <w:tcPr>
            <w:tcW w:w="2865" w:type="pct"/>
          </w:tcPr>
          <w:p w14:paraId="0496CB79" w14:textId="77777777" w:rsidR="00464E97" w:rsidRPr="00985111" w:rsidRDefault="00464E97" w:rsidP="00464E97">
            <w:pPr>
              <w:suppressAutoHyphens/>
              <w:spacing w:after="0"/>
              <w:rPr>
                <w:rFonts w:ascii="Times New Roman" w:eastAsia="Calibri" w:hAnsi="Times New Roman"/>
                <w:b/>
                <w:iCs/>
                <w:sz w:val="24"/>
                <w:szCs w:val="24"/>
              </w:rPr>
            </w:pPr>
            <w:r w:rsidRPr="00985111">
              <w:rPr>
                <w:rFonts w:ascii="Times New Roman" w:eastAsia="Calibri" w:hAnsi="Times New Roman"/>
                <w:iCs/>
                <w:sz w:val="24"/>
                <w:szCs w:val="24"/>
              </w:rPr>
              <w:t>роль физической культуры в общекультурном, профессиональном и социальном развитии человека</w:t>
            </w:r>
          </w:p>
        </w:tc>
      </w:tr>
      <w:tr w:rsidR="00464E97" w:rsidRPr="00985111" w14:paraId="4255191E" w14:textId="77777777" w:rsidTr="006F114D">
        <w:trPr>
          <w:trHeight w:val="20"/>
        </w:trPr>
        <w:tc>
          <w:tcPr>
            <w:tcW w:w="661" w:type="pct"/>
            <w:vMerge/>
          </w:tcPr>
          <w:p w14:paraId="694D995C"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6101533C" w14:textId="77777777" w:rsidR="00464E97" w:rsidRPr="00985111" w:rsidRDefault="00464E97" w:rsidP="00464E97">
            <w:pPr>
              <w:suppressAutoHyphens/>
              <w:spacing w:after="0"/>
              <w:jc w:val="both"/>
              <w:rPr>
                <w:rFonts w:ascii="Times New Roman" w:eastAsia="Calibri" w:hAnsi="Times New Roman"/>
                <w:sz w:val="24"/>
                <w:szCs w:val="24"/>
              </w:rPr>
            </w:pPr>
          </w:p>
        </w:tc>
        <w:tc>
          <w:tcPr>
            <w:tcW w:w="2865" w:type="pct"/>
          </w:tcPr>
          <w:p w14:paraId="0AE30575" w14:textId="77777777" w:rsidR="00464E97" w:rsidRPr="00985111" w:rsidRDefault="00464E97" w:rsidP="00464E97">
            <w:pPr>
              <w:suppressAutoHyphens/>
              <w:spacing w:after="0"/>
              <w:rPr>
                <w:rFonts w:ascii="Times New Roman" w:eastAsia="Calibri" w:hAnsi="Times New Roman"/>
                <w:iCs/>
                <w:sz w:val="24"/>
                <w:szCs w:val="24"/>
              </w:rPr>
            </w:pPr>
            <w:r w:rsidRPr="00985111">
              <w:rPr>
                <w:rFonts w:ascii="Times New Roman" w:eastAsia="Calibri" w:hAnsi="Times New Roman"/>
                <w:iCs/>
                <w:sz w:val="24"/>
                <w:szCs w:val="24"/>
              </w:rPr>
              <w:t>основы здорового образа жизни</w:t>
            </w:r>
          </w:p>
        </w:tc>
      </w:tr>
      <w:tr w:rsidR="00464E97" w:rsidRPr="00BB36AF" w14:paraId="56A52E64" w14:textId="77777777" w:rsidTr="006F114D">
        <w:trPr>
          <w:trHeight w:val="20"/>
        </w:trPr>
        <w:tc>
          <w:tcPr>
            <w:tcW w:w="661" w:type="pct"/>
            <w:vMerge/>
          </w:tcPr>
          <w:p w14:paraId="55B175E7"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14050F3D" w14:textId="77777777" w:rsidR="00464E97" w:rsidRPr="00985111" w:rsidRDefault="00464E97" w:rsidP="00464E97">
            <w:pPr>
              <w:suppressAutoHyphens/>
              <w:spacing w:after="0"/>
              <w:jc w:val="both"/>
              <w:rPr>
                <w:rFonts w:ascii="Times New Roman" w:eastAsia="Calibri" w:hAnsi="Times New Roman"/>
                <w:sz w:val="24"/>
                <w:szCs w:val="24"/>
              </w:rPr>
            </w:pPr>
          </w:p>
        </w:tc>
        <w:tc>
          <w:tcPr>
            <w:tcW w:w="2865" w:type="pct"/>
          </w:tcPr>
          <w:p w14:paraId="2126555A" w14:textId="1F07A872" w:rsidR="00464E97" w:rsidRPr="00BB36AF" w:rsidRDefault="00464E97" w:rsidP="006C7A58">
            <w:pPr>
              <w:suppressAutoHyphens/>
              <w:spacing w:after="0"/>
              <w:rPr>
                <w:rFonts w:ascii="Times New Roman" w:eastAsia="Calibri" w:hAnsi="Times New Roman"/>
                <w:sz w:val="24"/>
                <w:szCs w:val="24"/>
              </w:rPr>
            </w:pPr>
            <w:r w:rsidRPr="00985111">
              <w:rPr>
                <w:rFonts w:ascii="Times New Roman" w:eastAsia="Calibri" w:hAnsi="Times New Roman"/>
                <w:iCs/>
                <w:sz w:val="24"/>
                <w:szCs w:val="24"/>
              </w:rPr>
              <w:t xml:space="preserve">условия профессиональной деятельности </w:t>
            </w:r>
            <w:r w:rsidRPr="00985111">
              <w:rPr>
                <w:rFonts w:ascii="Times New Roman" w:eastAsia="Calibri" w:hAnsi="Times New Roman"/>
                <w:iCs/>
                <w:sz w:val="24"/>
                <w:szCs w:val="24"/>
              </w:rPr>
              <w:br/>
              <w:t>и зоны</w:t>
            </w:r>
            <w:r w:rsidR="006C7A58">
              <w:rPr>
                <w:rFonts w:ascii="Times New Roman" w:eastAsia="Calibri" w:hAnsi="Times New Roman"/>
                <w:iCs/>
                <w:sz w:val="24"/>
                <w:szCs w:val="24"/>
              </w:rPr>
              <w:t xml:space="preserve"> риска физического здоровья</w:t>
            </w:r>
          </w:p>
        </w:tc>
      </w:tr>
      <w:tr w:rsidR="00464E97" w:rsidRPr="00985111" w14:paraId="3B882187" w14:textId="77777777" w:rsidTr="006F114D">
        <w:trPr>
          <w:trHeight w:val="20"/>
        </w:trPr>
        <w:tc>
          <w:tcPr>
            <w:tcW w:w="661" w:type="pct"/>
            <w:vMerge/>
          </w:tcPr>
          <w:p w14:paraId="19F1A439"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6635D5C7" w14:textId="77777777" w:rsidR="00464E97" w:rsidRPr="00985111" w:rsidRDefault="00464E97" w:rsidP="00464E97">
            <w:pPr>
              <w:suppressAutoHyphens/>
              <w:spacing w:after="0"/>
              <w:jc w:val="both"/>
              <w:rPr>
                <w:rFonts w:ascii="Times New Roman" w:eastAsia="Calibri" w:hAnsi="Times New Roman"/>
                <w:sz w:val="24"/>
                <w:szCs w:val="24"/>
              </w:rPr>
            </w:pPr>
          </w:p>
        </w:tc>
        <w:tc>
          <w:tcPr>
            <w:tcW w:w="2865" w:type="pct"/>
          </w:tcPr>
          <w:p w14:paraId="3A57208A" w14:textId="77777777" w:rsidR="00464E97" w:rsidRPr="00985111" w:rsidRDefault="00464E97" w:rsidP="00464E97">
            <w:pPr>
              <w:suppressAutoHyphens/>
              <w:spacing w:after="0"/>
              <w:rPr>
                <w:rFonts w:ascii="Times New Roman" w:eastAsia="Calibri" w:hAnsi="Times New Roman"/>
                <w:b/>
                <w:iCs/>
                <w:sz w:val="24"/>
                <w:szCs w:val="24"/>
              </w:rPr>
            </w:pPr>
            <w:r w:rsidRPr="00985111">
              <w:rPr>
                <w:rFonts w:ascii="Times New Roman" w:eastAsia="Calibri" w:hAnsi="Times New Roman"/>
                <w:iCs/>
                <w:sz w:val="24"/>
                <w:szCs w:val="24"/>
              </w:rPr>
              <w:t>средства профилактики перенапряжения</w:t>
            </w:r>
          </w:p>
        </w:tc>
      </w:tr>
      <w:tr w:rsidR="00464E97" w:rsidRPr="00985111" w14:paraId="1C2CA61F" w14:textId="77777777" w:rsidTr="006F114D">
        <w:trPr>
          <w:trHeight w:val="20"/>
        </w:trPr>
        <w:tc>
          <w:tcPr>
            <w:tcW w:w="661" w:type="pct"/>
            <w:vMerge w:val="restart"/>
          </w:tcPr>
          <w:p w14:paraId="707B1840" w14:textId="77777777" w:rsidR="00464E97" w:rsidRPr="00985111" w:rsidRDefault="00464E97" w:rsidP="00464E97">
            <w:pPr>
              <w:spacing w:after="0"/>
              <w:jc w:val="center"/>
              <w:rPr>
                <w:rFonts w:ascii="Times New Roman" w:eastAsia="Calibri" w:hAnsi="Times New Roman"/>
                <w:iCs/>
                <w:sz w:val="24"/>
                <w:szCs w:val="24"/>
              </w:rPr>
            </w:pPr>
            <w:r w:rsidRPr="00985111">
              <w:rPr>
                <w:rFonts w:ascii="Times New Roman" w:eastAsia="Calibri" w:hAnsi="Times New Roman"/>
                <w:iCs/>
                <w:sz w:val="24"/>
                <w:szCs w:val="24"/>
              </w:rPr>
              <w:t>ОК 09</w:t>
            </w:r>
          </w:p>
        </w:tc>
        <w:tc>
          <w:tcPr>
            <w:tcW w:w="1474" w:type="pct"/>
            <w:vMerge w:val="restart"/>
          </w:tcPr>
          <w:p w14:paraId="3D5E31C8" w14:textId="77777777" w:rsidR="00464E97" w:rsidRPr="00985111" w:rsidRDefault="00464E97" w:rsidP="00464E97">
            <w:pPr>
              <w:suppressAutoHyphens/>
              <w:spacing w:after="0"/>
              <w:rPr>
                <w:rFonts w:ascii="Times New Roman" w:eastAsia="Calibri" w:hAnsi="Times New Roman"/>
                <w:sz w:val="24"/>
                <w:szCs w:val="24"/>
              </w:rPr>
            </w:pPr>
            <w:r w:rsidRPr="00985111">
              <w:rPr>
                <w:rFonts w:ascii="Times New Roman" w:eastAsia="Calibri" w:hAnsi="Times New Roman"/>
                <w:sz w:val="24"/>
                <w:szCs w:val="24"/>
              </w:rPr>
              <w:t xml:space="preserve">Пользоваться профессиональной документацией </w:t>
            </w:r>
            <w:r w:rsidRPr="00985111">
              <w:rPr>
                <w:rFonts w:ascii="Times New Roman" w:eastAsia="Calibri" w:hAnsi="Times New Roman"/>
                <w:sz w:val="24"/>
                <w:szCs w:val="24"/>
              </w:rPr>
              <w:br/>
              <w:t xml:space="preserve">на государственном </w:t>
            </w:r>
            <w:r w:rsidRPr="00985111">
              <w:rPr>
                <w:rFonts w:ascii="Times New Roman" w:eastAsia="Calibri" w:hAnsi="Times New Roman"/>
                <w:sz w:val="24"/>
                <w:szCs w:val="24"/>
              </w:rPr>
              <w:br/>
              <w:t>и иностранном языках</w:t>
            </w:r>
          </w:p>
        </w:tc>
        <w:tc>
          <w:tcPr>
            <w:tcW w:w="2865" w:type="pct"/>
          </w:tcPr>
          <w:p w14:paraId="61A89A19" w14:textId="77777777" w:rsidR="00464E97" w:rsidRPr="00985111" w:rsidRDefault="00464E97" w:rsidP="00464E97">
            <w:pPr>
              <w:suppressAutoHyphens/>
              <w:spacing w:after="0"/>
              <w:rPr>
                <w:rFonts w:ascii="Times New Roman" w:eastAsia="Calibri" w:hAnsi="Times New Roman"/>
                <w:iCs/>
                <w:sz w:val="24"/>
                <w:szCs w:val="24"/>
              </w:rPr>
            </w:pPr>
            <w:r w:rsidRPr="00985111">
              <w:rPr>
                <w:rFonts w:ascii="Times New Roman" w:eastAsia="Calibri" w:hAnsi="Times New Roman"/>
                <w:b/>
                <w:bCs/>
                <w:iCs/>
                <w:sz w:val="24"/>
                <w:szCs w:val="24"/>
              </w:rPr>
              <w:t>Умения:</w:t>
            </w:r>
            <w:r w:rsidRPr="00985111">
              <w:rPr>
                <w:rFonts w:ascii="Times New Roman" w:eastAsia="Calibri" w:hAnsi="Times New Roman"/>
                <w:iCs/>
                <w:sz w:val="24"/>
                <w:szCs w:val="24"/>
              </w:rPr>
              <w:t xml:space="preserve"> </w:t>
            </w:r>
          </w:p>
        </w:tc>
      </w:tr>
      <w:tr w:rsidR="00464E97" w:rsidRPr="00985111" w14:paraId="66281063" w14:textId="77777777" w:rsidTr="006F114D">
        <w:trPr>
          <w:trHeight w:val="20"/>
        </w:trPr>
        <w:tc>
          <w:tcPr>
            <w:tcW w:w="661" w:type="pct"/>
            <w:vMerge/>
          </w:tcPr>
          <w:p w14:paraId="77EDC275"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774A027A"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6D4E0BD0"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iCs/>
                <w:sz w:val="24"/>
                <w:szCs w:val="24"/>
              </w:rPr>
              <w:t>понимать общий смысл четко произнесенных высказываний на известные темы (профессиональные и бытовые), понимать тексты на базовые профессиональные темы</w:t>
            </w:r>
          </w:p>
        </w:tc>
      </w:tr>
      <w:tr w:rsidR="00464E97" w:rsidRPr="00985111" w14:paraId="30F84308" w14:textId="77777777" w:rsidTr="006F114D">
        <w:trPr>
          <w:trHeight w:val="20"/>
        </w:trPr>
        <w:tc>
          <w:tcPr>
            <w:tcW w:w="661" w:type="pct"/>
            <w:vMerge/>
          </w:tcPr>
          <w:p w14:paraId="2A09A079"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4E5E1B1F"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0B4353F3"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iCs/>
                <w:sz w:val="24"/>
                <w:szCs w:val="24"/>
              </w:rPr>
              <w:t xml:space="preserve">участвовать в диалогах на знакомые общие </w:t>
            </w:r>
            <w:r w:rsidRPr="00985111">
              <w:rPr>
                <w:rFonts w:ascii="Times New Roman" w:eastAsia="Calibri" w:hAnsi="Times New Roman"/>
                <w:iCs/>
                <w:sz w:val="24"/>
                <w:szCs w:val="24"/>
              </w:rPr>
              <w:br/>
              <w:t>и профессиональные темы</w:t>
            </w:r>
          </w:p>
        </w:tc>
      </w:tr>
      <w:tr w:rsidR="00464E97" w:rsidRPr="00985111" w14:paraId="76DABDC6" w14:textId="77777777" w:rsidTr="006F114D">
        <w:trPr>
          <w:trHeight w:val="20"/>
        </w:trPr>
        <w:tc>
          <w:tcPr>
            <w:tcW w:w="661" w:type="pct"/>
            <w:vMerge/>
          </w:tcPr>
          <w:p w14:paraId="3F3054C3"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3C3081ED"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2BF526B5"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iCs/>
                <w:sz w:val="24"/>
                <w:szCs w:val="24"/>
              </w:rPr>
              <w:t>строить простые высказывания о себе и о своей профессиональной деятельности</w:t>
            </w:r>
          </w:p>
        </w:tc>
      </w:tr>
      <w:tr w:rsidR="00464E97" w:rsidRPr="00985111" w14:paraId="38379E58" w14:textId="77777777" w:rsidTr="006F114D">
        <w:trPr>
          <w:trHeight w:val="20"/>
        </w:trPr>
        <w:tc>
          <w:tcPr>
            <w:tcW w:w="661" w:type="pct"/>
            <w:vMerge/>
          </w:tcPr>
          <w:p w14:paraId="40AF54D5"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21564B9E"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069FB6E2"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iCs/>
                <w:sz w:val="24"/>
                <w:szCs w:val="24"/>
              </w:rPr>
              <w:t>кратко обосновывать и объяснять свои действия (текущие и планируемые)</w:t>
            </w:r>
          </w:p>
        </w:tc>
      </w:tr>
      <w:tr w:rsidR="00464E97" w:rsidRPr="00985111" w14:paraId="156DB3A9" w14:textId="77777777" w:rsidTr="006F114D">
        <w:trPr>
          <w:trHeight w:val="20"/>
        </w:trPr>
        <w:tc>
          <w:tcPr>
            <w:tcW w:w="661" w:type="pct"/>
            <w:vMerge/>
          </w:tcPr>
          <w:p w14:paraId="48C2702F"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66568939"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20DB3ADB"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iCs/>
                <w:sz w:val="24"/>
                <w:szCs w:val="24"/>
              </w:rPr>
              <w:t>писать простые связные сообщения на знакомые или интересующие профессиональные темы</w:t>
            </w:r>
          </w:p>
        </w:tc>
      </w:tr>
      <w:tr w:rsidR="00464E97" w:rsidRPr="00985111" w14:paraId="58329B27" w14:textId="77777777" w:rsidTr="006F114D">
        <w:trPr>
          <w:trHeight w:val="20"/>
        </w:trPr>
        <w:tc>
          <w:tcPr>
            <w:tcW w:w="661" w:type="pct"/>
            <w:vMerge/>
          </w:tcPr>
          <w:p w14:paraId="2C92148A"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7B2ACA2C"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339AE43C" w14:textId="77777777" w:rsidR="00464E97" w:rsidRPr="00985111" w:rsidRDefault="00464E97" w:rsidP="00464E97">
            <w:pPr>
              <w:suppressAutoHyphens/>
              <w:spacing w:after="0"/>
              <w:rPr>
                <w:rFonts w:ascii="Times New Roman" w:eastAsia="Calibri" w:hAnsi="Times New Roman"/>
                <w:iCs/>
                <w:sz w:val="24"/>
                <w:szCs w:val="24"/>
              </w:rPr>
            </w:pPr>
            <w:r w:rsidRPr="00985111">
              <w:rPr>
                <w:rFonts w:ascii="Times New Roman" w:eastAsia="Calibri" w:hAnsi="Times New Roman"/>
                <w:b/>
                <w:bCs/>
                <w:iCs/>
                <w:sz w:val="24"/>
                <w:szCs w:val="24"/>
              </w:rPr>
              <w:t>Знания:</w:t>
            </w:r>
          </w:p>
        </w:tc>
      </w:tr>
      <w:tr w:rsidR="00464E97" w:rsidRPr="00985111" w14:paraId="6067EE97" w14:textId="77777777" w:rsidTr="006F114D">
        <w:trPr>
          <w:trHeight w:val="20"/>
        </w:trPr>
        <w:tc>
          <w:tcPr>
            <w:tcW w:w="661" w:type="pct"/>
            <w:vMerge/>
          </w:tcPr>
          <w:p w14:paraId="2876FA57"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776EA6E8"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6B06012C"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iCs/>
                <w:sz w:val="24"/>
                <w:szCs w:val="24"/>
              </w:rPr>
              <w:t>правила построения простых и сложных предложений на профессиональные темы</w:t>
            </w:r>
          </w:p>
        </w:tc>
      </w:tr>
      <w:tr w:rsidR="00464E97" w:rsidRPr="00985111" w14:paraId="22DC129E" w14:textId="77777777" w:rsidTr="006F114D">
        <w:trPr>
          <w:trHeight w:val="20"/>
        </w:trPr>
        <w:tc>
          <w:tcPr>
            <w:tcW w:w="661" w:type="pct"/>
            <w:vMerge/>
          </w:tcPr>
          <w:p w14:paraId="0E390F91"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3E16F90E"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125D5D97"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iCs/>
                <w:sz w:val="24"/>
                <w:szCs w:val="24"/>
              </w:rPr>
              <w:t>основные общеупотребительные глаголы (бытовая и профессиональная лексика)</w:t>
            </w:r>
          </w:p>
        </w:tc>
      </w:tr>
      <w:tr w:rsidR="00464E97" w:rsidRPr="00985111" w14:paraId="3F22E611" w14:textId="77777777" w:rsidTr="006F114D">
        <w:trPr>
          <w:trHeight w:val="20"/>
        </w:trPr>
        <w:tc>
          <w:tcPr>
            <w:tcW w:w="661" w:type="pct"/>
            <w:vMerge/>
          </w:tcPr>
          <w:p w14:paraId="6FC30A0B"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28652F40"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4CD2696A"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iCs/>
                <w:sz w:val="24"/>
                <w:szCs w:val="24"/>
              </w:rPr>
              <w:t>лексический минимум, относящийся к описанию предметов, средств и процессов профессиональной деятельности</w:t>
            </w:r>
          </w:p>
        </w:tc>
      </w:tr>
      <w:tr w:rsidR="00464E97" w:rsidRPr="00985111" w14:paraId="05AE179C" w14:textId="77777777" w:rsidTr="006F114D">
        <w:trPr>
          <w:trHeight w:val="20"/>
        </w:trPr>
        <w:tc>
          <w:tcPr>
            <w:tcW w:w="661" w:type="pct"/>
            <w:vMerge/>
          </w:tcPr>
          <w:p w14:paraId="38E0FCDB"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2A513FDE"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0A0BE71E" w14:textId="77777777" w:rsidR="00464E97" w:rsidRPr="00985111" w:rsidRDefault="00464E97" w:rsidP="00464E97">
            <w:pPr>
              <w:suppressAutoHyphens/>
              <w:spacing w:after="0"/>
              <w:rPr>
                <w:rFonts w:ascii="Times New Roman" w:eastAsia="Calibri" w:hAnsi="Times New Roman"/>
                <w:b/>
                <w:bCs/>
                <w:iCs/>
                <w:sz w:val="24"/>
                <w:szCs w:val="24"/>
              </w:rPr>
            </w:pPr>
            <w:r w:rsidRPr="00985111">
              <w:rPr>
                <w:rFonts w:ascii="Times New Roman" w:eastAsia="Calibri" w:hAnsi="Times New Roman"/>
                <w:iCs/>
                <w:sz w:val="24"/>
                <w:szCs w:val="24"/>
              </w:rPr>
              <w:t>особенности произношения</w:t>
            </w:r>
          </w:p>
        </w:tc>
      </w:tr>
      <w:tr w:rsidR="00464E97" w:rsidRPr="00D16757" w14:paraId="2EEB39AA" w14:textId="77777777" w:rsidTr="006F114D">
        <w:trPr>
          <w:trHeight w:val="20"/>
        </w:trPr>
        <w:tc>
          <w:tcPr>
            <w:tcW w:w="661" w:type="pct"/>
            <w:vMerge/>
          </w:tcPr>
          <w:p w14:paraId="02CC6782" w14:textId="77777777" w:rsidR="00464E97" w:rsidRPr="00985111" w:rsidRDefault="00464E97" w:rsidP="00464E97">
            <w:pPr>
              <w:spacing w:after="0"/>
              <w:jc w:val="center"/>
              <w:rPr>
                <w:rFonts w:ascii="Times New Roman" w:eastAsia="Calibri" w:hAnsi="Times New Roman"/>
                <w:iCs/>
                <w:sz w:val="24"/>
                <w:szCs w:val="24"/>
              </w:rPr>
            </w:pPr>
          </w:p>
        </w:tc>
        <w:tc>
          <w:tcPr>
            <w:tcW w:w="1474" w:type="pct"/>
            <w:vMerge/>
          </w:tcPr>
          <w:p w14:paraId="76ABA3AA" w14:textId="77777777" w:rsidR="00464E97" w:rsidRPr="00985111" w:rsidRDefault="00464E97" w:rsidP="00464E97">
            <w:pPr>
              <w:suppressAutoHyphens/>
              <w:spacing w:after="0"/>
              <w:rPr>
                <w:rFonts w:ascii="Times New Roman" w:eastAsia="Calibri" w:hAnsi="Times New Roman"/>
                <w:sz w:val="24"/>
                <w:szCs w:val="24"/>
              </w:rPr>
            </w:pPr>
          </w:p>
        </w:tc>
        <w:tc>
          <w:tcPr>
            <w:tcW w:w="2865" w:type="pct"/>
          </w:tcPr>
          <w:p w14:paraId="31B2AEDE" w14:textId="77777777" w:rsidR="00464E97" w:rsidRPr="00D16757" w:rsidRDefault="00464E97" w:rsidP="00464E97">
            <w:pPr>
              <w:suppressAutoHyphens/>
              <w:spacing w:after="0"/>
              <w:rPr>
                <w:rFonts w:ascii="Times New Roman" w:eastAsia="Calibri" w:hAnsi="Times New Roman"/>
                <w:iCs/>
                <w:sz w:val="24"/>
                <w:szCs w:val="24"/>
                <w:highlight w:val="yellow"/>
              </w:rPr>
            </w:pPr>
            <w:r w:rsidRPr="00D16757">
              <w:rPr>
                <w:rFonts w:ascii="Times New Roman" w:eastAsia="Calibri" w:hAnsi="Times New Roman"/>
                <w:iCs/>
                <w:sz w:val="24"/>
                <w:szCs w:val="24"/>
              </w:rPr>
              <w:t>правила чтения текстов профессиональной направленности</w:t>
            </w:r>
          </w:p>
        </w:tc>
      </w:tr>
    </w:tbl>
    <w:p w14:paraId="4AFCFF3C" w14:textId="77777777" w:rsidR="00B33836" w:rsidRPr="00FF74CD" w:rsidRDefault="00B33836" w:rsidP="00B33836">
      <w:pPr>
        <w:spacing w:after="0"/>
        <w:ind w:left="708"/>
        <w:jc w:val="both"/>
        <w:rPr>
          <w:rFonts w:ascii="Times New Roman" w:hAnsi="Times New Roman"/>
          <w:i/>
          <w:sz w:val="24"/>
          <w:szCs w:val="24"/>
        </w:rPr>
      </w:pPr>
    </w:p>
    <w:p w14:paraId="4CE71A22" w14:textId="773567E4" w:rsidR="00B60AA1" w:rsidRPr="00091C4A" w:rsidRDefault="00B65030" w:rsidP="008A6FAB">
      <w:pPr>
        <w:shd w:val="clear" w:color="auto" w:fill="FFFFFF"/>
        <w:spacing w:after="120"/>
        <w:ind w:firstLine="709"/>
        <w:jc w:val="both"/>
        <w:rPr>
          <w:rFonts w:ascii="Times New Roman" w:hAnsi="Times New Roman"/>
          <w:b/>
          <w:sz w:val="24"/>
          <w:szCs w:val="24"/>
        </w:rPr>
      </w:pPr>
      <w:bookmarkStart w:id="5" w:name="_Toc460855519"/>
      <w:bookmarkStart w:id="6" w:name="_Toc460939927"/>
      <w:r>
        <w:rPr>
          <w:rFonts w:ascii="Times New Roman" w:hAnsi="Times New Roman"/>
          <w:b/>
          <w:sz w:val="24"/>
          <w:szCs w:val="24"/>
        </w:rPr>
        <w:t>3</w:t>
      </w:r>
      <w:r w:rsidR="00B60AA1" w:rsidRPr="00091C4A">
        <w:rPr>
          <w:rFonts w:ascii="Times New Roman" w:hAnsi="Times New Roman"/>
          <w:b/>
          <w:sz w:val="24"/>
          <w:szCs w:val="24"/>
        </w:rPr>
        <w:t>.2. Профессиональные компетенции</w:t>
      </w:r>
    </w:p>
    <w:tbl>
      <w:tblPr>
        <w:tblW w:w="94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7"/>
        <w:gridCol w:w="2693"/>
        <w:gridCol w:w="3561"/>
      </w:tblGrid>
      <w:tr w:rsidR="00464E97" w:rsidRPr="00363728" w14:paraId="0880BC90" w14:textId="77777777" w:rsidTr="006F114D">
        <w:trPr>
          <w:trHeight w:val="20"/>
          <w:jc w:val="center"/>
        </w:trPr>
        <w:tc>
          <w:tcPr>
            <w:tcW w:w="3197" w:type="dxa"/>
          </w:tcPr>
          <w:p w14:paraId="453884F6" w14:textId="77777777" w:rsidR="00464E97" w:rsidRPr="00363728" w:rsidRDefault="00464E97" w:rsidP="00464E97">
            <w:pPr>
              <w:suppressAutoHyphens/>
              <w:spacing w:after="0"/>
              <w:jc w:val="center"/>
              <w:rPr>
                <w:rFonts w:ascii="Times New Roman" w:hAnsi="Times New Roman"/>
                <w:b/>
                <w:color w:val="000000" w:themeColor="text1"/>
                <w:sz w:val="24"/>
                <w:szCs w:val="24"/>
              </w:rPr>
            </w:pPr>
            <w:r w:rsidRPr="00363728">
              <w:rPr>
                <w:rFonts w:ascii="Times New Roman" w:hAnsi="Times New Roman"/>
                <w:b/>
                <w:color w:val="000000" w:themeColor="text1"/>
                <w:sz w:val="24"/>
                <w:szCs w:val="24"/>
              </w:rPr>
              <w:t>Виды деятельности</w:t>
            </w:r>
            <w:r w:rsidRPr="00363728">
              <w:rPr>
                <w:rFonts w:ascii="Times New Roman" w:hAnsi="Times New Roman"/>
                <w:color w:val="000000" w:themeColor="text1"/>
              </w:rPr>
              <w:t xml:space="preserve"> </w:t>
            </w:r>
          </w:p>
        </w:tc>
        <w:tc>
          <w:tcPr>
            <w:tcW w:w="2693" w:type="dxa"/>
          </w:tcPr>
          <w:p w14:paraId="2451B759" w14:textId="77777777" w:rsidR="00464E97" w:rsidRPr="00363728" w:rsidRDefault="00464E97" w:rsidP="00464E97">
            <w:pPr>
              <w:suppressAutoHyphens/>
              <w:spacing w:after="0"/>
              <w:jc w:val="center"/>
              <w:rPr>
                <w:rFonts w:ascii="Times New Roman" w:hAnsi="Times New Roman"/>
                <w:b/>
                <w:color w:val="000000" w:themeColor="text1"/>
                <w:sz w:val="24"/>
                <w:szCs w:val="24"/>
              </w:rPr>
            </w:pPr>
            <w:r w:rsidRPr="00363728">
              <w:rPr>
                <w:rFonts w:ascii="Times New Roman" w:hAnsi="Times New Roman"/>
                <w:b/>
                <w:color w:val="000000" w:themeColor="text1"/>
                <w:sz w:val="24"/>
                <w:szCs w:val="24"/>
              </w:rPr>
              <w:t>Код и наименование</w:t>
            </w:r>
          </w:p>
          <w:p w14:paraId="6DF38CF9" w14:textId="77777777" w:rsidR="00464E97" w:rsidRPr="00363728" w:rsidRDefault="00464E97" w:rsidP="00464E97">
            <w:pPr>
              <w:suppressAutoHyphens/>
              <w:spacing w:after="0"/>
              <w:jc w:val="center"/>
              <w:rPr>
                <w:rFonts w:ascii="Times New Roman" w:hAnsi="Times New Roman"/>
                <w:b/>
                <w:color w:val="000000" w:themeColor="text1"/>
                <w:sz w:val="24"/>
                <w:szCs w:val="24"/>
              </w:rPr>
            </w:pPr>
            <w:r w:rsidRPr="00363728">
              <w:rPr>
                <w:rFonts w:ascii="Times New Roman" w:hAnsi="Times New Roman"/>
                <w:b/>
                <w:color w:val="000000" w:themeColor="text1"/>
                <w:sz w:val="24"/>
                <w:szCs w:val="24"/>
              </w:rPr>
              <w:t>компетенции</w:t>
            </w:r>
            <w:r w:rsidRPr="00363728">
              <w:rPr>
                <w:rFonts w:ascii="Times New Roman" w:hAnsi="Times New Roman"/>
                <w:color w:val="000000" w:themeColor="text1"/>
              </w:rPr>
              <w:t xml:space="preserve"> </w:t>
            </w:r>
          </w:p>
        </w:tc>
        <w:tc>
          <w:tcPr>
            <w:tcW w:w="3561" w:type="dxa"/>
          </w:tcPr>
          <w:p w14:paraId="33741CC7" w14:textId="77777777" w:rsidR="00464E97" w:rsidRPr="00363728" w:rsidRDefault="00464E97" w:rsidP="00464E97">
            <w:pPr>
              <w:suppressAutoHyphens/>
              <w:spacing w:after="0"/>
              <w:jc w:val="center"/>
              <w:rPr>
                <w:rFonts w:ascii="Times New Roman" w:hAnsi="Times New Roman"/>
                <w:b/>
                <w:color w:val="000000" w:themeColor="text1"/>
                <w:sz w:val="24"/>
                <w:szCs w:val="24"/>
              </w:rPr>
            </w:pPr>
            <w:r w:rsidRPr="00363728">
              <w:rPr>
                <w:rFonts w:ascii="Times New Roman" w:hAnsi="Times New Roman"/>
                <w:b/>
                <w:iCs/>
                <w:color w:val="000000" w:themeColor="text1"/>
                <w:sz w:val="24"/>
                <w:szCs w:val="24"/>
              </w:rPr>
              <w:t>Показатели освоения компетенции</w:t>
            </w:r>
            <w:r w:rsidRPr="00363728">
              <w:rPr>
                <w:rFonts w:ascii="Times New Roman" w:hAnsi="Times New Roman"/>
                <w:color w:val="000000" w:themeColor="text1"/>
              </w:rPr>
              <w:t xml:space="preserve"> </w:t>
            </w:r>
          </w:p>
        </w:tc>
      </w:tr>
      <w:tr w:rsidR="00464E97" w:rsidRPr="00363728" w14:paraId="2684D8AB" w14:textId="77777777" w:rsidTr="006F114D">
        <w:trPr>
          <w:trHeight w:val="20"/>
          <w:jc w:val="center"/>
        </w:trPr>
        <w:tc>
          <w:tcPr>
            <w:tcW w:w="3197" w:type="dxa"/>
            <w:vMerge w:val="restart"/>
          </w:tcPr>
          <w:p w14:paraId="4DCE919D" w14:textId="77158940" w:rsidR="00464E97" w:rsidRPr="00363728" w:rsidRDefault="006C7A58" w:rsidP="00464E97">
            <w:pPr>
              <w:spacing w:after="0"/>
              <w:jc w:val="both"/>
              <w:rPr>
                <w:rFonts w:ascii="Times New Roman" w:hAnsi="Times New Roman"/>
                <w:iCs/>
                <w:color w:val="000000" w:themeColor="text1"/>
                <w:sz w:val="24"/>
                <w:szCs w:val="24"/>
              </w:rPr>
            </w:pPr>
            <w:r>
              <w:rPr>
                <w:rFonts w:ascii="Times New Roman" w:hAnsi="Times New Roman"/>
                <w:sz w:val="24"/>
                <w:szCs w:val="24"/>
              </w:rPr>
              <w:t xml:space="preserve">осуществление контроля </w:t>
            </w:r>
            <w:r>
              <w:rPr>
                <w:rFonts w:ascii="Times New Roman" w:hAnsi="Times New Roman"/>
                <w:sz w:val="24"/>
                <w:szCs w:val="24"/>
              </w:rPr>
              <w:lastRenderedPageBreak/>
              <w:t>мер, измерительных приборов, специальных инструментов и приспособлений различной сложности</w:t>
            </w:r>
          </w:p>
        </w:tc>
        <w:tc>
          <w:tcPr>
            <w:tcW w:w="2693" w:type="dxa"/>
            <w:vMerge w:val="restart"/>
          </w:tcPr>
          <w:p w14:paraId="21C2EBAD" w14:textId="77777777" w:rsidR="006C7A58" w:rsidRDefault="006C7A58" w:rsidP="006C7A58">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 xml:space="preserve">ПК 1.1. Осуществлять </w:t>
            </w:r>
            <w:r>
              <w:rPr>
                <w:rFonts w:ascii="Times New Roman" w:hAnsi="Times New Roman"/>
                <w:sz w:val="24"/>
                <w:szCs w:val="24"/>
              </w:rPr>
              <w:lastRenderedPageBreak/>
              <w:t>выбор и подготовку к работе универсальных и специальных средств калибровки и поверки мер, измерительных приборов и установок различной сложности в соответствии с технической документацией.</w:t>
            </w:r>
          </w:p>
          <w:p w14:paraId="08B521CF" w14:textId="103F490D" w:rsidR="00464E97" w:rsidRPr="00363728" w:rsidRDefault="00464E97" w:rsidP="00464E97">
            <w:pPr>
              <w:spacing w:after="0"/>
              <w:rPr>
                <w:rFonts w:ascii="Times New Roman" w:hAnsi="Times New Roman"/>
                <w:iCs/>
                <w:color w:val="000000" w:themeColor="text1"/>
                <w:sz w:val="24"/>
                <w:szCs w:val="24"/>
              </w:rPr>
            </w:pPr>
          </w:p>
        </w:tc>
        <w:tc>
          <w:tcPr>
            <w:tcW w:w="3561" w:type="dxa"/>
          </w:tcPr>
          <w:p w14:paraId="27DEB9A6" w14:textId="77777777" w:rsidR="00464E97" w:rsidRPr="00363728" w:rsidRDefault="00464E97" w:rsidP="00464E97">
            <w:pPr>
              <w:spacing w:after="0"/>
              <w:rPr>
                <w:rFonts w:ascii="Times New Roman" w:hAnsi="Times New Roman"/>
                <w:b/>
                <w:color w:val="000000" w:themeColor="text1"/>
                <w:sz w:val="24"/>
                <w:szCs w:val="24"/>
              </w:rPr>
            </w:pPr>
            <w:r>
              <w:rPr>
                <w:rFonts w:ascii="Times New Roman" w:hAnsi="Times New Roman"/>
                <w:b/>
                <w:color w:val="000000" w:themeColor="text1"/>
                <w:sz w:val="24"/>
                <w:szCs w:val="24"/>
              </w:rPr>
              <w:lastRenderedPageBreak/>
              <w:t>Н</w:t>
            </w:r>
            <w:r w:rsidRPr="00363728">
              <w:rPr>
                <w:rFonts w:ascii="Times New Roman" w:hAnsi="Times New Roman"/>
                <w:b/>
                <w:color w:val="000000" w:themeColor="text1"/>
                <w:sz w:val="24"/>
                <w:szCs w:val="24"/>
              </w:rPr>
              <w:t>авыки:</w:t>
            </w:r>
          </w:p>
        </w:tc>
      </w:tr>
      <w:tr w:rsidR="00464E97" w:rsidRPr="00363728" w14:paraId="39B70C35" w14:textId="77777777" w:rsidTr="006F114D">
        <w:trPr>
          <w:trHeight w:val="20"/>
          <w:jc w:val="center"/>
        </w:trPr>
        <w:tc>
          <w:tcPr>
            <w:tcW w:w="3197" w:type="dxa"/>
            <w:vMerge/>
          </w:tcPr>
          <w:p w14:paraId="5178D6E9" w14:textId="77777777" w:rsidR="00464E97" w:rsidRPr="00363728" w:rsidRDefault="00464E97" w:rsidP="00464E97">
            <w:pPr>
              <w:suppressAutoHyphens/>
              <w:spacing w:after="0"/>
              <w:jc w:val="both"/>
              <w:rPr>
                <w:rFonts w:ascii="Times New Roman" w:hAnsi="Times New Roman"/>
                <w:iCs/>
                <w:color w:val="000000" w:themeColor="text1"/>
                <w:sz w:val="24"/>
                <w:szCs w:val="24"/>
              </w:rPr>
            </w:pPr>
          </w:p>
        </w:tc>
        <w:tc>
          <w:tcPr>
            <w:tcW w:w="2693" w:type="dxa"/>
            <w:vMerge/>
          </w:tcPr>
          <w:p w14:paraId="23D98ABA" w14:textId="77777777" w:rsidR="00464E97" w:rsidRPr="00363728" w:rsidRDefault="00464E97" w:rsidP="00464E97">
            <w:pPr>
              <w:spacing w:after="0"/>
              <w:jc w:val="both"/>
              <w:rPr>
                <w:rFonts w:ascii="Times New Roman" w:hAnsi="Times New Roman"/>
                <w:iCs/>
                <w:color w:val="000000" w:themeColor="text1"/>
                <w:sz w:val="24"/>
                <w:szCs w:val="24"/>
              </w:rPr>
            </w:pPr>
          </w:p>
        </w:tc>
        <w:tc>
          <w:tcPr>
            <w:tcW w:w="3561" w:type="dxa"/>
          </w:tcPr>
          <w:p w14:paraId="6BABD27E" w14:textId="373296B9" w:rsidR="00464E97" w:rsidRPr="00363728" w:rsidRDefault="006C7A58"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Выбор и п</w:t>
            </w:r>
            <w:r w:rsidR="00464E97" w:rsidRPr="00363728">
              <w:rPr>
                <w:rFonts w:ascii="Times New Roman" w:hAnsi="Times New Roman"/>
                <w:color w:val="000000" w:themeColor="text1"/>
                <w:sz w:val="24"/>
                <w:szCs w:val="24"/>
              </w:rPr>
              <w:t>одготовка к использо</w:t>
            </w:r>
            <w:r>
              <w:rPr>
                <w:rFonts w:ascii="Times New Roman" w:hAnsi="Times New Roman"/>
                <w:color w:val="000000" w:themeColor="text1"/>
                <w:sz w:val="24"/>
                <w:szCs w:val="24"/>
              </w:rPr>
              <w:t xml:space="preserve">ванию </w:t>
            </w:r>
            <w:r>
              <w:rPr>
                <w:rFonts w:ascii="Times New Roman" w:hAnsi="Times New Roman"/>
                <w:sz w:val="24"/>
                <w:szCs w:val="24"/>
              </w:rPr>
              <w:t>универсальных и специальных средств калибровки и поверки мер, измерительных приборов и установок различной сложности в соответствии с технической документацией</w:t>
            </w:r>
          </w:p>
        </w:tc>
      </w:tr>
      <w:tr w:rsidR="00464E97" w:rsidRPr="00363728" w14:paraId="66B8679F" w14:textId="77777777" w:rsidTr="006F114D">
        <w:trPr>
          <w:trHeight w:val="20"/>
          <w:jc w:val="center"/>
        </w:trPr>
        <w:tc>
          <w:tcPr>
            <w:tcW w:w="3197" w:type="dxa"/>
            <w:vMerge/>
          </w:tcPr>
          <w:p w14:paraId="3E5C1E67" w14:textId="77777777" w:rsidR="00464E97" w:rsidRPr="00363728" w:rsidRDefault="00464E97" w:rsidP="00464E97">
            <w:pPr>
              <w:spacing w:after="0"/>
              <w:jc w:val="both"/>
              <w:rPr>
                <w:rFonts w:ascii="Times New Roman" w:hAnsi="Times New Roman"/>
                <w:color w:val="000000" w:themeColor="text1"/>
                <w:sz w:val="24"/>
                <w:szCs w:val="24"/>
              </w:rPr>
            </w:pPr>
          </w:p>
        </w:tc>
        <w:tc>
          <w:tcPr>
            <w:tcW w:w="2693" w:type="dxa"/>
            <w:vMerge/>
          </w:tcPr>
          <w:p w14:paraId="6F072464" w14:textId="77777777" w:rsidR="00464E97" w:rsidRPr="00363728" w:rsidRDefault="00464E97" w:rsidP="00464E97">
            <w:pPr>
              <w:spacing w:after="0"/>
              <w:jc w:val="both"/>
              <w:rPr>
                <w:rFonts w:ascii="Times New Roman" w:hAnsi="Times New Roman"/>
                <w:color w:val="000000" w:themeColor="text1"/>
                <w:sz w:val="24"/>
                <w:szCs w:val="24"/>
              </w:rPr>
            </w:pPr>
          </w:p>
        </w:tc>
        <w:tc>
          <w:tcPr>
            <w:tcW w:w="3561" w:type="dxa"/>
          </w:tcPr>
          <w:p w14:paraId="000BFB68" w14:textId="77777777" w:rsidR="00464E97" w:rsidRPr="00363728" w:rsidRDefault="00464E97" w:rsidP="00464E97">
            <w:pPr>
              <w:spacing w:after="0"/>
              <w:rPr>
                <w:rFonts w:ascii="Times New Roman" w:hAnsi="Times New Roman"/>
                <w:b/>
                <w:color w:val="000000" w:themeColor="text1"/>
                <w:sz w:val="24"/>
                <w:szCs w:val="24"/>
              </w:rPr>
            </w:pPr>
            <w:r w:rsidRPr="00363728">
              <w:rPr>
                <w:rFonts w:ascii="Times New Roman" w:hAnsi="Times New Roman"/>
                <w:b/>
                <w:color w:val="000000" w:themeColor="text1"/>
                <w:sz w:val="24"/>
                <w:szCs w:val="24"/>
              </w:rPr>
              <w:t xml:space="preserve">Умения: </w:t>
            </w:r>
          </w:p>
        </w:tc>
      </w:tr>
      <w:tr w:rsidR="00464E97" w:rsidRPr="00363728" w14:paraId="35258EC4" w14:textId="77777777" w:rsidTr="006F114D">
        <w:trPr>
          <w:trHeight w:val="20"/>
          <w:jc w:val="center"/>
        </w:trPr>
        <w:tc>
          <w:tcPr>
            <w:tcW w:w="3197" w:type="dxa"/>
            <w:vMerge/>
          </w:tcPr>
          <w:p w14:paraId="4B6C2A5C" w14:textId="77777777" w:rsidR="00464E97" w:rsidRPr="00363728" w:rsidRDefault="00464E97" w:rsidP="00464E97">
            <w:pPr>
              <w:spacing w:after="0"/>
              <w:jc w:val="both"/>
              <w:rPr>
                <w:rFonts w:ascii="Times New Roman" w:hAnsi="Times New Roman"/>
                <w:color w:val="000000" w:themeColor="text1"/>
                <w:sz w:val="24"/>
                <w:szCs w:val="24"/>
              </w:rPr>
            </w:pPr>
          </w:p>
        </w:tc>
        <w:tc>
          <w:tcPr>
            <w:tcW w:w="2693" w:type="dxa"/>
            <w:vMerge/>
          </w:tcPr>
          <w:p w14:paraId="0FA1EC9B" w14:textId="77777777" w:rsidR="00464E97" w:rsidRPr="00363728" w:rsidRDefault="00464E97" w:rsidP="00464E97">
            <w:pPr>
              <w:spacing w:after="0"/>
              <w:jc w:val="both"/>
              <w:rPr>
                <w:rFonts w:ascii="Times New Roman" w:hAnsi="Times New Roman"/>
                <w:color w:val="000000" w:themeColor="text1"/>
                <w:sz w:val="24"/>
                <w:szCs w:val="24"/>
              </w:rPr>
            </w:pPr>
          </w:p>
        </w:tc>
        <w:tc>
          <w:tcPr>
            <w:tcW w:w="3561" w:type="dxa"/>
          </w:tcPr>
          <w:p w14:paraId="51FEC056" w14:textId="2038030C" w:rsidR="00464E97" w:rsidRPr="00363728" w:rsidRDefault="00854D8D"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Выбирать и подготавливать к работе универсальные и специальные средства калибровки и поверки мер</w:t>
            </w:r>
          </w:p>
        </w:tc>
      </w:tr>
      <w:tr w:rsidR="00464E97" w:rsidRPr="00363728" w14:paraId="5AAC4ACB" w14:textId="77777777" w:rsidTr="006F114D">
        <w:trPr>
          <w:trHeight w:val="20"/>
          <w:jc w:val="center"/>
        </w:trPr>
        <w:tc>
          <w:tcPr>
            <w:tcW w:w="3197" w:type="dxa"/>
            <w:vMerge/>
          </w:tcPr>
          <w:p w14:paraId="7CE2C1C7" w14:textId="77777777" w:rsidR="00464E97" w:rsidRPr="00363728" w:rsidRDefault="00464E97" w:rsidP="00464E97">
            <w:pPr>
              <w:spacing w:after="0"/>
              <w:jc w:val="both"/>
              <w:rPr>
                <w:rFonts w:ascii="Times New Roman" w:hAnsi="Times New Roman"/>
                <w:color w:val="000000" w:themeColor="text1"/>
                <w:sz w:val="24"/>
                <w:szCs w:val="24"/>
              </w:rPr>
            </w:pPr>
          </w:p>
        </w:tc>
        <w:tc>
          <w:tcPr>
            <w:tcW w:w="2693" w:type="dxa"/>
            <w:vMerge/>
          </w:tcPr>
          <w:p w14:paraId="2230E190" w14:textId="77777777" w:rsidR="00464E97" w:rsidRPr="00363728" w:rsidRDefault="00464E97" w:rsidP="00464E97">
            <w:pPr>
              <w:spacing w:after="0"/>
              <w:jc w:val="both"/>
              <w:rPr>
                <w:rFonts w:ascii="Times New Roman" w:hAnsi="Times New Roman"/>
                <w:color w:val="000000" w:themeColor="text1"/>
                <w:sz w:val="24"/>
                <w:szCs w:val="24"/>
              </w:rPr>
            </w:pPr>
          </w:p>
        </w:tc>
        <w:tc>
          <w:tcPr>
            <w:tcW w:w="3561" w:type="dxa"/>
          </w:tcPr>
          <w:p w14:paraId="484A04F0" w14:textId="78EE082E" w:rsidR="00464E97" w:rsidRPr="00363728" w:rsidRDefault="00464E97" w:rsidP="00464E97">
            <w:pPr>
              <w:spacing w:after="0"/>
              <w:rPr>
                <w:rFonts w:ascii="Times New Roman" w:hAnsi="Times New Roman"/>
                <w:color w:val="000000" w:themeColor="text1"/>
                <w:sz w:val="24"/>
                <w:szCs w:val="24"/>
              </w:rPr>
            </w:pPr>
            <w:r w:rsidRPr="00363728">
              <w:rPr>
                <w:rFonts w:ascii="Times New Roman" w:hAnsi="Times New Roman"/>
                <w:color w:val="000000" w:themeColor="text1"/>
                <w:sz w:val="24"/>
                <w:szCs w:val="24"/>
              </w:rPr>
              <w:t>Пользоват</w:t>
            </w:r>
            <w:r w:rsidR="00854D8D">
              <w:rPr>
                <w:rFonts w:ascii="Times New Roman" w:hAnsi="Times New Roman"/>
                <w:color w:val="000000" w:themeColor="text1"/>
                <w:sz w:val="24"/>
                <w:szCs w:val="24"/>
              </w:rPr>
              <w:t>ься технической документацией</w:t>
            </w:r>
          </w:p>
        </w:tc>
      </w:tr>
      <w:tr w:rsidR="00464E97" w:rsidRPr="00363728" w14:paraId="417F41D3" w14:textId="77777777" w:rsidTr="006F114D">
        <w:trPr>
          <w:trHeight w:val="20"/>
          <w:jc w:val="center"/>
        </w:trPr>
        <w:tc>
          <w:tcPr>
            <w:tcW w:w="3197" w:type="dxa"/>
            <w:vMerge/>
          </w:tcPr>
          <w:p w14:paraId="1EBE4542" w14:textId="77777777" w:rsidR="00464E97" w:rsidRPr="00363728" w:rsidRDefault="00464E97" w:rsidP="00464E97">
            <w:pPr>
              <w:spacing w:after="0"/>
              <w:jc w:val="both"/>
              <w:rPr>
                <w:rFonts w:ascii="Times New Roman" w:hAnsi="Times New Roman"/>
                <w:color w:val="000000" w:themeColor="text1"/>
                <w:sz w:val="24"/>
                <w:szCs w:val="24"/>
              </w:rPr>
            </w:pPr>
          </w:p>
        </w:tc>
        <w:tc>
          <w:tcPr>
            <w:tcW w:w="2693" w:type="dxa"/>
            <w:vMerge/>
          </w:tcPr>
          <w:p w14:paraId="0473C3F4" w14:textId="77777777" w:rsidR="00464E97" w:rsidRPr="00363728" w:rsidRDefault="00464E97" w:rsidP="00464E97">
            <w:pPr>
              <w:spacing w:after="0"/>
              <w:jc w:val="both"/>
              <w:rPr>
                <w:rFonts w:ascii="Times New Roman" w:hAnsi="Times New Roman"/>
                <w:color w:val="000000" w:themeColor="text1"/>
                <w:sz w:val="24"/>
                <w:szCs w:val="24"/>
              </w:rPr>
            </w:pPr>
          </w:p>
        </w:tc>
        <w:tc>
          <w:tcPr>
            <w:tcW w:w="3561" w:type="dxa"/>
          </w:tcPr>
          <w:p w14:paraId="68312C59" w14:textId="77777777" w:rsidR="00464E97" w:rsidRPr="00363728" w:rsidRDefault="00464E97" w:rsidP="00464E97">
            <w:pPr>
              <w:spacing w:after="0"/>
              <w:rPr>
                <w:rFonts w:ascii="Times New Roman" w:hAnsi="Times New Roman"/>
                <w:b/>
                <w:color w:val="000000" w:themeColor="text1"/>
                <w:sz w:val="24"/>
                <w:szCs w:val="24"/>
              </w:rPr>
            </w:pPr>
            <w:r w:rsidRPr="00363728">
              <w:rPr>
                <w:rFonts w:ascii="Times New Roman" w:hAnsi="Times New Roman"/>
                <w:b/>
                <w:color w:val="000000" w:themeColor="text1"/>
                <w:sz w:val="24"/>
                <w:szCs w:val="24"/>
              </w:rPr>
              <w:t>Знания:</w:t>
            </w:r>
          </w:p>
        </w:tc>
      </w:tr>
      <w:tr w:rsidR="00464E97" w:rsidRPr="00363728" w14:paraId="7B003455" w14:textId="77777777" w:rsidTr="006F114D">
        <w:trPr>
          <w:trHeight w:val="20"/>
          <w:jc w:val="center"/>
        </w:trPr>
        <w:tc>
          <w:tcPr>
            <w:tcW w:w="3197" w:type="dxa"/>
            <w:vMerge/>
          </w:tcPr>
          <w:p w14:paraId="4A0D2048" w14:textId="77777777" w:rsidR="00464E97" w:rsidRPr="00363728" w:rsidRDefault="00464E97" w:rsidP="00464E97">
            <w:pPr>
              <w:spacing w:after="0"/>
              <w:jc w:val="both"/>
              <w:rPr>
                <w:rFonts w:ascii="Times New Roman" w:hAnsi="Times New Roman"/>
                <w:color w:val="000000" w:themeColor="text1"/>
                <w:sz w:val="24"/>
                <w:szCs w:val="24"/>
              </w:rPr>
            </w:pPr>
          </w:p>
        </w:tc>
        <w:tc>
          <w:tcPr>
            <w:tcW w:w="2693" w:type="dxa"/>
            <w:vMerge/>
          </w:tcPr>
          <w:p w14:paraId="749C41D2" w14:textId="77777777" w:rsidR="00464E97" w:rsidRPr="00363728" w:rsidRDefault="00464E97" w:rsidP="00464E97">
            <w:pPr>
              <w:spacing w:after="0"/>
              <w:jc w:val="both"/>
              <w:rPr>
                <w:rFonts w:ascii="Times New Roman" w:hAnsi="Times New Roman"/>
                <w:color w:val="000000" w:themeColor="text1"/>
                <w:sz w:val="24"/>
                <w:szCs w:val="24"/>
              </w:rPr>
            </w:pPr>
          </w:p>
        </w:tc>
        <w:tc>
          <w:tcPr>
            <w:tcW w:w="3561" w:type="dxa"/>
          </w:tcPr>
          <w:p w14:paraId="29960310" w14:textId="1EBB45AA" w:rsidR="00464E97" w:rsidRPr="00363728" w:rsidRDefault="00464E97" w:rsidP="00464E97">
            <w:pPr>
              <w:spacing w:after="0"/>
              <w:rPr>
                <w:rFonts w:ascii="Times New Roman" w:hAnsi="Times New Roman"/>
                <w:color w:val="000000" w:themeColor="text1"/>
                <w:sz w:val="24"/>
                <w:szCs w:val="24"/>
              </w:rPr>
            </w:pPr>
            <w:r w:rsidRPr="00363728">
              <w:rPr>
                <w:rFonts w:ascii="Times New Roman" w:hAnsi="Times New Roman"/>
                <w:color w:val="000000" w:themeColor="text1"/>
                <w:sz w:val="24"/>
                <w:szCs w:val="24"/>
              </w:rPr>
              <w:t xml:space="preserve"> </w:t>
            </w:r>
            <w:r w:rsidR="00854D8D">
              <w:rPr>
                <w:rFonts w:ascii="Times New Roman" w:hAnsi="Times New Roman"/>
                <w:color w:val="000000" w:themeColor="text1"/>
                <w:sz w:val="24"/>
                <w:szCs w:val="24"/>
              </w:rPr>
              <w:t>Универсальные и специальные средства калибровки</w:t>
            </w:r>
          </w:p>
        </w:tc>
      </w:tr>
      <w:tr w:rsidR="00464E97" w:rsidRPr="00363728" w14:paraId="2316EF0A" w14:textId="77777777" w:rsidTr="006F114D">
        <w:trPr>
          <w:trHeight w:val="20"/>
          <w:jc w:val="center"/>
        </w:trPr>
        <w:tc>
          <w:tcPr>
            <w:tcW w:w="3197" w:type="dxa"/>
            <w:vMerge/>
          </w:tcPr>
          <w:p w14:paraId="51E49192" w14:textId="77777777" w:rsidR="00464E97" w:rsidRPr="00363728" w:rsidRDefault="00464E97" w:rsidP="00464E97">
            <w:pPr>
              <w:spacing w:after="0"/>
              <w:jc w:val="both"/>
              <w:rPr>
                <w:rFonts w:ascii="Times New Roman" w:hAnsi="Times New Roman"/>
                <w:color w:val="000000" w:themeColor="text1"/>
                <w:sz w:val="24"/>
                <w:szCs w:val="24"/>
              </w:rPr>
            </w:pPr>
          </w:p>
        </w:tc>
        <w:tc>
          <w:tcPr>
            <w:tcW w:w="2693" w:type="dxa"/>
            <w:vMerge/>
          </w:tcPr>
          <w:p w14:paraId="48B16F12" w14:textId="77777777" w:rsidR="00464E97" w:rsidRPr="00363728" w:rsidRDefault="00464E97" w:rsidP="00464E97">
            <w:pPr>
              <w:spacing w:after="0"/>
              <w:jc w:val="both"/>
              <w:rPr>
                <w:rFonts w:ascii="Times New Roman" w:hAnsi="Times New Roman"/>
                <w:color w:val="000000" w:themeColor="text1"/>
                <w:sz w:val="24"/>
                <w:szCs w:val="24"/>
              </w:rPr>
            </w:pPr>
          </w:p>
        </w:tc>
        <w:tc>
          <w:tcPr>
            <w:tcW w:w="3561" w:type="dxa"/>
          </w:tcPr>
          <w:p w14:paraId="59FEE7FE" w14:textId="04044CA6" w:rsidR="00464E97" w:rsidRPr="00363728" w:rsidRDefault="000348E7"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Универсальные и специальные средства поверки мер</w:t>
            </w:r>
          </w:p>
        </w:tc>
      </w:tr>
      <w:tr w:rsidR="00464E97" w:rsidRPr="00363728" w14:paraId="553A0C0C" w14:textId="77777777" w:rsidTr="006F114D">
        <w:trPr>
          <w:trHeight w:val="20"/>
          <w:jc w:val="center"/>
        </w:trPr>
        <w:tc>
          <w:tcPr>
            <w:tcW w:w="3197" w:type="dxa"/>
            <w:vMerge/>
          </w:tcPr>
          <w:p w14:paraId="41DD1E76" w14:textId="77777777" w:rsidR="00464E97" w:rsidRPr="00363728" w:rsidRDefault="00464E97" w:rsidP="00464E97">
            <w:pPr>
              <w:spacing w:after="0"/>
              <w:jc w:val="both"/>
              <w:rPr>
                <w:rFonts w:ascii="Times New Roman" w:hAnsi="Times New Roman"/>
                <w:color w:val="000000" w:themeColor="text1"/>
                <w:sz w:val="24"/>
                <w:szCs w:val="24"/>
              </w:rPr>
            </w:pPr>
          </w:p>
        </w:tc>
        <w:tc>
          <w:tcPr>
            <w:tcW w:w="2693" w:type="dxa"/>
            <w:vMerge/>
          </w:tcPr>
          <w:p w14:paraId="5AE667D0" w14:textId="77777777" w:rsidR="00464E97" w:rsidRPr="00363728" w:rsidRDefault="00464E97" w:rsidP="00464E97">
            <w:pPr>
              <w:spacing w:after="0"/>
              <w:jc w:val="both"/>
              <w:rPr>
                <w:rFonts w:ascii="Times New Roman" w:hAnsi="Times New Roman"/>
                <w:color w:val="000000" w:themeColor="text1"/>
                <w:sz w:val="24"/>
                <w:szCs w:val="24"/>
              </w:rPr>
            </w:pPr>
          </w:p>
        </w:tc>
        <w:tc>
          <w:tcPr>
            <w:tcW w:w="3561" w:type="dxa"/>
          </w:tcPr>
          <w:p w14:paraId="54297353" w14:textId="463A1789" w:rsidR="00464E97" w:rsidRPr="00363728" w:rsidRDefault="000348E7"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Алгоритмы выбора и подготовки к работе универсальных и специальных средств калибровки и поверки</w:t>
            </w:r>
          </w:p>
        </w:tc>
      </w:tr>
      <w:tr w:rsidR="00464E97" w:rsidRPr="00363728" w14:paraId="3FD1F683" w14:textId="77777777" w:rsidTr="006F114D">
        <w:trPr>
          <w:trHeight w:val="20"/>
          <w:jc w:val="center"/>
        </w:trPr>
        <w:tc>
          <w:tcPr>
            <w:tcW w:w="3197" w:type="dxa"/>
            <w:vMerge/>
          </w:tcPr>
          <w:p w14:paraId="191C2569" w14:textId="77777777" w:rsidR="00464E97" w:rsidRPr="00363728" w:rsidRDefault="00464E97" w:rsidP="00464E97">
            <w:pPr>
              <w:spacing w:after="0"/>
              <w:jc w:val="both"/>
              <w:rPr>
                <w:rFonts w:ascii="Times New Roman" w:hAnsi="Times New Roman"/>
                <w:color w:val="000000" w:themeColor="text1"/>
                <w:sz w:val="24"/>
                <w:szCs w:val="24"/>
              </w:rPr>
            </w:pPr>
          </w:p>
        </w:tc>
        <w:tc>
          <w:tcPr>
            <w:tcW w:w="2693" w:type="dxa"/>
            <w:vMerge w:val="restart"/>
          </w:tcPr>
          <w:p w14:paraId="61C84599" w14:textId="77777777" w:rsidR="00854D8D" w:rsidRDefault="00854D8D" w:rsidP="00854D8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ПК 1.2. Использовать универсальные и специальные средства калибровки и поверки и вспомогательное оборудование для определения метрологических характеристик мер, измерительных приборов и установок различной сложности.</w:t>
            </w:r>
          </w:p>
          <w:p w14:paraId="67D3FD8A" w14:textId="34BF6001" w:rsidR="00464E97" w:rsidRPr="00363728" w:rsidRDefault="00464E97" w:rsidP="00464E97">
            <w:pPr>
              <w:spacing w:after="0"/>
              <w:rPr>
                <w:rFonts w:ascii="Times New Roman" w:hAnsi="Times New Roman"/>
                <w:color w:val="000000" w:themeColor="text1"/>
                <w:sz w:val="24"/>
                <w:szCs w:val="24"/>
              </w:rPr>
            </w:pPr>
          </w:p>
        </w:tc>
        <w:tc>
          <w:tcPr>
            <w:tcW w:w="3561" w:type="dxa"/>
          </w:tcPr>
          <w:p w14:paraId="4AB29383" w14:textId="77777777" w:rsidR="00464E97" w:rsidRPr="00363728" w:rsidRDefault="00464E97" w:rsidP="00464E97">
            <w:pPr>
              <w:spacing w:after="0"/>
              <w:rPr>
                <w:rFonts w:ascii="Times New Roman" w:hAnsi="Times New Roman"/>
                <w:b/>
                <w:color w:val="000000" w:themeColor="text1"/>
                <w:sz w:val="24"/>
                <w:szCs w:val="24"/>
              </w:rPr>
            </w:pPr>
            <w:r>
              <w:rPr>
                <w:rFonts w:ascii="Times New Roman" w:hAnsi="Times New Roman"/>
                <w:b/>
                <w:color w:val="000000" w:themeColor="text1"/>
                <w:sz w:val="24"/>
                <w:szCs w:val="24"/>
              </w:rPr>
              <w:t>Н</w:t>
            </w:r>
            <w:r w:rsidRPr="00363728">
              <w:rPr>
                <w:rFonts w:ascii="Times New Roman" w:hAnsi="Times New Roman"/>
                <w:b/>
                <w:color w:val="000000" w:themeColor="text1"/>
                <w:sz w:val="24"/>
                <w:szCs w:val="24"/>
              </w:rPr>
              <w:t>авыки:</w:t>
            </w:r>
          </w:p>
        </w:tc>
      </w:tr>
      <w:tr w:rsidR="00464E97" w:rsidRPr="00363728" w14:paraId="71ECC356" w14:textId="77777777" w:rsidTr="006F114D">
        <w:trPr>
          <w:trHeight w:val="20"/>
          <w:jc w:val="center"/>
        </w:trPr>
        <w:tc>
          <w:tcPr>
            <w:tcW w:w="3197" w:type="dxa"/>
            <w:vMerge/>
          </w:tcPr>
          <w:p w14:paraId="74EAC4F8" w14:textId="77777777" w:rsidR="00464E97" w:rsidRPr="00363728" w:rsidRDefault="00464E97" w:rsidP="00464E97">
            <w:pPr>
              <w:spacing w:after="0"/>
              <w:jc w:val="both"/>
              <w:rPr>
                <w:rFonts w:ascii="Times New Roman" w:hAnsi="Times New Roman"/>
                <w:color w:val="000000" w:themeColor="text1"/>
                <w:sz w:val="24"/>
                <w:szCs w:val="24"/>
              </w:rPr>
            </w:pPr>
          </w:p>
        </w:tc>
        <w:tc>
          <w:tcPr>
            <w:tcW w:w="2693" w:type="dxa"/>
            <w:vMerge/>
          </w:tcPr>
          <w:p w14:paraId="6D9365F0" w14:textId="77777777" w:rsidR="00464E97" w:rsidRPr="00363728" w:rsidRDefault="00464E97" w:rsidP="00464E97">
            <w:pPr>
              <w:spacing w:after="0"/>
              <w:jc w:val="both"/>
              <w:rPr>
                <w:rFonts w:ascii="Times New Roman" w:hAnsi="Times New Roman"/>
                <w:color w:val="000000" w:themeColor="text1"/>
                <w:sz w:val="24"/>
                <w:szCs w:val="24"/>
              </w:rPr>
            </w:pPr>
          </w:p>
        </w:tc>
        <w:tc>
          <w:tcPr>
            <w:tcW w:w="3561" w:type="dxa"/>
          </w:tcPr>
          <w:p w14:paraId="4ABA8E2A" w14:textId="27EDFEAD" w:rsidR="00464E97" w:rsidRPr="00363728" w:rsidRDefault="000348E7" w:rsidP="00464E97">
            <w:pPr>
              <w:spacing w:after="0"/>
              <w:rPr>
                <w:rFonts w:ascii="Times New Roman" w:hAnsi="Times New Roman"/>
                <w:color w:val="000000" w:themeColor="text1"/>
                <w:sz w:val="24"/>
                <w:szCs w:val="24"/>
              </w:rPr>
            </w:pPr>
            <w:r>
              <w:rPr>
                <w:rFonts w:ascii="Times New Roman" w:hAnsi="Times New Roman"/>
                <w:sz w:val="24"/>
                <w:szCs w:val="24"/>
              </w:rPr>
              <w:t>Использование универсальных и специальных средств калибровки и поверки и вспомогательного оборудования для определения метрологических характеристик мер, измерительных приборов и установок различной сложности</w:t>
            </w:r>
          </w:p>
        </w:tc>
      </w:tr>
      <w:tr w:rsidR="00464E97" w:rsidRPr="00363728" w14:paraId="029CA7B4" w14:textId="77777777" w:rsidTr="006F114D">
        <w:trPr>
          <w:trHeight w:val="20"/>
          <w:jc w:val="center"/>
        </w:trPr>
        <w:tc>
          <w:tcPr>
            <w:tcW w:w="3197" w:type="dxa"/>
            <w:vMerge/>
          </w:tcPr>
          <w:p w14:paraId="230EB188" w14:textId="77777777" w:rsidR="00464E97" w:rsidRPr="00363728" w:rsidRDefault="00464E97" w:rsidP="00464E97">
            <w:pPr>
              <w:spacing w:after="0"/>
              <w:jc w:val="both"/>
              <w:rPr>
                <w:rFonts w:ascii="Times New Roman" w:hAnsi="Times New Roman"/>
                <w:color w:val="000000" w:themeColor="text1"/>
                <w:sz w:val="24"/>
                <w:szCs w:val="24"/>
              </w:rPr>
            </w:pPr>
          </w:p>
        </w:tc>
        <w:tc>
          <w:tcPr>
            <w:tcW w:w="2693" w:type="dxa"/>
            <w:vMerge/>
          </w:tcPr>
          <w:p w14:paraId="05BD687B" w14:textId="77777777" w:rsidR="00464E97" w:rsidRPr="00363728" w:rsidRDefault="00464E97" w:rsidP="00464E97">
            <w:pPr>
              <w:spacing w:after="0"/>
              <w:jc w:val="both"/>
              <w:rPr>
                <w:rFonts w:ascii="Times New Roman" w:hAnsi="Times New Roman"/>
                <w:color w:val="000000" w:themeColor="text1"/>
                <w:sz w:val="24"/>
                <w:szCs w:val="24"/>
              </w:rPr>
            </w:pPr>
          </w:p>
        </w:tc>
        <w:tc>
          <w:tcPr>
            <w:tcW w:w="3561" w:type="dxa"/>
          </w:tcPr>
          <w:p w14:paraId="4E5DE164" w14:textId="77777777" w:rsidR="00464E97" w:rsidRPr="00363728" w:rsidRDefault="00464E97" w:rsidP="00464E97">
            <w:pPr>
              <w:spacing w:after="0"/>
              <w:rPr>
                <w:rFonts w:ascii="Times New Roman" w:hAnsi="Times New Roman"/>
                <w:b/>
                <w:color w:val="000000" w:themeColor="text1"/>
                <w:sz w:val="24"/>
                <w:szCs w:val="24"/>
              </w:rPr>
            </w:pPr>
            <w:r w:rsidRPr="00363728">
              <w:rPr>
                <w:rFonts w:ascii="Times New Roman" w:hAnsi="Times New Roman"/>
                <w:b/>
                <w:color w:val="000000" w:themeColor="text1"/>
                <w:sz w:val="24"/>
                <w:szCs w:val="24"/>
              </w:rPr>
              <w:t xml:space="preserve">Умения: </w:t>
            </w:r>
          </w:p>
        </w:tc>
      </w:tr>
      <w:tr w:rsidR="00464E97" w:rsidRPr="00363728" w14:paraId="5FD7BD34" w14:textId="77777777" w:rsidTr="006F114D">
        <w:trPr>
          <w:trHeight w:val="20"/>
          <w:jc w:val="center"/>
        </w:trPr>
        <w:tc>
          <w:tcPr>
            <w:tcW w:w="3197" w:type="dxa"/>
            <w:vMerge/>
          </w:tcPr>
          <w:p w14:paraId="4EDA46DB" w14:textId="77777777" w:rsidR="00464E97" w:rsidRPr="00363728" w:rsidRDefault="00464E97" w:rsidP="00464E97">
            <w:pPr>
              <w:spacing w:after="0"/>
              <w:jc w:val="both"/>
              <w:rPr>
                <w:rFonts w:ascii="Times New Roman" w:hAnsi="Times New Roman"/>
                <w:color w:val="000000" w:themeColor="text1"/>
                <w:sz w:val="24"/>
                <w:szCs w:val="24"/>
              </w:rPr>
            </w:pPr>
          </w:p>
        </w:tc>
        <w:tc>
          <w:tcPr>
            <w:tcW w:w="2693" w:type="dxa"/>
            <w:vMerge/>
          </w:tcPr>
          <w:p w14:paraId="26DD2EAE" w14:textId="77777777" w:rsidR="00464E97" w:rsidRPr="00363728" w:rsidRDefault="00464E97" w:rsidP="00464E97">
            <w:pPr>
              <w:spacing w:after="0"/>
              <w:jc w:val="both"/>
              <w:rPr>
                <w:rFonts w:ascii="Times New Roman" w:hAnsi="Times New Roman"/>
                <w:color w:val="000000" w:themeColor="text1"/>
                <w:sz w:val="24"/>
                <w:szCs w:val="24"/>
              </w:rPr>
            </w:pPr>
          </w:p>
        </w:tc>
        <w:tc>
          <w:tcPr>
            <w:tcW w:w="3561" w:type="dxa"/>
          </w:tcPr>
          <w:p w14:paraId="0E54A201" w14:textId="08B5D057" w:rsidR="00464E97" w:rsidRPr="00363728" w:rsidRDefault="000348E7"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Проверять рабочие эталоны, средства поверки и калибровки с помощью измерительного оборудования</w:t>
            </w:r>
          </w:p>
        </w:tc>
      </w:tr>
      <w:tr w:rsidR="00464E97" w:rsidRPr="00363728" w14:paraId="73B88B17" w14:textId="77777777" w:rsidTr="006F114D">
        <w:trPr>
          <w:trHeight w:val="20"/>
          <w:jc w:val="center"/>
        </w:trPr>
        <w:tc>
          <w:tcPr>
            <w:tcW w:w="3197" w:type="dxa"/>
            <w:vMerge/>
          </w:tcPr>
          <w:p w14:paraId="7282609C" w14:textId="77777777" w:rsidR="00464E97" w:rsidRPr="00363728" w:rsidRDefault="00464E97" w:rsidP="00464E97">
            <w:pPr>
              <w:spacing w:after="0"/>
              <w:jc w:val="both"/>
              <w:rPr>
                <w:rFonts w:ascii="Times New Roman" w:hAnsi="Times New Roman"/>
                <w:color w:val="000000" w:themeColor="text1"/>
                <w:sz w:val="24"/>
                <w:szCs w:val="24"/>
              </w:rPr>
            </w:pPr>
          </w:p>
        </w:tc>
        <w:tc>
          <w:tcPr>
            <w:tcW w:w="2693" w:type="dxa"/>
            <w:vMerge/>
          </w:tcPr>
          <w:p w14:paraId="0EC13005" w14:textId="77777777" w:rsidR="00464E97" w:rsidRPr="00363728" w:rsidRDefault="00464E97" w:rsidP="00464E97">
            <w:pPr>
              <w:spacing w:after="0"/>
              <w:jc w:val="both"/>
              <w:rPr>
                <w:rFonts w:ascii="Times New Roman" w:hAnsi="Times New Roman"/>
                <w:color w:val="000000" w:themeColor="text1"/>
                <w:sz w:val="24"/>
                <w:szCs w:val="24"/>
              </w:rPr>
            </w:pPr>
          </w:p>
        </w:tc>
        <w:tc>
          <w:tcPr>
            <w:tcW w:w="3561" w:type="dxa"/>
          </w:tcPr>
          <w:p w14:paraId="245BE04C" w14:textId="0E534562" w:rsidR="00464E97" w:rsidRPr="00363728" w:rsidRDefault="000348E7"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Оценивать пригодность рабочих эталонов, средств поверки и калибровки на основании полученных измерений</w:t>
            </w:r>
          </w:p>
        </w:tc>
      </w:tr>
      <w:tr w:rsidR="00464E97" w:rsidRPr="00363728" w14:paraId="279E6B13" w14:textId="77777777" w:rsidTr="006F114D">
        <w:trPr>
          <w:trHeight w:val="20"/>
          <w:jc w:val="center"/>
        </w:trPr>
        <w:tc>
          <w:tcPr>
            <w:tcW w:w="3197" w:type="dxa"/>
            <w:vMerge/>
          </w:tcPr>
          <w:p w14:paraId="09BCD623" w14:textId="77777777" w:rsidR="00464E97" w:rsidRPr="00363728" w:rsidRDefault="00464E97" w:rsidP="00464E97">
            <w:pPr>
              <w:spacing w:after="0"/>
              <w:jc w:val="both"/>
              <w:rPr>
                <w:rFonts w:ascii="Times New Roman" w:hAnsi="Times New Roman"/>
                <w:color w:val="000000" w:themeColor="text1"/>
                <w:sz w:val="24"/>
                <w:szCs w:val="24"/>
              </w:rPr>
            </w:pPr>
          </w:p>
        </w:tc>
        <w:tc>
          <w:tcPr>
            <w:tcW w:w="2693" w:type="dxa"/>
            <w:vMerge/>
          </w:tcPr>
          <w:p w14:paraId="2C6FBC08" w14:textId="77777777" w:rsidR="00464E97" w:rsidRPr="00363728" w:rsidRDefault="00464E97" w:rsidP="00464E97">
            <w:pPr>
              <w:spacing w:after="0"/>
              <w:jc w:val="both"/>
              <w:rPr>
                <w:rFonts w:ascii="Times New Roman" w:hAnsi="Times New Roman"/>
                <w:color w:val="000000" w:themeColor="text1"/>
                <w:sz w:val="24"/>
                <w:szCs w:val="24"/>
              </w:rPr>
            </w:pPr>
          </w:p>
        </w:tc>
        <w:tc>
          <w:tcPr>
            <w:tcW w:w="3561" w:type="dxa"/>
          </w:tcPr>
          <w:p w14:paraId="558D450A" w14:textId="60309B1F" w:rsidR="00464E97" w:rsidRPr="00363728" w:rsidRDefault="000348E7"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 xml:space="preserve">Выявлять неисправности эталонов, средств поверки и калибровки в результате </w:t>
            </w:r>
            <w:r>
              <w:rPr>
                <w:rFonts w:ascii="Times New Roman" w:hAnsi="Times New Roman"/>
                <w:color w:val="000000" w:themeColor="text1"/>
                <w:sz w:val="24"/>
                <w:szCs w:val="24"/>
              </w:rPr>
              <w:lastRenderedPageBreak/>
              <w:t>измерений</w:t>
            </w:r>
          </w:p>
        </w:tc>
      </w:tr>
      <w:tr w:rsidR="00464E97" w:rsidRPr="00363728" w14:paraId="4E26A56F" w14:textId="77777777" w:rsidTr="006F114D">
        <w:trPr>
          <w:trHeight w:val="20"/>
          <w:jc w:val="center"/>
        </w:trPr>
        <w:tc>
          <w:tcPr>
            <w:tcW w:w="3197" w:type="dxa"/>
            <w:vMerge/>
          </w:tcPr>
          <w:p w14:paraId="037E7499" w14:textId="77777777" w:rsidR="00464E97" w:rsidRPr="00363728" w:rsidRDefault="00464E97" w:rsidP="00464E97">
            <w:pPr>
              <w:spacing w:after="0"/>
              <w:jc w:val="both"/>
              <w:rPr>
                <w:rFonts w:ascii="Times New Roman" w:hAnsi="Times New Roman"/>
                <w:color w:val="000000" w:themeColor="text1"/>
                <w:sz w:val="24"/>
                <w:szCs w:val="24"/>
              </w:rPr>
            </w:pPr>
          </w:p>
        </w:tc>
        <w:tc>
          <w:tcPr>
            <w:tcW w:w="2693" w:type="dxa"/>
            <w:vMerge/>
          </w:tcPr>
          <w:p w14:paraId="254BCA01" w14:textId="77777777" w:rsidR="00464E97" w:rsidRPr="00363728" w:rsidRDefault="00464E97" w:rsidP="00464E97">
            <w:pPr>
              <w:spacing w:after="0"/>
              <w:jc w:val="both"/>
              <w:rPr>
                <w:rFonts w:ascii="Times New Roman" w:hAnsi="Times New Roman"/>
                <w:color w:val="000000" w:themeColor="text1"/>
                <w:sz w:val="24"/>
                <w:szCs w:val="24"/>
              </w:rPr>
            </w:pPr>
          </w:p>
        </w:tc>
        <w:tc>
          <w:tcPr>
            <w:tcW w:w="3561" w:type="dxa"/>
          </w:tcPr>
          <w:p w14:paraId="67915995" w14:textId="77777777" w:rsidR="00464E97" w:rsidRPr="00363728" w:rsidRDefault="00464E97" w:rsidP="00464E97">
            <w:pPr>
              <w:spacing w:after="0"/>
              <w:rPr>
                <w:rFonts w:ascii="Times New Roman" w:hAnsi="Times New Roman"/>
                <w:b/>
                <w:color w:val="000000" w:themeColor="text1"/>
                <w:sz w:val="24"/>
                <w:szCs w:val="24"/>
              </w:rPr>
            </w:pPr>
            <w:r w:rsidRPr="00363728">
              <w:rPr>
                <w:rFonts w:ascii="Times New Roman" w:hAnsi="Times New Roman"/>
                <w:b/>
                <w:color w:val="000000" w:themeColor="text1"/>
                <w:sz w:val="24"/>
                <w:szCs w:val="24"/>
              </w:rPr>
              <w:t>Знания:</w:t>
            </w:r>
          </w:p>
        </w:tc>
      </w:tr>
      <w:tr w:rsidR="00464E97" w:rsidRPr="00363728" w14:paraId="707A00E7" w14:textId="77777777" w:rsidTr="006F114D">
        <w:trPr>
          <w:trHeight w:val="20"/>
          <w:jc w:val="center"/>
        </w:trPr>
        <w:tc>
          <w:tcPr>
            <w:tcW w:w="3197" w:type="dxa"/>
            <w:vMerge/>
          </w:tcPr>
          <w:p w14:paraId="3BA57A47" w14:textId="77777777" w:rsidR="00464E97" w:rsidRPr="00363728" w:rsidRDefault="00464E97" w:rsidP="00464E97">
            <w:pPr>
              <w:spacing w:after="0"/>
              <w:jc w:val="both"/>
              <w:rPr>
                <w:rFonts w:ascii="Times New Roman" w:hAnsi="Times New Roman"/>
                <w:color w:val="000000" w:themeColor="text1"/>
                <w:sz w:val="24"/>
                <w:szCs w:val="24"/>
              </w:rPr>
            </w:pPr>
          </w:p>
        </w:tc>
        <w:tc>
          <w:tcPr>
            <w:tcW w:w="2693" w:type="dxa"/>
            <w:vMerge/>
          </w:tcPr>
          <w:p w14:paraId="5650BF4C" w14:textId="77777777" w:rsidR="00464E97" w:rsidRPr="00363728" w:rsidRDefault="00464E97" w:rsidP="00464E97">
            <w:pPr>
              <w:spacing w:after="0"/>
              <w:jc w:val="both"/>
              <w:rPr>
                <w:rFonts w:ascii="Times New Roman" w:hAnsi="Times New Roman"/>
                <w:color w:val="000000" w:themeColor="text1"/>
                <w:sz w:val="24"/>
                <w:szCs w:val="24"/>
              </w:rPr>
            </w:pPr>
          </w:p>
        </w:tc>
        <w:tc>
          <w:tcPr>
            <w:tcW w:w="3561" w:type="dxa"/>
          </w:tcPr>
          <w:p w14:paraId="72C7A7B7" w14:textId="58D067B8" w:rsidR="00464E97" w:rsidRPr="00363728" w:rsidRDefault="000348E7"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Нормативные  и методические документы, регламентирующие вопросы поверки (калибровки) средств измерений</w:t>
            </w:r>
          </w:p>
        </w:tc>
      </w:tr>
      <w:tr w:rsidR="00464E97" w:rsidRPr="00363728" w14:paraId="5B7C07A3" w14:textId="77777777" w:rsidTr="006F114D">
        <w:trPr>
          <w:trHeight w:val="20"/>
          <w:jc w:val="center"/>
        </w:trPr>
        <w:tc>
          <w:tcPr>
            <w:tcW w:w="3197" w:type="dxa"/>
            <w:vMerge/>
          </w:tcPr>
          <w:p w14:paraId="13818DA4" w14:textId="77777777" w:rsidR="00464E97" w:rsidRPr="00363728" w:rsidRDefault="00464E97" w:rsidP="00464E97">
            <w:pPr>
              <w:spacing w:after="0"/>
              <w:jc w:val="both"/>
              <w:rPr>
                <w:rFonts w:ascii="Times New Roman" w:hAnsi="Times New Roman"/>
                <w:color w:val="000000" w:themeColor="text1"/>
                <w:sz w:val="24"/>
                <w:szCs w:val="24"/>
              </w:rPr>
            </w:pPr>
          </w:p>
        </w:tc>
        <w:tc>
          <w:tcPr>
            <w:tcW w:w="2693" w:type="dxa"/>
            <w:vMerge/>
          </w:tcPr>
          <w:p w14:paraId="6C237975" w14:textId="77777777" w:rsidR="00464E97" w:rsidRPr="00363728" w:rsidRDefault="00464E97" w:rsidP="00464E97">
            <w:pPr>
              <w:spacing w:after="0"/>
              <w:jc w:val="both"/>
              <w:rPr>
                <w:rFonts w:ascii="Times New Roman" w:hAnsi="Times New Roman"/>
                <w:color w:val="000000" w:themeColor="text1"/>
                <w:sz w:val="24"/>
                <w:szCs w:val="24"/>
              </w:rPr>
            </w:pPr>
          </w:p>
        </w:tc>
        <w:tc>
          <w:tcPr>
            <w:tcW w:w="3561" w:type="dxa"/>
          </w:tcPr>
          <w:p w14:paraId="27F77624" w14:textId="65CDEA9F" w:rsidR="00464E97" w:rsidRPr="00363728" w:rsidRDefault="000348E7"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Основные характеристики, параметры в области применения приборов</w:t>
            </w:r>
          </w:p>
        </w:tc>
      </w:tr>
      <w:tr w:rsidR="00464E97" w:rsidRPr="00363728" w14:paraId="00BB8AC3" w14:textId="77777777" w:rsidTr="006F114D">
        <w:trPr>
          <w:trHeight w:val="20"/>
          <w:jc w:val="center"/>
        </w:trPr>
        <w:tc>
          <w:tcPr>
            <w:tcW w:w="3197" w:type="dxa"/>
            <w:vMerge/>
          </w:tcPr>
          <w:p w14:paraId="403DD9C6" w14:textId="77777777" w:rsidR="00464E97" w:rsidRPr="00363728" w:rsidRDefault="00464E97" w:rsidP="00464E97">
            <w:pPr>
              <w:spacing w:after="0"/>
              <w:jc w:val="both"/>
              <w:rPr>
                <w:rFonts w:ascii="Times New Roman" w:hAnsi="Times New Roman"/>
                <w:color w:val="000000" w:themeColor="text1"/>
                <w:sz w:val="24"/>
                <w:szCs w:val="24"/>
              </w:rPr>
            </w:pPr>
          </w:p>
        </w:tc>
        <w:tc>
          <w:tcPr>
            <w:tcW w:w="2693" w:type="dxa"/>
            <w:vMerge/>
          </w:tcPr>
          <w:p w14:paraId="1FD84771" w14:textId="77777777" w:rsidR="00464E97" w:rsidRPr="00363728" w:rsidRDefault="00464E97" w:rsidP="00464E97">
            <w:pPr>
              <w:spacing w:after="0"/>
              <w:jc w:val="both"/>
              <w:rPr>
                <w:rFonts w:ascii="Times New Roman" w:hAnsi="Times New Roman"/>
                <w:color w:val="000000" w:themeColor="text1"/>
                <w:sz w:val="24"/>
                <w:szCs w:val="24"/>
              </w:rPr>
            </w:pPr>
          </w:p>
        </w:tc>
        <w:tc>
          <w:tcPr>
            <w:tcW w:w="3561" w:type="dxa"/>
          </w:tcPr>
          <w:p w14:paraId="47396A9B" w14:textId="270D5A42" w:rsidR="00464E97" w:rsidRPr="00363728" w:rsidRDefault="000348E7"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Схемы включения приборов, влияние температуры на параметры приборов</w:t>
            </w:r>
          </w:p>
        </w:tc>
      </w:tr>
      <w:tr w:rsidR="00464E97" w:rsidRPr="00363728" w14:paraId="2CDB19D9" w14:textId="77777777" w:rsidTr="006F114D">
        <w:trPr>
          <w:trHeight w:val="20"/>
          <w:jc w:val="center"/>
        </w:trPr>
        <w:tc>
          <w:tcPr>
            <w:tcW w:w="3197" w:type="dxa"/>
            <w:vMerge/>
          </w:tcPr>
          <w:p w14:paraId="35C71523" w14:textId="77777777" w:rsidR="00464E97" w:rsidRPr="00363728" w:rsidRDefault="00464E97" w:rsidP="00464E97">
            <w:pPr>
              <w:spacing w:after="0"/>
              <w:jc w:val="both"/>
              <w:rPr>
                <w:rFonts w:ascii="Times New Roman" w:hAnsi="Times New Roman"/>
                <w:color w:val="000000" w:themeColor="text1"/>
                <w:sz w:val="24"/>
                <w:szCs w:val="24"/>
              </w:rPr>
            </w:pPr>
          </w:p>
        </w:tc>
        <w:tc>
          <w:tcPr>
            <w:tcW w:w="2693" w:type="dxa"/>
            <w:vMerge/>
          </w:tcPr>
          <w:p w14:paraId="31829F55" w14:textId="77777777" w:rsidR="00464E97" w:rsidRPr="00363728" w:rsidRDefault="00464E97" w:rsidP="00464E97">
            <w:pPr>
              <w:spacing w:after="0"/>
              <w:jc w:val="both"/>
              <w:rPr>
                <w:rFonts w:ascii="Times New Roman" w:hAnsi="Times New Roman"/>
                <w:color w:val="000000" w:themeColor="text1"/>
                <w:sz w:val="24"/>
                <w:szCs w:val="24"/>
              </w:rPr>
            </w:pPr>
          </w:p>
        </w:tc>
        <w:tc>
          <w:tcPr>
            <w:tcW w:w="3561" w:type="dxa"/>
          </w:tcPr>
          <w:p w14:paraId="7B2746FC" w14:textId="2C89F0A5" w:rsidR="00464E97" w:rsidRPr="00363728" w:rsidRDefault="000348E7"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Виды, назначение и особенности рабочих эталонов, средств поверки и калибровки</w:t>
            </w:r>
          </w:p>
        </w:tc>
      </w:tr>
      <w:tr w:rsidR="00464E97" w:rsidRPr="00363728" w14:paraId="45E58D7B" w14:textId="77777777" w:rsidTr="006F114D">
        <w:trPr>
          <w:trHeight w:val="20"/>
          <w:jc w:val="center"/>
        </w:trPr>
        <w:tc>
          <w:tcPr>
            <w:tcW w:w="3197" w:type="dxa"/>
            <w:vMerge/>
          </w:tcPr>
          <w:p w14:paraId="6C7B6DAD" w14:textId="77777777" w:rsidR="00464E97" w:rsidRPr="00363728" w:rsidRDefault="00464E97" w:rsidP="00464E97">
            <w:pPr>
              <w:spacing w:after="0"/>
              <w:jc w:val="both"/>
              <w:rPr>
                <w:rFonts w:ascii="Times New Roman" w:hAnsi="Times New Roman"/>
                <w:color w:val="000000" w:themeColor="text1"/>
                <w:sz w:val="24"/>
                <w:szCs w:val="24"/>
              </w:rPr>
            </w:pPr>
          </w:p>
        </w:tc>
        <w:tc>
          <w:tcPr>
            <w:tcW w:w="2693" w:type="dxa"/>
            <w:vMerge/>
          </w:tcPr>
          <w:p w14:paraId="562B6980" w14:textId="77777777" w:rsidR="00464E97" w:rsidRPr="00363728" w:rsidRDefault="00464E97" w:rsidP="00464E97">
            <w:pPr>
              <w:spacing w:after="0"/>
              <w:jc w:val="both"/>
              <w:rPr>
                <w:rFonts w:ascii="Times New Roman" w:hAnsi="Times New Roman"/>
                <w:color w:val="000000" w:themeColor="text1"/>
                <w:sz w:val="24"/>
                <w:szCs w:val="24"/>
              </w:rPr>
            </w:pPr>
          </w:p>
        </w:tc>
        <w:tc>
          <w:tcPr>
            <w:tcW w:w="3561" w:type="dxa"/>
          </w:tcPr>
          <w:p w14:paraId="5A7B43D1" w14:textId="66C807DD" w:rsidR="00464E97" w:rsidRPr="00363728" w:rsidRDefault="000348E7"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Методики определения погрешностей</w:t>
            </w:r>
          </w:p>
        </w:tc>
      </w:tr>
      <w:tr w:rsidR="00464E97" w:rsidRPr="00363728" w14:paraId="6A35AB85" w14:textId="77777777" w:rsidTr="006F114D">
        <w:trPr>
          <w:trHeight w:val="20"/>
          <w:jc w:val="center"/>
        </w:trPr>
        <w:tc>
          <w:tcPr>
            <w:tcW w:w="3197" w:type="dxa"/>
            <w:vMerge/>
          </w:tcPr>
          <w:p w14:paraId="3E85F2B6" w14:textId="77777777" w:rsidR="00464E97" w:rsidRPr="00363728" w:rsidRDefault="00464E97" w:rsidP="00464E97">
            <w:pPr>
              <w:spacing w:after="0"/>
              <w:jc w:val="both"/>
              <w:rPr>
                <w:rFonts w:ascii="Times New Roman" w:hAnsi="Times New Roman"/>
                <w:color w:val="000000" w:themeColor="text1"/>
                <w:sz w:val="24"/>
                <w:szCs w:val="24"/>
              </w:rPr>
            </w:pPr>
          </w:p>
        </w:tc>
        <w:tc>
          <w:tcPr>
            <w:tcW w:w="2693" w:type="dxa"/>
            <w:vMerge w:val="restart"/>
          </w:tcPr>
          <w:p w14:paraId="53DA439C" w14:textId="77777777" w:rsidR="00854D8D" w:rsidRDefault="00854D8D" w:rsidP="00854D8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ПК 1.3. Выполнять калибровку измерительных приборов и установок различной сложности для обеспечения единства измерений в соответствии с требованиями нормативно-технической документации.</w:t>
            </w:r>
          </w:p>
          <w:p w14:paraId="33BCF534" w14:textId="5B22DF50" w:rsidR="00464E97" w:rsidRPr="00363728" w:rsidRDefault="00464E97" w:rsidP="00464E97">
            <w:pPr>
              <w:spacing w:after="0"/>
              <w:rPr>
                <w:rFonts w:ascii="Times New Roman" w:hAnsi="Times New Roman"/>
                <w:color w:val="000000" w:themeColor="text1"/>
                <w:sz w:val="24"/>
                <w:szCs w:val="24"/>
              </w:rPr>
            </w:pPr>
          </w:p>
        </w:tc>
        <w:tc>
          <w:tcPr>
            <w:tcW w:w="3561" w:type="dxa"/>
          </w:tcPr>
          <w:p w14:paraId="7317917F" w14:textId="77777777" w:rsidR="00464E97" w:rsidRPr="00363728" w:rsidRDefault="00464E97" w:rsidP="00464E97">
            <w:pPr>
              <w:spacing w:after="0"/>
              <w:rPr>
                <w:rFonts w:ascii="Times New Roman" w:hAnsi="Times New Roman"/>
                <w:b/>
                <w:color w:val="000000" w:themeColor="text1"/>
                <w:sz w:val="24"/>
                <w:szCs w:val="24"/>
              </w:rPr>
            </w:pPr>
            <w:r>
              <w:rPr>
                <w:rFonts w:ascii="Times New Roman" w:hAnsi="Times New Roman"/>
                <w:b/>
                <w:color w:val="000000" w:themeColor="text1"/>
                <w:sz w:val="24"/>
                <w:szCs w:val="24"/>
              </w:rPr>
              <w:t>Н</w:t>
            </w:r>
            <w:r w:rsidRPr="00363728">
              <w:rPr>
                <w:rFonts w:ascii="Times New Roman" w:hAnsi="Times New Roman"/>
                <w:b/>
                <w:color w:val="000000" w:themeColor="text1"/>
                <w:sz w:val="24"/>
                <w:szCs w:val="24"/>
              </w:rPr>
              <w:t>авыки:</w:t>
            </w:r>
          </w:p>
        </w:tc>
      </w:tr>
      <w:tr w:rsidR="00464E97" w:rsidRPr="00363728" w14:paraId="0C352677" w14:textId="77777777" w:rsidTr="006F114D">
        <w:trPr>
          <w:trHeight w:val="20"/>
          <w:jc w:val="center"/>
        </w:trPr>
        <w:tc>
          <w:tcPr>
            <w:tcW w:w="3197" w:type="dxa"/>
            <w:vMerge/>
          </w:tcPr>
          <w:p w14:paraId="28020D39" w14:textId="77777777" w:rsidR="00464E97" w:rsidRPr="00363728" w:rsidRDefault="00464E97" w:rsidP="00464E97">
            <w:pPr>
              <w:spacing w:after="0"/>
              <w:jc w:val="both"/>
              <w:rPr>
                <w:rFonts w:ascii="Times New Roman" w:hAnsi="Times New Roman"/>
                <w:color w:val="000000" w:themeColor="text1"/>
                <w:sz w:val="24"/>
                <w:szCs w:val="24"/>
              </w:rPr>
            </w:pPr>
          </w:p>
        </w:tc>
        <w:tc>
          <w:tcPr>
            <w:tcW w:w="2693" w:type="dxa"/>
            <w:vMerge/>
          </w:tcPr>
          <w:p w14:paraId="71C1F981" w14:textId="77777777" w:rsidR="00464E97" w:rsidRPr="00363728" w:rsidRDefault="00464E97" w:rsidP="00464E97">
            <w:pPr>
              <w:spacing w:after="0"/>
              <w:jc w:val="both"/>
              <w:rPr>
                <w:rFonts w:ascii="Times New Roman" w:hAnsi="Times New Roman"/>
                <w:color w:val="000000" w:themeColor="text1"/>
                <w:sz w:val="24"/>
                <w:szCs w:val="24"/>
              </w:rPr>
            </w:pPr>
          </w:p>
        </w:tc>
        <w:tc>
          <w:tcPr>
            <w:tcW w:w="3561" w:type="dxa"/>
          </w:tcPr>
          <w:p w14:paraId="398DB3BD" w14:textId="384DBBD0" w:rsidR="00464E97" w:rsidRPr="000348E7" w:rsidRDefault="000348E7" w:rsidP="000348E7">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Выполнять калибровку измерительных приборов и установок различной сложности для обеспечения единства измерений в соответствии с требованиями нормативно-технической документации.</w:t>
            </w:r>
          </w:p>
        </w:tc>
      </w:tr>
      <w:tr w:rsidR="00464E97" w:rsidRPr="00363728" w14:paraId="2E2C57DD" w14:textId="77777777" w:rsidTr="006F114D">
        <w:trPr>
          <w:trHeight w:val="20"/>
          <w:jc w:val="center"/>
        </w:trPr>
        <w:tc>
          <w:tcPr>
            <w:tcW w:w="3197" w:type="dxa"/>
            <w:vMerge/>
          </w:tcPr>
          <w:p w14:paraId="6E115DAC" w14:textId="77777777" w:rsidR="00464E97" w:rsidRPr="00363728" w:rsidRDefault="00464E97" w:rsidP="00464E97">
            <w:pPr>
              <w:spacing w:after="0"/>
              <w:jc w:val="both"/>
              <w:rPr>
                <w:rFonts w:ascii="Times New Roman" w:hAnsi="Times New Roman"/>
                <w:color w:val="000000" w:themeColor="text1"/>
                <w:sz w:val="24"/>
                <w:szCs w:val="24"/>
              </w:rPr>
            </w:pPr>
          </w:p>
        </w:tc>
        <w:tc>
          <w:tcPr>
            <w:tcW w:w="2693" w:type="dxa"/>
            <w:vMerge/>
          </w:tcPr>
          <w:p w14:paraId="2B438366" w14:textId="77777777" w:rsidR="00464E97" w:rsidRPr="00363728" w:rsidRDefault="00464E97" w:rsidP="00464E97">
            <w:pPr>
              <w:spacing w:after="0"/>
              <w:jc w:val="both"/>
              <w:rPr>
                <w:rFonts w:ascii="Times New Roman" w:hAnsi="Times New Roman"/>
                <w:color w:val="000000" w:themeColor="text1"/>
                <w:sz w:val="24"/>
                <w:szCs w:val="24"/>
              </w:rPr>
            </w:pPr>
          </w:p>
        </w:tc>
        <w:tc>
          <w:tcPr>
            <w:tcW w:w="3561" w:type="dxa"/>
          </w:tcPr>
          <w:p w14:paraId="5814B9E4" w14:textId="77777777" w:rsidR="00464E97" w:rsidRPr="00363728" w:rsidRDefault="00464E97" w:rsidP="00464E97">
            <w:pPr>
              <w:spacing w:after="0"/>
              <w:rPr>
                <w:rFonts w:ascii="Times New Roman" w:hAnsi="Times New Roman"/>
                <w:b/>
                <w:color w:val="000000" w:themeColor="text1"/>
                <w:sz w:val="24"/>
                <w:szCs w:val="24"/>
              </w:rPr>
            </w:pPr>
            <w:r w:rsidRPr="00363728">
              <w:rPr>
                <w:rFonts w:ascii="Times New Roman" w:hAnsi="Times New Roman"/>
                <w:b/>
                <w:color w:val="000000" w:themeColor="text1"/>
                <w:sz w:val="24"/>
                <w:szCs w:val="24"/>
              </w:rPr>
              <w:t xml:space="preserve">Умения: </w:t>
            </w:r>
          </w:p>
        </w:tc>
      </w:tr>
      <w:tr w:rsidR="00464E97" w:rsidRPr="00363728" w14:paraId="1FB63A03" w14:textId="77777777" w:rsidTr="006F114D">
        <w:trPr>
          <w:trHeight w:val="20"/>
          <w:jc w:val="center"/>
        </w:trPr>
        <w:tc>
          <w:tcPr>
            <w:tcW w:w="3197" w:type="dxa"/>
            <w:vMerge/>
          </w:tcPr>
          <w:p w14:paraId="763392AC" w14:textId="77777777" w:rsidR="00464E97" w:rsidRPr="00363728" w:rsidRDefault="00464E97" w:rsidP="00464E97">
            <w:pPr>
              <w:spacing w:after="0"/>
              <w:jc w:val="both"/>
              <w:rPr>
                <w:rFonts w:ascii="Times New Roman" w:hAnsi="Times New Roman"/>
                <w:color w:val="000000" w:themeColor="text1"/>
                <w:sz w:val="24"/>
                <w:szCs w:val="24"/>
              </w:rPr>
            </w:pPr>
          </w:p>
        </w:tc>
        <w:tc>
          <w:tcPr>
            <w:tcW w:w="2693" w:type="dxa"/>
            <w:vMerge/>
          </w:tcPr>
          <w:p w14:paraId="338EC513" w14:textId="77777777" w:rsidR="00464E97" w:rsidRPr="00363728" w:rsidRDefault="00464E97" w:rsidP="00464E97">
            <w:pPr>
              <w:spacing w:after="0"/>
              <w:jc w:val="both"/>
              <w:rPr>
                <w:rFonts w:ascii="Times New Roman" w:hAnsi="Times New Roman"/>
                <w:color w:val="000000" w:themeColor="text1"/>
                <w:sz w:val="24"/>
                <w:szCs w:val="24"/>
              </w:rPr>
            </w:pPr>
          </w:p>
        </w:tc>
        <w:tc>
          <w:tcPr>
            <w:tcW w:w="3561" w:type="dxa"/>
          </w:tcPr>
          <w:p w14:paraId="072B35A9" w14:textId="714674D3" w:rsidR="00464E97" w:rsidRPr="00363728" w:rsidRDefault="00EF4EC1"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Проверять рабочие эталоны, средства калибровки</w:t>
            </w:r>
          </w:p>
        </w:tc>
      </w:tr>
      <w:tr w:rsidR="00464E97" w:rsidRPr="00363728" w14:paraId="6434117E" w14:textId="77777777" w:rsidTr="006F114D">
        <w:trPr>
          <w:trHeight w:val="20"/>
          <w:jc w:val="center"/>
        </w:trPr>
        <w:tc>
          <w:tcPr>
            <w:tcW w:w="3197" w:type="dxa"/>
            <w:vMerge/>
          </w:tcPr>
          <w:p w14:paraId="2CDC3F9C" w14:textId="77777777" w:rsidR="00464E97" w:rsidRPr="00363728" w:rsidRDefault="00464E97" w:rsidP="00464E97">
            <w:pPr>
              <w:spacing w:after="0"/>
              <w:jc w:val="both"/>
              <w:rPr>
                <w:rFonts w:ascii="Times New Roman" w:hAnsi="Times New Roman"/>
                <w:color w:val="000000" w:themeColor="text1"/>
                <w:sz w:val="24"/>
                <w:szCs w:val="24"/>
              </w:rPr>
            </w:pPr>
          </w:p>
        </w:tc>
        <w:tc>
          <w:tcPr>
            <w:tcW w:w="2693" w:type="dxa"/>
            <w:vMerge/>
          </w:tcPr>
          <w:p w14:paraId="18811832" w14:textId="77777777" w:rsidR="00464E97" w:rsidRPr="00363728" w:rsidRDefault="00464E97" w:rsidP="00464E97">
            <w:pPr>
              <w:spacing w:after="0"/>
              <w:jc w:val="both"/>
              <w:rPr>
                <w:rFonts w:ascii="Times New Roman" w:hAnsi="Times New Roman"/>
                <w:color w:val="000000" w:themeColor="text1"/>
                <w:sz w:val="24"/>
                <w:szCs w:val="24"/>
              </w:rPr>
            </w:pPr>
          </w:p>
        </w:tc>
        <w:tc>
          <w:tcPr>
            <w:tcW w:w="3561" w:type="dxa"/>
          </w:tcPr>
          <w:p w14:paraId="2B89E572" w14:textId="18CC48E5" w:rsidR="00464E97" w:rsidRPr="00363728" w:rsidRDefault="00EF4EC1"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Читать конструкторскую и технологическую документацию</w:t>
            </w:r>
          </w:p>
        </w:tc>
      </w:tr>
      <w:tr w:rsidR="00464E97" w:rsidRPr="00363728" w14:paraId="0EB70F26" w14:textId="77777777" w:rsidTr="006F114D">
        <w:trPr>
          <w:trHeight w:val="20"/>
          <w:jc w:val="center"/>
        </w:trPr>
        <w:tc>
          <w:tcPr>
            <w:tcW w:w="3197" w:type="dxa"/>
            <w:vMerge/>
          </w:tcPr>
          <w:p w14:paraId="3C8FE8C3" w14:textId="77777777" w:rsidR="00464E97" w:rsidRPr="00363728" w:rsidRDefault="00464E97" w:rsidP="00464E97">
            <w:pPr>
              <w:spacing w:after="0"/>
              <w:jc w:val="both"/>
              <w:rPr>
                <w:rFonts w:ascii="Times New Roman" w:hAnsi="Times New Roman"/>
                <w:color w:val="000000" w:themeColor="text1"/>
                <w:sz w:val="24"/>
                <w:szCs w:val="24"/>
              </w:rPr>
            </w:pPr>
          </w:p>
        </w:tc>
        <w:tc>
          <w:tcPr>
            <w:tcW w:w="2693" w:type="dxa"/>
            <w:vMerge/>
          </w:tcPr>
          <w:p w14:paraId="77E16072" w14:textId="77777777" w:rsidR="00464E97" w:rsidRPr="00363728" w:rsidRDefault="00464E97" w:rsidP="00464E97">
            <w:pPr>
              <w:spacing w:after="0"/>
              <w:jc w:val="both"/>
              <w:rPr>
                <w:rFonts w:ascii="Times New Roman" w:hAnsi="Times New Roman"/>
                <w:color w:val="000000" w:themeColor="text1"/>
                <w:sz w:val="24"/>
                <w:szCs w:val="24"/>
              </w:rPr>
            </w:pPr>
          </w:p>
        </w:tc>
        <w:tc>
          <w:tcPr>
            <w:tcW w:w="3561" w:type="dxa"/>
          </w:tcPr>
          <w:p w14:paraId="1C3DECED" w14:textId="520679C3" w:rsidR="00464E97" w:rsidRPr="00363728" w:rsidRDefault="00EF4EC1"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Оценивать пригодность рабочих эталонов калибровки</w:t>
            </w:r>
          </w:p>
        </w:tc>
      </w:tr>
      <w:tr w:rsidR="00464E97" w:rsidRPr="00363728" w14:paraId="4AC6E680" w14:textId="77777777" w:rsidTr="006F114D">
        <w:trPr>
          <w:trHeight w:val="20"/>
          <w:jc w:val="center"/>
        </w:trPr>
        <w:tc>
          <w:tcPr>
            <w:tcW w:w="3197" w:type="dxa"/>
            <w:vMerge/>
          </w:tcPr>
          <w:p w14:paraId="1FCCF07C" w14:textId="77777777" w:rsidR="00464E97" w:rsidRPr="00363728" w:rsidRDefault="00464E97" w:rsidP="00464E97">
            <w:pPr>
              <w:spacing w:after="0"/>
              <w:jc w:val="both"/>
              <w:rPr>
                <w:rFonts w:ascii="Times New Roman" w:hAnsi="Times New Roman"/>
                <w:color w:val="000000" w:themeColor="text1"/>
                <w:sz w:val="24"/>
                <w:szCs w:val="24"/>
              </w:rPr>
            </w:pPr>
          </w:p>
        </w:tc>
        <w:tc>
          <w:tcPr>
            <w:tcW w:w="2693" w:type="dxa"/>
            <w:vMerge/>
          </w:tcPr>
          <w:p w14:paraId="14328A0F" w14:textId="77777777" w:rsidR="00464E97" w:rsidRPr="00363728" w:rsidRDefault="00464E97" w:rsidP="00464E97">
            <w:pPr>
              <w:spacing w:after="0"/>
              <w:jc w:val="both"/>
              <w:rPr>
                <w:rFonts w:ascii="Times New Roman" w:hAnsi="Times New Roman"/>
                <w:color w:val="000000" w:themeColor="text1"/>
                <w:sz w:val="24"/>
                <w:szCs w:val="24"/>
              </w:rPr>
            </w:pPr>
          </w:p>
        </w:tc>
        <w:tc>
          <w:tcPr>
            <w:tcW w:w="3561" w:type="dxa"/>
          </w:tcPr>
          <w:p w14:paraId="71E72016" w14:textId="30A6DB6C" w:rsidR="00464E97" w:rsidRPr="00363728" w:rsidRDefault="00EF4EC1"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Выполнять калибровку измерительных приборов и установок различной сложности</w:t>
            </w:r>
          </w:p>
        </w:tc>
      </w:tr>
      <w:tr w:rsidR="00464E97" w:rsidRPr="00363728" w14:paraId="3D1E5C88" w14:textId="77777777" w:rsidTr="006F114D">
        <w:trPr>
          <w:trHeight w:val="20"/>
          <w:jc w:val="center"/>
        </w:trPr>
        <w:tc>
          <w:tcPr>
            <w:tcW w:w="3197" w:type="dxa"/>
            <w:vMerge/>
          </w:tcPr>
          <w:p w14:paraId="7F5E188F" w14:textId="77777777" w:rsidR="00464E97" w:rsidRPr="00363728" w:rsidRDefault="00464E97" w:rsidP="00464E97">
            <w:pPr>
              <w:spacing w:after="0"/>
              <w:jc w:val="both"/>
              <w:rPr>
                <w:rFonts w:ascii="Times New Roman" w:hAnsi="Times New Roman"/>
                <w:color w:val="000000" w:themeColor="text1"/>
                <w:sz w:val="24"/>
                <w:szCs w:val="24"/>
              </w:rPr>
            </w:pPr>
          </w:p>
        </w:tc>
        <w:tc>
          <w:tcPr>
            <w:tcW w:w="2693" w:type="dxa"/>
            <w:vMerge/>
          </w:tcPr>
          <w:p w14:paraId="57E12494" w14:textId="77777777" w:rsidR="00464E97" w:rsidRPr="00363728" w:rsidRDefault="00464E97" w:rsidP="00464E97">
            <w:pPr>
              <w:spacing w:after="0"/>
              <w:jc w:val="both"/>
              <w:rPr>
                <w:rFonts w:ascii="Times New Roman" w:hAnsi="Times New Roman"/>
                <w:color w:val="000000" w:themeColor="text1"/>
                <w:sz w:val="24"/>
                <w:szCs w:val="24"/>
              </w:rPr>
            </w:pPr>
          </w:p>
        </w:tc>
        <w:tc>
          <w:tcPr>
            <w:tcW w:w="3561" w:type="dxa"/>
          </w:tcPr>
          <w:p w14:paraId="73451AB4" w14:textId="77777777" w:rsidR="00464E97" w:rsidRPr="00363728" w:rsidRDefault="00464E97" w:rsidP="00464E97">
            <w:pPr>
              <w:spacing w:after="0"/>
              <w:rPr>
                <w:rFonts w:ascii="Times New Roman" w:hAnsi="Times New Roman"/>
                <w:b/>
                <w:color w:val="000000" w:themeColor="text1"/>
                <w:sz w:val="24"/>
                <w:szCs w:val="24"/>
              </w:rPr>
            </w:pPr>
            <w:r w:rsidRPr="00363728">
              <w:rPr>
                <w:rFonts w:ascii="Times New Roman" w:hAnsi="Times New Roman"/>
                <w:b/>
                <w:color w:val="000000" w:themeColor="text1"/>
                <w:sz w:val="24"/>
                <w:szCs w:val="24"/>
              </w:rPr>
              <w:t>Знания:</w:t>
            </w:r>
          </w:p>
        </w:tc>
      </w:tr>
      <w:tr w:rsidR="00464E97" w:rsidRPr="00363728" w14:paraId="14C3D51B" w14:textId="77777777" w:rsidTr="006F114D">
        <w:trPr>
          <w:trHeight w:val="20"/>
          <w:jc w:val="center"/>
        </w:trPr>
        <w:tc>
          <w:tcPr>
            <w:tcW w:w="3197" w:type="dxa"/>
            <w:vMerge/>
          </w:tcPr>
          <w:p w14:paraId="50D0B209" w14:textId="77777777" w:rsidR="00464E97" w:rsidRPr="00363728" w:rsidRDefault="00464E97" w:rsidP="00464E97">
            <w:pPr>
              <w:spacing w:after="0"/>
              <w:jc w:val="both"/>
              <w:rPr>
                <w:rFonts w:ascii="Times New Roman" w:hAnsi="Times New Roman"/>
                <w:color w:val="000000" w:themeColor="text1"/>
                <w:sz w:val="24"/>
                <w:szCs w:val="24"/>
              </w:rPr>
            </w:pPr>
          </w:p>
        </w:tc>
        <w:tc>
          <w:tcPr>
            <w:tcW w:w="2693" w:type="dxa"/>
            <w:vMerge/>
          </w:tcPr>
          <w:p w14:paraId="714ADAEF" w14:textId="77777777" w:rsidR="00464E97" w:rsidRPr="00363728" w:rsidRDefault="00464E97" w:rsidP="00464E97">
            <w:pPr>
              <w:spacing w:after="0"/>
              <w:jc w:val="both"/>
              <w:rPr>
                <w:rFonts w:ascii="Times New Roman" w:hAnsi="Times New Roman"/>
                <w:color w:val="000000" w:themeColor="text1"/>
                <w:sz w:val="24"/>
                <w:szCs w:val="24"/>
              </w:rPr>
            </w:pPr>
          </w:p>
        </w:tc>
        <w:tc>
          <w:tcPr>
            <w:tcW w:w="3561" w:type="dxa"/>
          </w:tcPr>
          <w:p w14:paraId="5FBDF098" w14:textId="371794ED" w:rsidR="00464E97" w:rsidRPr="00363728" w:rsidRDefault="00EF4EC1"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Технология калибровки измерительных приборов</w:t>
            </w:r>
          </w:p>
        </w:tc>
      </w:tr>
      <w:tr w:rsidR="00464E97" w:rsidRPr="00363728" w14:paraId="549C72DE" w14:textId="77777777" w:rsidTr="006F114D">
        <w:trPr>
          <w:trHeight w:val="20"/>
          <w:jc w:val="center"/>
        </w:trPr>
        <w:tc>
          <w:tcPr>
            <w:tcW w:w="3197" w:type="dxa"/>
            <w:vMerge/>
          </w:tcPr>
          <w:p w14:paraId="37D33723" w14:textId="77777777" w:rsidR="00464E97" w:rsidRPr="00363728" w:rsidRDefault="00464E97" w:rsidP="00464E97">
            <w:pPr>
              <w:spacing w:after="0"/>
              <w:jc w:val="both"/>
              <w:rPr>
                <w:rFonts w:ascii="Times New Roman" w:hAnsi="Times New Roman"/>
                <w:color w:val="000000" w:themeColor="text1"/>
                <w:sz w:val="24"/>
                <w:szCs w:val="24"/>
              </w:rPr>
            </w:pPr>
          </w:p>
        </w:tc>
        <w:tc>
          <w:tcPr>
            <w:tcW w:w="2693" w:type="dxa"/>
            <w:vMerge/>
          </w:tcPr>
          <w:p w14:paraId="3CF71ABF" w14:textId="77777777" w:rsidR="00464E97" w:rsidRPr="00363728" w:rsidRDefault="00464E97" w:rsidP="00464E97">
            <w:pPr>
              <w:spacing w:after="0"/>
              <w:jc w:val="both"/>
              <w:rPr>
                <w:rFonts w:ascii="Times New Roman" w:hAnsi="Times New Roman"/>
                <w:color w:val="000000" w:themeColor="text1"/>
                <w:sz w:val="24"/>
                <w:szCs w:val="24"/>
              </w:rPr>
            </w:pPr>
          </w:p>
        </w:tc>
        <w:tc>
          <w:tcPr>
            <w:tcW w:w="3561" w:type="dxa"/>
          </w:tcPr>
          <w:p w14:paraId="6EC9F3D7" w14:textId="5A593166" w:rsidR="00464E97" w:rsidRPr="00363728" w:rsidRDefault="00EF4EC1"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Нормативные и методические документы, регламентирующие метрологическое обеспечение</w:t>
            </w:r>
          </w:p>
        </w:tc>
      </w:tr>
      <w:tr w:rsidR="00464E97" w:rsidRPr="00363728" w14:paraId="5BB1B024" w14:textId="77777777" w:rsidTr="006F114D">
        <w:trPr>
          <w:trHeight w:val="20"/>
          <w:jc w:val="center"/>
        </w:trPr>
        <w:tc>
          <w:tcPr>
            <w:tcW w:w="3197" w:type="dxa"/>
            <w:vMerge/>
          </w:tcPr>
          <w:p w14:paraId="10EFA0EB" w14:textId="77777777" w:rsidR="00464E97" w:rsidRPr="00363728" w:rsidRDefault="00464E97" w:rsidP="00464E97">
            <w:pPr>
              <w:spacing w:after="0"/>
              <w:jc w:val="both"/>
              <w:rPr>
                <w:rFonts w:ascii="Times New Roman" w:hAnsi="Times New Roman"/>
                <w:color w:val="000000" w:themeColor="text1"/>
                <w:sz w:val="24"/>
                <w:szCs w:val="24"/>
              </w:rPr>
            </w:pPr>
          </w:p>
        </w:tc>
        <w:tc>
          <w:tcPr>
            <w:tcW w:w="2693" w:type="dxa"/>
            <w:vMerge/>
          </w:tcPr>
          <w:p w14:paraId="53FD0AEC" w14:textId="77777777" w:rsidR="00464E97" w:rsidRPr="00363728" w:rsidRDefault="00464E97" w:rsidP="00464E97">
            <w:pPr>
              <w:spacing w:after="0"/>
              <w:jc w:val="both"/>
              <w:rPr>
                <w:rFonts w:ascii="Times New Roman" w:hAnsi="Times New Roman"/>
                <w:color w:val="000000" w:themeColor="text1"/>
                <w:sz w:val="24"/>
                <w:szCs w:val="24"/>
              </w:rPr>
            </w:pPr>
          </w:p>
        </w:tc>
        <w:tc>
          <w:tcPr>
            <w:tcW w:w="3561" w:type="dxa"/>
          </w:tcPr>
          <w:p w14:paraId="2D98D860" w14:textId="7A125113" w:rsidR="00464E97" w:rsidRPr="00363728" w:rsidRDefault="00EF4EC1"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Основы электробезопасности</w:t>
            </w:r>
          </w:p>
        </w:tc>
      </w:tr>
      <w:tr w:rsidR="00464E97" w:rsidRPr="00363728" w14:paraId="022B2798" w14:textId="77777777" w:rsidTr="006F114D">
        <w:trPr>
          <w:trHeight w:val="20"/>
          <w:jc w:val="center"/>
        </w:trPr>
        <w:tc>
          <w:tcPr>
            <w:tcW w:w="3197" w:type="dxa"/>
            <w:vMerge/>
          </w:tcPr>
          <w:p w14:paraId="4ABF4A0A" w14:textId="77777777" w:rsidR="00464E97" w:rsidRPr="00363728" w:rsidRDefault="00464E97" w:rsidP="00464E97">
            <w:pPr>
              <w:spacing w:after="0"/>
              <w:jc w:val="both"/>
              <w:rPr>
                <w:rFonts w:ascii="Times New Roman" w:hAnsi="Times New Roman"/>
                <w:color w:val="000000" w:themeColor="text1"/>
                <w:sz w:val="24"/>
                <w:szCs w:val="24"/>
              </w:rPr>
            </w:pPr>
          </w:p>
        </w:tc>
        <w:tc>
          <w:tcPr>
            <w:tcW w:w="2693" w:type="dxa"/>
            <w:vMerge/>
          </w:tcPr>
          <w:p w14:paraId="2788503B" w14:textId="77777777" w:rsidR="00464E97" w:rsidRPr="00363728" w:rsidRDefault="00464E97" w:rsidP="00464E97">
            <w:pPr>
              <w:spacing w:after="0"/>
              <w:jc w:val="both"/>
              <w:rPr>
                <w:rFonts w:ascii="Times New Roman" w:hAnsi="Times New Roman"/>
                <w:color w:val="000000" w:themeColor="text1"/>
                <w:sz w:val="24"/>
                <w:szCs w:val="24"/>
              </w:rPr>
            </w:pPr>
          </w:p>
        </w:tc>
        <w:tc>
          <w:tcPr>
            <w:tcW w:w="3561" w:type="dxa"/>
          </w:tcPr>
          <w:p w14:paraId="337A9ECF" w14:textId="174B6ABA" w:rsidR="00464E97" w:rsidRPr="00363728" w:rsidRDefault="00EF4EC1"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Методики определения погрешностей при калибровке</w:t>
            </w:r>
          </w:p>
        </w:tc>
      </w:tr>
      <w:tr w:rsidR="00464E97" w:rsidRPr="00363728" w14:paraId="3B368A25" w14:textId="77777777" w:rsidTr="00707608">
        <w:trPr>
          <w:trHeight w:val="20"/>
          <w:jc w:val="center"/>
        </w:trPr>
        <w:tc>
          <w:tcPr>
            <w:tcW w:w="3197" w:type="dxa"/>
            <w:vMerge w:val="restart"/>
            <w:tcBorders>
              <w:top w:val="nil"/>
            </w:tcBorders>
          </w:tcPr>
          <w:p w14:paraId="4C9AB521" w14:textId="7760A85C" w:rsidR="00464E97" w:rsidRPr="00363728" w:rsidRDefault="00464E97" w:rsidP="00464E97">
            <w:pPr>
              <w:spacing w:after="0"/>
              <w:jc w:val="both"/>
              <w:rPr>
                <w:rFonts w:ascii="Times New Roman" w:hAnsi="Times New Roman"/>
                <w:iCs/>
                <w:color w:val="000000" w:themeColor="text1"/>
                <w:sz w:val="24"/>
                <w:szCs w:val="24"/>
              </w:rPr>
            </w:pPr>
          </w:p>
        </w:tc>
        <w:tc>
          <w:tcPr>
            <w:tcW w:w="2693" w:type="dxa"/>
            <w:vMerge w:val="restart"/>
          </w:tcPr>
          <w:p w14:paraId="1DA5D8E0" w14:textId="77777777" w:rsidR="00854D8D" w:rsidRDefault="00854D8D" w:rsidP="00854D8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ПК 1.4. Осуществлять поверку мер, измерительных приборов и установок различной сложности для обеспечения единства измерений в соответствии с требованиями нормативно-технической документации.</w:t>
            </w:r>
          </w:p>
          <w:p w14:paraId="662394B2" w14:textId="5227D8D1" w:rsidR="00464E97" w:rsidRPr="00363728" w:rsidRDefault="00464E97" w:rsidP="00464E97">
            <w:pPr>
              <w:spacing w:after="0"/>
              <w:rPr>
                <w:rFonts w:ascii="Times New Roman" w:hAnsi="Times New Roman"/>
                <w:color w:val="000000" w:themeColor="text1"/>
                <w:sz w:val="24"/>
                <w:szCs w:val="24"/>
              </w:rPr>
            </w:pPr>
          </w:p>
        </w:tc>
        <w:tc>
          <w:tcPr>
            <w:tcW w:w="3561" w:type="dxa"/>
          </w:tcPr>
          <w:p w14:paraId="7E0C5C1C" w14:textId="77777777" w:rsidR="00464E97" w:rsidRPr="00363728" w:rsidRDefault="00464E97" w:rsidP="00464E97">
            <w:pPr>
              <w:spacing w:after="0"/>
              <w:rPr>
                <w:rFonts w:ascii="Times New Roman" w:hAnsi="Times New Roman"/>
                <w:b/>
                <w:color w:val="000000" w:themeColor="text1"/>
                <w:sz w:val="24"/>
                <w:szCs w:val="24"/>
              </w:rPr>
            </w:pPr>
            <w:r>
              <w:rPr>
                <w:rFonts w:ascii="Times New Roman" w:hAnsi="Times New Roman"/>
                <w:b/>
                <w:color w:val="000000" w:themeColor="text1"/>
                <w:sz w:val="24"/>
                <w:szCs w:val="24"/>
              </w:rPr>
              <w:t>Н</w:t>
            </w:r>
            <w:r w:rsidRPr="00363728">
              <w:rPr>
                <w:rFonts w:ascii="Times New Roman" w:hAnsi="Times New Roman"/>
                <w:b/>
                <w:color w:val="000000" w:themeColor="text1"/>
                <w:sz w:val="24"/>
                <w:szCs w:val="24"/>
              </w:rPr>
              <w:t>авыки:</w:t>
            </w:r>
          </w:p>
        </w:tc>
      </w:tr>
      <w:tr w:rsidR="00464E97" w:rsidRPr="00363728" w14:paraId="734D65A5" w14:textId="77777777" w:rsidTr="00707608">
        <w:trPr>
          <w:trHeight w:val="20"/>
          <w:jc w:val="center"/>
        </w:trPr>
        <w:tc>
          <w:tcPr>
            <w:tcW w:w="3197" w:type="dxa"/>
            <w:vMerge/>
            <w:tcBorders>
              <w:top w:val="nil"/>
            </w:tcBorders>
          </w:tcPr>
          <w:p w14:paraId="365E7D8A" w14:textId="77777777" w:rsidR="00464E97" w:rsidRPr="00363728" w:rsidRDefault="00464E97" w:rsidP="00464E97">
            <w:pPr>
              <w:spacing w:after="0"/>
              <w:jc w:val="both"/>
              <w:rPr>
                <w:rFonts w:ascii="Times New Roman" w:hAnsi="Times New Roman"/>
                <w:i/>
                <w:iCs/>
                <w:color w:val="000000" w:themeColor="text1"/>
                <w:sz w:val="24"/>
                <w:szCs w:val="24"/>
              </w:rPr>
            </w:pPr>
          </w:p>
        </w:tc>
        <w:tc>
          <w:tcPr>
            <w:tcW w:w="2693" w:type="dxa"/>
            <w:vMerge/>
          </w:tcPr>
          <w:p w14:paraId="6202F7A4" w14:textId="77777777" w:rsidR="00464E97" w:rsidRPr="00363728" w:rsidRDefault="00464E97" w:rsidP="00464E97">
            <w:pPr>
              <w:spacing w:after="0"/>
              <w:jc w:val="both"/>
              <w:rPr>
                <w:rFonts w:ascii="Times New Roman" w:hAnsi="Times New Roman"/>
                <w:i/>
                <w:iCs/>
                <w:color w:val="000000" w:themeColor="text1"/>
                <w:sz w:val="24"/>
                <w:szCs w:val="24"/>
              </w:rPr>
            </w:pPr>
          </w:p>
        </w:tc>
        <w:tc>
          <w:tcPr>
            <w:tcW w:w="3561" w:type="dxa"/>
          </w:tcPr>
          <w:p w14:paraId="26E3269F" w14:textId="18A997C7" w:rsidR="00464E97" w:rsidRPr="00EF4EC1" w:rsidRDefault="00EF4EC1" w:rsidP="00EF4EC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Осуществлять поверку мер, измерительных приборов и установок различной сложности для обеспечения единства измерений в соответствии с требованиями нормативно-технической документации.</w:t>
            </w:r>
          </w:p>
        </w:tc>
      </w:tr>
      <w:tr w:rsidR="00464E97" w:rsidRPr="00363728" w14:paraId="77C3F811" w14:textId="77777777" w:rsidTr="00707608">
        <w:trPr>
          <w:trHeight w:val="20"/>
          <w:jc w:val="center"/>
        </w:trPr>
        <w:tc>
          <w:tcPr>
            <w:tcW w:w="3197" w:type="dxa"/>
            <w:vMerge/>
            <w:tcBorders>
              <w:top w:val="nil"/>
            </w:tcBorders>
          </w:tcPr>
          <w:p w14:paraId="7B415A82" w14:textId="77777777" w:rsidR="00464E97" w:rsidRPr="00363728" w:rsidRDefault="00464E97" w:rsidP="00464E97">
            <w:pPr>
              <w:spacing w:after="0"/>
              <w:jc w:val="both"/>
              <w:rPr>
                <w:rFonts w:ascii="Times New Roman" w:hAnsi="Times New Roman"/>
                <w:color w:val="000000" w:themeColor="text1"/>
                <w:sz w:val="24"/>
                <w:szCs w:val="24"/>
              </w:rPr>
            </w:pPr>
          </w:p>
        </w:tc>
        <w:tc>
          <w:tcPr>
            <w:tcW w:w="2693" w:type="dxa"/>
            <w:vMerge/>
          </w:tcPr>
          <w:p w14:paraId="153A18E7" w14:textId="77777777" w:rsidR="00464E97" w:rsidRPr="00363728" w:rsidRDefault="00464E97" w:rsidP="00464E97">
            <w:pPr>
              <w:spacing w:after="0"/>
              <w:jc w:val="both"/>
              <w:rPr>
                <w:rFonts w:ascii="Times New Roman" w:hAnsi="Times New Roman"/>
                <w:color w:val="000000" w:themeColor="text1"/>
                <w:sz w:val="24"/>
                <w:szCs w:val="24"/>
              </w:rPr>
            </w:pPr>
          </w:p>
        </w:tc>
        <w:tc>
          <w:tcPr>
            <w:tcW w:w="3561" w:type="dxa"/>
          </w:tcPr>
          <w:p w14:paraId="70DA0A24" w14:textId="77777777" w:rsidR="00464E97" w:rsidRPr="00363728" w:rsidRDefault="00464E97" w:rsidP="00464E97">
            <w:pPr>
              <w:spacing w:after="0"/>
              <w:rPr>
                <w:rFonts w:ascii="Times New Roman" w:hAnsi="Times New Roman"/>
                <w:b/>
                <w:color w:val="000000" w:themeColor="text1"/>
                <w:sz w:val="24"/>
                <w:szCs w:val="24"/>
              </w:rPr>
            </w:pPr>
            <w:r w:rsidRPr="00363728">
              <w:rPr>
                <w:rFonts w:ascii="Times New Roman" w:hAnsi="Times New Roman"/>
                <w:b/>
                <w:color w:val="000000" w:themeColor="text1"/>
                <w:sz w:val="24"/>
                <w:szCs w:val="24"/>
              </w:rPr>
              <w:t xml:space="preserve">Умения: </w:t>
            </w:r>
          </w:p>
        </w:tc>
      </w:tr>
      <w:tr w:rsidR="00EF4EC1" w:rsidRPr="00363728" w14:paraId="4007DA9D" w14:textId="77777777" w:rsidTr="00707608">
        <w:trPr>
          <w:trHeight w:val="20"/>
          <w:jc w:val="center"/>
        </w:trPr>
        <w:tc>
          <w:tcPr>
            <w:tcW w:w="3197" w:type="dxa"/>
            <w:vMerge/>
            <w:tcBorders>
              <w:top w:val="nil"/>
            </w:tcBorders>
          </w:tcPr>
          <w:p w14:paraId="3410A115" w14:textId="77777777" w:rsidR="00EF4EC1" w:rsidRPr="00363728" w:rsidRDefault="00EF4EC1" w:rsidP="00464E97">
            <w:pPr>
              <w:spacing w:after="0"/>
              <w:jc w:val="both"/>
              <w:rPr>
                <w:rFonts w:ascii="Times New Roman" w:hAnsi="Times New Roman"/>
                <w:color w:val="000000" w:themeColor="text1"/>
                <w:sz w:val="24"/>
                <w:szCs w:val="24"/>
              </w:rPr>
            </w:pPr>
          </w:p>
        </w:tc>
        <w:tc>
          <w:tcPr>
            <w:tcW w:w="2693" w:type="dxa"/>
            <w:vMerge/>
          </w:tcPr>
          <w:p w14:paraId="7D0074AC" w14:textId="77777777" w:rsidR="00EF4EC1" w:rsidRPr="00363728" w:rsidRDefault="00EF4EC1" w:rsidP="00464E97">
            <w:pPr>
              <w:spacing w:after="0"/>
              <w:jc w:val="both"/>
              <w:rPr>
                <w:rFonts w:ascii="Times New Roman" w:hAnsi="Times New Roman"/>
                <w:color w:val="000000" w:themeColor="text1"/>
                <w:sz w:val="24"/>
                <w:szCs w:val="24"/>
              </w:rPr>
            </w:pPr>
          </w:p>
        </w:tc>
        <w:tc>
          <w:tcPr>
            <w:tcW w:w="3561" w:type="dxa"/>
          </w:tcPr>
          <w:p w14:paraId="1588E6B8" w14:textId="0A5ABE7F" w:rsidR="00EF4EC1" w:rsidRPr="00363728" w:rsidRDefault="00EF4EC1"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Проверять рабочие эталоны, средства поверки мер</w:t>
            </w:r>
          </w:p>
        </w:tc>
      </w:tr>
      <w:tr w:rsidR="00EF4EC1" w:rsidRPr="00363728" w14:paraId="1D2C4EA4" w14:textId="77777777" w:rsidTr="00707608">
        <w:trPr>
          <w:trHeight w:val="20"/>
          <w:jc w:val="center"/>
        </w:trPr>
        <w:tc>
          <w:tcPr>
            <w:tcW w:w="3197" w:type="dxa"/>
            <w:vMerge/>
            <w:tcBorders>
              <w:top w:val="nil"/>
            </w:tcBorders>
          </w:tcPr>
          <w:p w14:paraId="085A949A" w14:textId="77777777" w:rsidR="00EF4EC1" w:rsidRPr="00363728" w:rsidRDefault="00EF4EC1" w:rsidP="00464E97">
            <w:pPr>
              <w:spacing w:after="0"/>
              <w:jc w:val="both"/>
              <w:rPr>
                <w:rFonts w:ascii="Times New Roman" w:hAnsi="Times New Roman"/>
                <w:color w:val="000000" w:themeColor="text1"/>
                <w:sz w:val="24"/>
                <w:szCs w:val="24"/>
              </w:rPr>
            </w:pPr>
          </w:p>
        </w:tc>
        <w:tc>
          <w:tcPr>
            <w:tcW w:w="2693" w:type="dxa"/>
            <w:vMerge/>
          </w:tcPr>
          <w:p w14:paraId="16038A13" w14:textId="77777777" w:rsidR="00EF4EC1" w:rsidRPr="00363728" w:rsidRDefault="00EF4EC1" w:rsidP="00464E97">
            <w:pPr>
              <w:spacing w:after="0"/>
              <w:jc w:val="both"/>
              <w:rPr>
                <w:rFonts w:ascii="Times New Roman" w:hAnsi="Times New Roman"/>
                <w:color w:val="000000" w:themeColor="text1"/>
                <w:sz w:val="24"/>
                <w:szCs w:val="24"/>
              </w:rPr>
            </w:pPr>
          </w:p>
        </w:tc>
        <w:tc>
          <w:tcPr>
            <w:tcW w:w="3561" w:type="dxa"/>
          </w:tcPr>
          <w:p w14:paraId="20D4C23C" w14:textId="56092290" w:rsidR="00EF4EC1" w:rsidRPr="00363728" w:rsidRDefault="00EF4EC1" w:rsidP="00464E97">
            <w:pPr>
              <w:spacing w:after="0"/>
              <w:rPr>
                <w:rFonts w:ascii="Times New Roman" w:hAnsi="Times New Roman"/>
                <w:color w:val="000000" w:themeColor="text1"/>
                <w:sz w:val="24"/>
              </w:rPr>
            </w:pPr>
            <w:r>
              <w:rPr>
                <w:rFonts w:ascii="Times New Roman" w:hAnsi="Times New Roman"/>
                <w:color w:val="000000" w:themeColor="text1"/>
                <w:sz w:val="24"/>
                <w:szCs w:val="24"/>
              </w:rPr>
              <w:t>Читать конструкторскую и технологическую документацию</w:t>
            </w:r>
          </w:p>
        </w:tc>
      </w:tr>
      <w:tr w:rsidR="00EF4EC1" w:rsidRPr="00363728" w14:paraId="0B19E304" w14:textId="77777777" w:rsidTr="00707608">
        <w:trPr>
          <w:trHeight w:val="20"/>
          <w:jc w:val="center"/>
        </w:trPr>
        <w:tc>
          <w:tcPr>
            <w:tcW w:w="3197" w:type="dxa"/>
            <w:vMerge/>
            <w:tcBorders>
              <w:top w:val="nil"/>
            </w:tcBorders>
          </w:tcPr>
          <w:p w14:paraId="47D1B10F" w14:textId="77777777" w:rsidR="00EF4EC1" w:rsidRPr="00363728" w:rsidRDefault="00EF4EC1" w:rsidP="00464E97">
            <w:pPr>
              <w:spacing w:after="0"/>
              <w:jc w:val="both"/>
              <w:rPr>
                <w:rFonts w:ascii="Times New Roman" w:hAnsi="Times New Roman"/>
                <w:color w:val="000000" w:themeColor="text1"/>
                <w:sz w:val="24"/>
                <w:szCs w:val="24"/>
              </w:rPr>
            </w:pPr>
          </w:p>
        </w:tc>
        <w:tc>
          <w:tcPr>
            <w:tcW w:w="2693" w:type="dxa"/>
            <w:vMerge/>
          </w:tcPr>
          <w:p w14:paraId="5282713A" w14:textId="77777777" w:rsidR="00EF4EC1" w:rsidRPr="00363728" w:rsidRDefault="00EF4EC1" w:rsidP="00464E97">
            <w:pPr>
              <w:spacing w:after="0"/>
              <w:jc w:val="both"/>
              <w:rPr>
                <w:rFonts w:ascii="Times New Roman" w:hAnsi="Times New Roman"/>
                <w:color w:val="000000" w:themeColor="text1"/>
                <w:sz w:val="24"/>
                <w:szCs w:val="24"/>
              </w:rPr>
            </w:pPr>
          </w:p>
        </w:tc>
        <w:tc>
          <w:tcPr>
            <w:tcW w:w="3561" w:type="dxa"/>
          </w:tcPr>
          <w:p w14:paraId="713EA3AC" w14:textId="07908A2F" w:rsidR="00EF4EC1" w:rsidRPr="00363728" w:rsidRDefault="00EF4EC1" w:rsidP="00464E97">
            <w:pPr>
              <w:spacing w:after="0"/>
              <w:rPr>
                <w:rFonts w:ascii="Times New Roman" w:hAnsi="Times New Roman"/>
                <w:color w:val="000000" w:themeColor="text1"/>
                <w:sz w:val="24"/>
              </w:rPr>
            </w:pPr>
            <w:r>
              <w:rPr>
                <w:rFonts w:ascii="Times New Roman" w:hAnsi="Times New Roman"/>
                <w:color w:val="000000" w:themeColor="text1"/>
                <w:sz w:val="24"/>
                <w:szCs w:val="24"/>
              </w:rPr>
              <w:t>Оценивать пригодность рабочих эталонов поверки мер</w:t>
            </w:r>
          </w:p>
        </w:tc>
      </w:tr>
      <w:tr w:rsidR="00EF4EC1" w:rsidRPr="00363728" w14:paraId="6364AA79" w14:textId="77777777" w:rsidTr="00707608">
        <w:trPr>
          <w:trHeight w:val="20"/>
          <w:jc w:val="center"/>
        </w:trPr>
        <w:tc>
          <w:tcPr>
            <w:tcW w:w="3197" w:type="dxa"/>
            <w:vMerge/>
            <w:tcBorders>
              <w:top w:val="nil"/>
            </w:tcBorders>
          </w:tcPr>
          <w:p w14:paraId="5F7C467C" w14:textId="77777777" w:rsidR="00EF4EC1" w:rsidRPr="00363728" w:rsidRDefault="00EF4EC1" w:rsidP="00464E97">
            <w:pPr>
              <w:spacing w:after="0"/>
              <w:jc w:val="both"/>
              <w:rPr>
                <w:rFonts w:ascii="Times New Roman" w:hAnsi="Times New Roman"/>
                <w:color w:val="000000" w:themeColor="text1"/>
                <w:sz w:val="24"/>
                <w:szCs w:val="24"/>
              </w:rPr>
            </w:pPr>
          </w:p>
        </w:tc>
        <w:tc>
          <w:tcPr>
            <w:tcW w:w="2693" w:type="dxa"/>
            <w:vMerge/>
          </w:tcPr>
          <w:p w14:paraId="3DA8F131" w14:textId="77777777" w:rsidR="00EF4EC1" w:rsidRPr="00363728" w:rsidRDefault="00EF4EC1" w:rsidP="00464E97">
            <w:pPr>
              <w:spacing w:after="0"/>
              <w:jc w:val="both"/>
              <w:rPr>
                <w:rFonts w:ascii="Times New Roman" w:hAnsi="Times New Roman"/>
                <w:color w:val="000000" w:themeColor="text1"/>
                <w:sz w:val="24"/>
                <w:szCs w:val="24"/>
              </w:rPr>
            </w:pPr>
          </w:p>
        </w:tc>
        <w:tc>
          <w:tcPr>
            <w:tcW w:w="3561" w:type="dxa"/>
          </w:tcPr>
          <w:p w14:paraId="1539BF18" w14:textId="6E54152C" w:rsidR="00EF4EC1" w:rsidRPr="00363728" w:rsidRDefault="00EF4EC1" w:rsidP="00464E97">
            <w:pPr>
              <w:spacing w:after="0"/>
              <w:rPr>
                <w:rFonts w:ascii="Times New Roman" w:hAnsi="Times New Roman"/>
                <w:color w:val="000000" w:themeColor="text1"/>
                <w:sz w:val="24"/>
              </w:rPr>
            </w:pPr>
            <w:r>
              <w:rPr>
                <w:rFonts w:ascii="Times New Roman" w:hAnsi="Times New Roman"/>
                <w:color w:val="000000" w:themeColor="text1"/>
                <w:sz w:val="24"/>
                <w:szCs w:val="24"/>
              </w:rPr>
              <w:t>Выполнять поверку мер измерительных приборов и установок различной сложности</w:t>
            </w:r>
          </w:p>
        </w:tc>
      </w:tr>
      <w:tr w:rsidR="00EF4EC1" w:rsidRPr="00363728" w14:paraId="7F44CBF7" w14:textId="77777777" w:rsidTr="00707608">
        <w:trPr>
          <w:trHeight w:val="20"/>
          <w:jc w:val="center"/>
        </w:trPr>
        <w:tc>
          <w:tcPr>
            <w:tcW w:w="3197" w:type="dxa"/>
            <w:vMerge/>
            <w:tcBorders>
              <w:top w:val="nil"/>
            </w:tcBorders>
          </w:tcPr>
          <w:p w14:paraId="7B26C8B9" w14:textId="77777777" w:rsidR="00EF4EC1" w:rsidRPr="00363728" w:rsidRDefault="00EF4EC1" w:rsidP="00464E97">
            <w:pPr>
              <w:spacing w:after="0"/>
              <w:jc w:val="both"/>
              <w:rPr>
                <w:rFonts w:ascii="Times New Roman" w:hAnsi="Times New Roman"/>
                <w:color w:val="000000" w:themeColor="text1"/>
                <w:sz w:val="24"/>
                <w:szCs w:val="24"/>
              </w:rPr>
            </w:pPr>
          </w:p>
        </w:tc>
        <w:tc>
          <w:tcPr>
            <w:tcW w:w="2693" w:type="dxa"/>
            <w:vMerge/>
          </w:tcPr>
          <w:p w14:paraId="19EF4ADC" w14:textId="77777777" w:rsidR="00EF4EC1" w:rsidRPr="00363728" w:rsidRDefault="00EF4EC1" w:rsidP="00464E97">
            <w:pPr>
              <w:spacing w:after="0"/>
              <w:jc w:val="both"/>
              <w:rPr>
                <w:rFonts w:ascii="Times New Roman" w:hAnsi="Times New Roman"/>
                <w:color w:val="000000" w:themeColor="text1"/>
                <w:sz w:val="24"/>
                <w:szCs w:val="24"/>
              </w:rPr>
            </w:pPr>
          </w:p>
        </w:tc>
        <w:tc>
          <w:tcPr>
            <w:tcW w:w="3561" w:type="dxa"/>
          </w:tcPr>
          <w:p w14:paraId="0C1791E6" w14:textId="77777777" w:rsidR="00EF4EC1" w:rsidRPr="00363728" w:rsidRDefault="00EF4EC1" w:rsidP="00464E97">
            <w:pPr>
              <w:spacing w:after="0"/>
              <w:rPr>
                <w:rFonts w:ascii="Times New Roman" w:hAnsi="Times New Roman"/>
                <w:b/>
                <w:color w:val="000000" w:themeColor="text1"/>
                <w:sz w:val="24"/>
                <w:szCs w:val="24"/>
              </w:rPr>
            </w:pPr>
            <w:r w:rsidRPr="00363728">
              <w:rPr>
                <w:rFonts w:ascii="Times New Roman" w:hAnsi="Times New Roman"/>
                <w:b/>
                <w:color w:val="000000" w:themeColor="text1"/>
                <w:sz w:val="24"/>
                <w:szCs w:val="24"/>
              </w:rPr>
              <w:t>Знания:</w:t>
            </w:r>
          </w:p>
        </w:tc>
      </w:tr>
      <w:tr w:rsidR="00EF4EC1" w:rsidRPr="00363728" w14:paraId="4292DCB6" w14:textId="77777777" w:rsidTr="00707608">
        <w:trPr>
          <w:trHeight w:val="20"/>
          <w:jc w:val="center"/>
        </w:trPr>
        <w:tc>
          <w:tcPr>
            <w:tcW w:w="3197" w:type="dxa"/>
            <w:vMerge/>
            <w:tcBorders>
              <w:top w:val="nil"/>
            </w:tcBorders>
          </w:tcPr>
          <w:p w14:paraId="0D51B167" w14:textId="77777777" w:rsidR="00EF4EC1" w:rsidRPr="00363728" w:rsidRDefault="00EF4EC1" w:rsidP="00464E97">
            <w:pPr>
              <w:spacing w:after="0"/>
              <w:jc w:val="both"/>
              <w:rPr>
                <w:rFonts w:ascii="Times New Roman" w:hAnsi="Times New Roman"/>
                <w:color w:val="000000" w:themeColor="text1"/>
                <w:sz w:val="24"/>
                <w:szCs w:val="24"/>
              </w:rPr>
            </w:pPr>
          </w:p>
        </w:tc>
        <w:tc>
          <w:tcPr>
            <w:tcW w:w="2693" w:type="dxa"/>
            <w:vMerge/>
          </w:tcPr>
          <w:p w14:paraId="120F7AD6" w14:textId="77777777" w:rsidR="00EF4EC1" w:rsidRPr="00363728" w:rsidRDefault="00EF4EC1" w:rsidP="00464E97">
            <w:pPr>
              <w:spacing w:after="0"/>
              <w:jc w:val="both"/>
              <w:rPr>
                <w:rFonts w:ascii="Times New Roman" w:hAnsi="Times New Roman"/>
                <w:color w:val="000000" w:themeColor="text1"/>
                <w:sz w:val="24"/>
                <w:szCs w:val="24"/>
              </w:rPr>
            </w:pPr>
          </w:p>
        </w:tc>
        <w:tc>
          <w:tcPr>
            <w:tcW w:w="3561" w:type="dxa"/>
          </w:tcPr>
          <w:p w14:paraId="76E822FB" w14:textId="5B959366" w:rsidR="00EF4EC1" w:rsidRPr="00363728" w:rsidRDefault="00EF4EC1"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Технология  поверки мер</w:t>
            </w:r>
          </w:p>
        </w:tc>
      </w:tr>
      <w:tr w:rsidR="00EF4EC1" w:rsidRPr="00363728" w14:paraId="4D59EC5D" w14:textId="77777777" w:rsidTr="00707608">
        <w:trPr>
          <w:trHeight w:val="20"/>
          <w:jc w:val="center"/>
        </w:trPr>
        <w:tc>
          <w:tcPr>
            <w:tcW w:w="3197" w:type="dxa"/>
            <w:vMerge/>
            <w:tcBorders>
              <w:top w:val="nil"/>
            </w:tcBorders>
          </w:tcPr>
          <w:p w14:paraId="172A10C1" w14:textId="77777777" w:rsidR="00EF4EC1" w:rsidRPr="00363728" w:rsidRDefault="00EF4EC1" w:rsidP="00464E97">
            <w:pPr>
              <w:spacing w:after="0"/>
              <w:jc w:val="both"/>
              <w:rPr>
                <w:rFonts w:ascii="Times New Roman" w:hAnsi="Times New Roman"/>
                <w:color w:val="000000" w:themeColor="text1"/>
                <w:sz w:val="24"/>
                <w:szCs w:val="24"/>
              </w:rPr>
            </w:pPr>
          </w:p>
        </w:tc>
        <w:tc>
          <w:tcPr>
            <w:tcW w:w="2693" w:type="dxa"/>
            <w:vMerge/>
          </w:tcPr>
          <w:p w14:paraId="43D17F66" w14:textId="77777777" w:rsidR="00EF4EC1" w:rsidRPr="00363728" w:rsidRDefault="00EF4EC1" w:rsidP="00464E97">
            <w:pPr>
              <w:spacing w:after="0"/>
              <w:jc w:val="both"/>
              <w:rPr>
                <w:rFonts w:ascii="Times New Roman" w:hAnsi="Times New Roman"/>
                <w:color w:val="000000" w:themeColor="text1"/>
                <w:sz w:val="24"/>
                <w:szCs w:val="24"/>
              </w:rPr>
            </w:pPr>
          </w:p>
        </w:tc>
        <w:tc>
          <w:tcPr>
            <w:tcW w:w="3561" w:type="dxa"/>
          </w:tcPr>
          <w:p w14:paraId="57114A3D" w14:textId="6A41D1CF" w:rsidR="00EF4EC1" w:rsidRPr="00363728" w:rsidRDefault="00EF4EC1" w:rsidP="00464E97">
            <w:pPr>
              <w:spacing w:after="0"/>
              <w:rPr>
                <w:rFonts w:ascii="Times New Roman" w:hAnsi="Times New Roman"/>
                <w:color w:val="000000" w:themeColor="text1"/>
                <w:sz w:val="24"/>
              </w:rPr>
            </w:pPr>
            <w:r>
              <w:rPr>
                <w:rFonts w:ascii="Times New Roman" w:hAnsi="Times New Roman"/>
                <w:color w:val="000000" w:themeColor="text1"/>
                <w:sz w:val="24"/>
                <w:szCs w:val="24"/>
              </w:rPr>
              <w:t>Нормативные и методические документы, регламентирующие метрологическое обеспечение</w:t>
            </w:r>
          </w:p>
        </w:tc>
      </w:tr>
      <w:tr w:rsidR="00EF4EC1" w:rsidRPr="00363728" w14:paraId="357EFE95" w14:textId="77777777" w:rsidTr="00707608">
        <w:trPr>
          <w:trHeight w:val="20"/>
          <w:jc w:val="center"/>
        </w:trPr>
        <w:tc>
          <w:tcPr>
            <w:tcW w:w="3197" w:type="dxa"/>
            <w:vMerge/>
            <w:tcBorders>
              <w:top w:val="nil"/>
            </w:tcBorders>
          </w:tcPr>
          <w:p w14:paraId="0DCD7C56" w14:textId="77777777" w:rsidR="00EF4EC1" w:rsidRPr="00363728" w:rsidRDefault="00EF4EC1" w:rsidP="00464E97">
            <w:pPr>
              <w:spacing w:after="0"/>
              <w:jc w:val="both"/>
              <w:rPr>
                <w:rFonts w:ascii="Times New Roman" w:hAnsi="Times New Roman"/>
                <w:color w:val="000000" w:themeColor="text1"/>
                <w:sz w:val="24"/>
                <w:szCs w:val="24"/>
              </w:rPr>
            </w:pPr>
          </w:p>
        </w:tc>
        <w:tc>
          <w:tcPr>
            <w:tcW w:w="2693" w:type="dxa"/>
            <w:vMerge/>
          </w:tcPr>
          <w:p w14:paraId="1F27ACD6" w14:textId="77777777" w:rsidR="00EF4EC1" w:rsidRPr="00363728" w:rsidRDefault="00EF4EC1" w:rsidP="00464E97">
            <w:pPr>
              <w:spacing w:after="0"/>
              <w:jc w:val="both"/>
              <w:rPr>
                <w:rFonts w:ascii="Times New Roman" w:hAnsi="Times New Roman"/>
                <w:color w:val="000000" w:themeColor="text1"/>
                <w:sz w:val="24"/>
                <w:szCs w:val="24"/>
              </w:rPr>
            </w:pPr>
          </w:p>
        </w:tc>
        <w:tc>
          <w:tcPr>
            <w:tcW w:w="3561" w:type="dxa"/>
          </w:tcPr>
          <w:p w14:paraId="501E4D0E" w14:textId="7A1AE177" w:rsidR="00EF4EC1" w:rsidRPr="00363728" w:rsidRDefault="00EF4EC1" w:rsidP="00464E97">
            <w:pPr>
              <w:spacing w:after="0"/>
              <w:rPr>
                <w:rFonts w:ascii="Times New Roman" w:hAnsi="Times New Roman"/>
                <w:color w:val="000000" w:themeColor="text1"/>
                <w:sz w:val="24"/>
              </w:rPr>
            </w:pPr>
            <w:r>
              <w:rPr>
                <w:rFonts w:ascii="Times New Roman" w:hAnsi="Times New Roman"/>
                <w:color w:val="000000" w:themeColor="text1"/>
                <w:sz w:val="24"/>
                <w:szCs w:val="24"/>
              </w:rPr>
              <w:t>Основы электробезопасности</w:t>
            </w:r>
          </w:p>
        </w:tc>
      </w:tr>
      <w:tr w:rsidR="00EF4EC1" w:rsidRPr="00363728" w14:paraId="7C70C123" w14:textId="77777777" w:rsidTr="00707608">
        <w:trPr>
          <w:trHeight w:val="20"/>
          <w:jc w:val="center"/>
        </w:trPr>
        <w:tc>
          <w:tcPr>
            <w:tcW w:w="3197" w:type="dxa"/>
            <w:vMerge/>
            <w:tcBorders>
              <w:top w:val="nil"/>
            </w:tcBorders>
          </w:tcPr>
          <w:p w14:paraId="63F97491" w14:textId="77777777" w:rsidR="00EF4EC1" w:rsidRPr="00363728" w:rsidRDefault="00EF4EC1" w:rsidP="00464E97">
            <w:pPr>
              <w:spacing w:after="0"/>
              <w:jc w:val="both"/>
              <w:rPr>
                <w:rFonts w:ascii="Times New Roman" w:hAnsi="Times New Roman"/>
                <w:color w:val="000000" w:themeColor="text1"/>
                <w:sz w:val="24"/>
                <w:szCs w:val="24"/>
              </w:rPr>
            </w:pPr>
          </w:p>
        </w:tc>
        <w:tc>
          <w:tcPr>
            <w:tcW w:w="2693" w:type="dxa"/>
            <w:vMerge/>
          </w:tcPr>
          <w:p w14:paraId="73F9C1BA" w14:textId="77777777" w:rsidR="00EF4EC1" w:rsidRPr="00363728" w:rsidRDefault="00EF4EC1" w:rsidP="00464E97">
            <w:pPr>
              <w:spacing w:after="0"/>
              <w:jc w:val="both"/>
              <w:rPr>
                <w:rFonts w:ascii="Times New Roman" w:hAnsi="Times New Roman"/>
                <w:color w:val="000000" w:themeColor="text1"/>
                <w:sz w:val="24"/>
                <w:szCs w:val="24"/>
              </w:rPr>
            </w:pPr>
          </w:p>
        </w:tc>
        <w:tc>
          <w:tcPr>
            <w:tcW w:w="3561" w:type="dxa"/>
          </w:tcPr>
          <w:p w14:paraId="4F8A01B8" w14:textId="6DA5AB12" w:rsidR="00EF4EC1" w:rsidRPr="00363728" w:rsidRDefault="00EF4EC1" w:rsidP="00464E97">
            <w:pPr>
              <w:spacing w:after="0"/>
              <w:rPr>
                <w:rFonts w:ascii="Times New Roman" w:hAnsi="Times New Roman"/>
                <w:color w:val="000000" w:themeColor="text1"/>
                <w:sz w:val="24"/>
              </w:rPr>
            </w:pPr>
            <w:r>
              <w:rPr>
                <w:rFonts w:ascii="Times New Roman" w:hAnsi="Times New Roman"/>
                <w:color w:val="000000" w:themeColor="text1"/>
                <w:sz w:val="24"/>
                <w:szCs w:val="24"/>
              </w:rPr>
              <w:t>Методики определения погрешностей при поверке мер</w:t>
            </w:r>
          </w:p>
        </w:tc>
      </w:tr>
      <w:tr w:rsidR="00EF4EC1" w:rsidRPr="00363728" w14:paraId="258300D8" w14:textId="77777777" w:rsidTr="00707608">
        <w:trPr>
          <w:trHeight w:val="20"/>
          <w:jc w:val="center"/>
        </w:trPr>
        <w:tc>
          <w:tcPr>
            <w:tcW w:w="3197" w:type="dxa"/>
            <w:vMerge/>
            <w:tcBorders>
              <w:top w:val="nil"/>
            </w:tcBorders>
          </w:tcPr>
          <w:p w14:paraId="48BCBF8C" w14:textId="77777777" w:rsidR="00EF4EC1" w:rsidRPr="00363728" w:rsidRDefault="00EF4EC1" w:rsidP="00464E97">
            <w:pPr>
              <w:spacing w:after="0"/>
              <w:jc w:val="both"/>
              <w:rPr>
                <w:rFonts w:ascii="Times New Roman" w:hAnsi="Times New Roman"/>
                <w:color w:val="000000" w:themeColor="text1"/>
                <w:sz w:val="24"/>
                <w:szCs w:val="24"/>
              </w:rPr>
            </w:pPr>
          </w:p>
        </w:tc>
        <w:tc>
          <w:tcPr>
            <w:tcW w:w="2693" w:type="dxa"/>
            <w:vMerge w:val="restart"/>
          </w:tcPr>
          <w:p w14:paraId="71E47484" w14:textId="77777777" w:rsidR="00EF4EC1" w:rsidRDefault="00EF4EC1" w:rsidP="00854D8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ПК 1.5. Осуществлять обработку результатов измерений, определять вид и причины погрешностей средств измерений.</w:t>
            </w:r>
          </w:p>
          <w:p w14:paraId="0C0D4052" w14:textId="3BCAE5F3" w:rsidR="00EF4EC1" w:rsidRPr="00363728" w:rsidRDefault="00EF4EC1" w:rsidP="00464E97">
            <w:pPr>
              <w:spacing w:after="0"/>
              <w:rPr>
                <w:rFonts w:ascii="Times New Roman" w:hAnsi="Times New Roman"/>
                <w:color w:val="000000" w:themeColor="text1"/>
                <w:sz w:val="24"/>
                <w:szCs w:val="24"/>
              </w:rPr>
            </w:pPr>
          </w:p>
        </w:tc>
        <w:tc>
          <w:tcPr>
            <w:tcW w:w="3561" w:type="dxa"/>
          </w:tcPr>
          <w:p w14:paraId="736930D3" w14:textId="77777777" w:rsidR="00EF4EC1" w:rsidRPr="00363728" w:rsidRDefault="00EF4EC1" w:rsidP="00464E97">
            <w:pPr>
              <w:spacing w:after="0"/>
              <w:rPr>
                <w:rFonts w:ascii="Times New Roman" w:hAnsi="Times New Roman"/>
                <w:b/>
                <w:color w:val="000000" w:themeColor="text1"/>
                <w:sz w:val="24"/>
                <w:szCs w:val="24"/>
              </w:rPr>
            </w:pPr>
            <w:r>
              <w:rPr>
                <w:rFonts w:ascii="Times New Roman" w:hAnsi="Times New Roman"/>
                <w:b/>
                <w:color w:val="000000" w:themeColor="text1"/>
                <w:sz w:val="24"/>
                <w:szCs w:val="24"/>
              </w:rPr>
              <w:t>Н</w:t>
            </w:r>
            <w:r w:rsidRPr="00363728">
              <w:rPr>
                <w:rFonts w:ascii="Times New Roman" w:hAnsi="Times New Roman"/>
                <w:b/>
                <w:color w:val="000000" w:themeColor="text1"/>
                <w:sz w:val="24"/>
                <w:szCs w:val="24"/>
              </w:rPr>
              <w:t>авыки:</w:t>
            </w:r>
          </w:p>
        </w:tc>
      </w:tr>
      <w:tr w:rsidR="00EF4EC1" w:rsidRPr="00363728" w14:paraId="74B03A7C" w14:textId="77777777" w:rsidTr="00707608">
        <w:trPr>
          <w:trHeight w:val="20"/>
          <w:jc w:val="center"/>
        </w:trPr>
        <w:tc>
          <w:tcPr>
            <w:tcW w:w="3197" w:type="dxa"/>
            <w:vMerge/>
            <w:tcBorders>
              <w:top w:val="nil"/>
            </w:tcBorders>
          </w:tcPr>
          <w:p w14:paraId="2DC4316A" w14:textId="77777777" w:rsidR="00EF4EC1" w:rsidRPr="00363728" w:rsidRDefault="00EF4EC1" w:rsidP="00464E97">
            <w:pPr>
              <w:spacing w:after="0"/>
              <w:jc w:val="both"/>
              <w:rPr>
                <w:rFonts w:ascii="Times New Roman" w:hAnsi="Times New Roman"/>
                <w:color w:val="000000" w:themeColor="text1"/>
                <w:sz w:val="24"/>
                <w:szCs w:val="24"/>
              </w:rPr>
            </w:pPr>
          </w:p>
        </w:tc>
        <w:tc>
          <w:tcPr>
            <w:tcW w:w="2693" w:type="dxa"/>
            <w:vMerge/>
          </w:tcPr>
          <w:p w14:paraId="5AA88C45" w14:textId="77777777" w:rsidR="00EF4EC1" w:rsidRPr="00363728" w:rsidRDefault="00EF4EC1" w:rsidP="00464E97">
            <w:pPr>
              <w:spacing w:after="0"/>
              <w:jc w:val="both"/>
              <w:rPr>
                <w:rFonts w:ascii="Times New Roman" w:hAnsi="Times New Roman"/>
                <w:color w:val="000000" w:themeColor="text1"/>
                <w:sz w:val="24"/>
                <w:szCs w:val="24"/>
              </w:rPr>
            </w:pPr>
          </w:p>
        </w:tc>
        <w:tc>
          <w:tcPr>
            <w:tcW w:w="3561" w:type="dxa"/>
          </w:tcPr>
          <w:p w14:paraId="0F1A07F7" w14:textId="5CAEA462" w:rsidR="00EF4EC1" w:rsidRPr="00EF4EC1" w:rsidRDefault="00EF4EC1" w:rsidP="00EF4EC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Осуществлять обработку результатов измерений, определять вид и причины погрешностей средств измерений.</w:t>
            </w:r>
          </w:p>
        </w:tc>
      </w:tr>
      <w:tr w:rsidR="00EF4EC1" w:rsidRPr="00363728" w14:paraId="25E26ABD" w14:textId="77777777" w:rsidTr="00707608">
        <w:trPr>
          <w:trHeight w:val="20"/>
          <w:jc w:val="center"/>
        </w:trPr>
        <w:tc>
          <w:tcPr>
            <w:tcW w:w="3197" w:type="dxa"/>
            <w:vMerge/>
            <w:tcBorders>
              <w:top w:val="nil"/>
            </w:tcBorders>
          </w:tcPr>
          <w:p w14:paraId="2C5590E9" w14:textId="77777777" w:rsidR="00EF4EC1" w:rsidRPr="00363728" w:rsidRDefault="00EF4EC1" w:rsidP="00464E97">
            <w:pPr>
              <w:spacing w:after="0"/>
              <w:jc w:val="both"/>
              <w:rPr>
                <w:rFonts w:ascii="Times New Roman" w:hAnsi="Times New Roman"/>
                <w:color w:val="000000" w:themeColor="text1"/>
                <w:sz w:val="24"/>
                <w:szCs w:val="24"/>
              </w:rPr>
            </w:pPr>
          </w:p>
        </w:tc>
        <w:tc>
          <w:tcPr>
            <w:tcW w:w="2693" w:type="dxa"/>
            <w:vMerge/>
          </w:tcPr>
          <w:p w14:paraId="69A516E1" w14:textId="77777777" w:rsidR="00EF4EC1" w:rsidRPr="00363728" w:rsidRDefault="00EF4EC1" w:rsidP="00464E97">
            <w:pPr>
              <w:spacing w:after="0"/>
              <w:jc w:val="both"/>
              <w:rPr>
                <w:rFonts w:ascii="Times New Roman" w:hAnsi="Times New Roman"/>
                <w:color w:val="000000" w:themeColor="text1"/>
                <w:sz w:val="24"/>
                <w:szCs w:val="24"/>
              </w:rPr>
            </w:pPr>
          </w:p>
        </w:tc>
        <w:tc>
          <w:tcPr>
            <w:tcW w:w="3561" w:type="dxa"/>
          </w:tcPr>
          <w:p w14:paraId="7D6BA694" w14:textId="77777777" w:rsidR="00EF4EC1" w:rsidRPr="00363728" w:rsidRDefault="00EF4EC1" w:rsidP="00464E97">
            <w:pPr>
              <w:spacing w:after="0"/>
              <w:rPr>
                <w:rFonts w:ascii="Times New Roman" w:hAnsi="Times New Roman"/>
                <w:b/>
                <w:color w:val="000000" w:themeColor="text1"/>
                <w:sz w:val="24"/>
                <w:szCs w:val="24"/>
              </w:rPr>
            </w:pPr>
            <w:r w:rsidRPr="00363728">
              <w:rPr>
                <w:rFonts w:ascii="Times New Roman" w:hAnsi="Times New Roman"/>
                <w:b/>
                <w:color w:val="000000" w:themeColor="text1"/>
                <w:sz w:val="24"/>
                <w:szCs w:val="24"/>
              </w:rPr>
              <w:t xml:space="preserve">Умения: </w:t>
            </w:r>
          </w:p>
        </w:tc>
      </w:tr>
      <w:tr w:rsidR="00EF4EC1" w:rsidRPr="00363728" w14:paraId="77E71D7F" w14:textId="77777777" w:rsidTr="00707608">
        <w:trPr>
          <w:trHeight w:val="20"/>
          <w:jc w:val="center"/>
        </w:trPr>
        <w:tc>
          <w:tcPr>
            <w:tcW w:w="3197" w:type="dxa"/>
            <w:vMerge/>
            <w:tcBorders>
              <w:top w:val="nil"/>
            </w:tcBorders>
          </w:tcPr>
          <w:p w14:paraId="7A258895" w14:textId="77777777" w:rsidR="00EF4EC1" w:rsidRPr="00363728" w:rsidRDefault="00EF4EC1" w:rsidP="00464E97">
            <w:pPr>
              <w:spacing w:after="0"/>
              <w:jc w:val="both"/>
              <w:rPr>
                <w:rFonts w:ascii="Times New Roman" w:hAnsi="Times New Roman"/>
                <w:color w:val="000000" w:themeColor="text1"/>
                <w:sz w:val="24"/>
                <w:szCs w:val="24"/>
              </w:rPr>
            </w:pPr>
          </w:p>
        </w:tc>
        <w:tc>
          <w:tcPr>
            <w:tcW w:w="2693" w:type="dxa"/>
            <w:vMerge/>
          </w:tcPr>
          <w:p w14:paraId="0CF5B79D" w14:textId="77777777" w:rsidR="00EF4EC1" w:rsidRPr="00363728" w:rsidRDefault="00EF4EC1" w:rsidP="00464E97">
            <w:pPr>
              <w:spacing w:after="0"/>
              <w:jc w:val="both"/>
              <w:rPr>
                <w:rFonts w:ascii="Times New Roman" w:hAnsi="Times New Roman"/>
                <w:color w:val="000000" w:themeColor="text1"/>
                <w:sz w:val="24"/>
                <w:szCs w:val="24"/>
              </w:rPr>
            </w:pPr>
          </w:p>
        </w:tc>
        <w:tc>
          <w:tcPr>
            <w:tcW w:w="3561" w:type="dxa"/>
          </w:tcPr>
          <w:p w14:paraId="4991C2B3" w14:textId="09DC68B7" w:rsidR="00EF4EC1" w:rsidRPr="00363728" w:rsidRDefault="00EF4EC1"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Заполнять техническую документацию</w:t>
            </w:r>
          </w:p>
        </w:tc>
      </w:tr>
      <w:tr w:rsidR="00EF4EC1" w:rsidRPr="00363728" w14:paraId="512E7C93" w14:textId="77777777" w:rsidTr="00707608">
        <w:trPr>
          <w:trHeight w:val="20"/>
          <w:jc w:val="center"/>
        </w:trPr>
        <w:tc>
          <w:tcPr>
            <w:tcW w:w="3197" w:type="dxa"/>
            <w:vMerge/>
            <w:tcBorders>
              <w:top w:val="nil"/>
            </w:tcBorders>
          </w:tcPr>
          <w:p w14:paraId="7863947C" w14:textId="77777777" w:rsidR="00EF4EC1" w:rsidRPr="00363728" w:rsidRDefault="00EF4EC1" w:rsidP="00464E97">
            <w:pPr>
              <w:spacing w:after="0"/>
              <w:jc w:val="both"/>
              <w:rPr>
                <w:rFonts w:ascii="Times New Roman" w:hAnsi="Times New Roman"/>
                <w:color w:val="000000" w:themeColor="text1"/>
                <w:sz w:val="24"/>
                <w:szCs w:val="24"/>
              </w:rPr>
            </w:pPr>
          </w:p>
        </w:tc>
        <w:tc>
          <w:tcPr>
            <w:tcW w:w="2693" w:type="dxa"/>
            <w:vMerge/>
          </w:tcPr>
          <w:p w14:paraId="1F4442EC" w14:textId="77777777" w:rsidR="00EF4EC1" w:rsidRPr="00363728" w:rsidRDefault="00EF4EC1" w:rsidP="00464E97">
            <w:pPr>
              <w:spacing w:after="0"/>
              <w:jc w:val="both"/>
              <w:rPr>
                <w:rFonts w:ascii="Times New Roman" w:hAnsi="Times New Roman"/>
                <w:color w:val="000000" w:themeColor="text1"/>
                <w:sz w:val="24"/>
                <w:szCs w:val="24"/>
              </w:rPr>
            </w:pPr>
          </w:p>
        </w:tc>
        <w:tc>
          <w:tcPr>
            <w:tcW w:w="3561" w:type="dxa"/>
          </w:tcPr>
          <w:p w14:paraId="18C8248A" w14:textId="590F44A9" w:rsidR="00EF4EC1" w:rsidRPr="00363728" w:rsidRDefault="00EF4EC1"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Выполнять методику обработки результатов измерений</w:t>
            </w:r>
          </w:p>
        </w:tc>
      </w:tr>
      <w:tr w:rsidR="00EF4EC1" w:rsidRPr="00363728" w14:paraId="2288141E" w14:textId="77777777" w:rsidTr="00707608">
        <w:trPr>
          <w:trHeight w:val="20"/>
          <w:jc w:val="center"/>
        </w:trPr>
        <w:tc>
          <w:tcPr>
            <w:tcW w:w="3197" w:type="dxa"/>
            <w:vMerge/>
            <w:tcBorders>
              <w:top w:val="nil"/>
            </w:tcBorders>
          </w:tcPr>
          <w:p w14:paraId="7F6E0750" w14:textId="77777777" w:rsidR="00EF4EC1" w:rsidRPr="00363728" w:rsidRDefault="00EF4EC1" w:rsidP="00464E97">
            <w:pPr>
              <w:spacing w:after="0"/>
              <w:jc w:val="both"/>
              <w:rPr>
                <w:rFonts w:ascii="Times New Roman" w:hAnsi="Times New Roman"/>
                <w:color w:val="000000" w:themeColor="text1"/>
                <w:sz w:val="24"/>
                <w:szCs w:val="24"/>
              </w:rPr>
            </w:pPr>
          </w:p>
        </w:tc>
        <w:tc>
          <w:tcPr>
            <w:tcW w:w="2693" w:type="dxa"/>
            <w:vMerge/>
          </w:tcPr>
          <w:p w14:paraId="3B1B8831" w14:textId="77777777" w:rsidR="00EF4EC1" w:rsidRPr="00363728" w:rsidRDefault="00EF4EC1" w:rsidP="00464E97">
            <w:pPr>
              <w:spacing w:after="0"/>
              <w:jc w:val="both"/>
              <w:rPr>
                <w:rFonts w:ascii="Times New Roman" w:hAnsi="Times New Roman"/>
                <w:color w:val="000000" w:themeColor="text1"/>
                <w:sz w:val="24"/>
                <w:szCs w:val="24"/>
              </w:rPr>
            </w:pPr>
          </w:p>
        </w:tc>
        <w:tc>
          <w:tcPr>
            <w:tcW w:w="3561" w:type="dxa"/>
          </w:tcPr>
          <w:p w14:paraId="2A448AA8" w14:textId="3FF7E3C8" w:rsidR="00EF4EC1" w:rsidRPr="00363728" w:rsidRDefault="00EF4EC1"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Определять вид погрешностей</w:t>
            </w:r>
          </w:p>
        </w:tc>
      </w:tr>
      <w:tr w:rsidR="00EF4EC1" w:rsidRPr="00363728" w14:paraId="61465C8B" w14:textId="77777777" w:rsidTr="00707608">
        <w:trPr>
          <w:trHeight w:val="20"/>
          <w:jc w:val="center"/>
        </w:trPr>
        <w:tc>
          <w:tcPr>
            <w:tcW w:w="3197" w:type="dxa"/>
            <w:vMerge/>
            <w:tcBorders>
              <w:top w:val="nil"/>
            </w:tcBorders>
          </w:tcPr>
          <w:p w14:paraId="59788881" w14:textId="77777777" w:rsidR="00EF4EC1" w:rsidRPr="00363728" w:rsidRDefault="00EF4EC1" w:rsidP="00464E97">
            <w:pPr>
              <w:spacing w:after="0"/>
              <w:jc w:val="both"/>
              <w:rPr>
                <w:rFonts w:ascii="Times New Roman" w:hAnsi="Times New Roman"/>
                <w:color w:val="000000" w:themeColor="text1"/>
                <w:sz w:val="24"/>
                <w:szCs w:val="24"/>
              </w:rPr>
            </w:pPr>
          </w:p>
        </w:tc>
        <w:tc>
          <w:tcPr>
            <w:tcW w:w="2693" w:type="dxa"/>
            <w:vMerge/>
          </w:tcPr>
          <w:p w14:paraId="0019B341" w14:textId="77777777" w:rsidR="00EF4EC1" w:rsidRPr="00363728" w:rsidRDefault="00EF4EC1" w:rsidP="00464E97">
            <w:pPr>
              <w:spacing w:after="0"/>
              <w:jc w:val="both"/>
              <w:rPr>
                <w:rFonts w:ascii="Times New Roman" w:hAnsi="Times New Roman"/>
                <w:color w:val="000000" w:themeColor="text1"/>
                <w:sz w:val="24"/>
                <w:szCs w:val="24"/>
              </w:rPr>
            </w:pPr>
          </w:p>
        </w:tc>
        <w:tc>
          <w:tcPr>
            <w:tcW w:w="3561" w:type="dxa"/>
          </w:tcPr>
          <w:p w14:paraId="74FE77C9" w14:textId="6DE18101" w:rsidR="00EF4EC1" w:rsidRPr="00363728" w:rsidRDefault="00EF4EC1"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Определять причины погрешностей средств измерений</w:t>
            </w:r>
          </w:p>
        </w:tc>
      </w:tr>
      <w:tr w:rsidR="00EF4EC1" w:rsidRPr="00363728" w14:paraId="734B75D9" w14:textId="77777777" w:rsidTr="00707608">
        <w:trPr>
          <w:trHeight w:val="20"/>
          <w:jc w:val="center"/>
        </w:trPr>
        <w:tc>
          <w:tcPr>
            <w:tcW w:w="3197" w:type="dxa"/>
            <w:vMerge/>
            <w:tcBorders>
              <w:top w:val="nil"/>
            </w:tcBorders>
          </w:tcPr>
          <w:p w14:paraId="52066AF4" w14:textId="77777777" w:rsidR="00EF4EC1" w:rsidRPr="00363728" w:rsidRDefault="00EF4EC1" w:rsidP="00464E97">
            <w:pPr>
              <w:spacing w:after="0"/>
              <w:jc w:val="both"/>
              <w:rPr>
                <w:rFonts w:ascii="Times New Roman" w:hAnsi="Times New Roman"/>
                <w:color w:val="000000" w:themeColor="text1"/>
                <w:sz w:val="24"/>
                <w:szCs w:val="24"/>
              </w:rPr>
            </w:pPr>
          </w:p>
        </w:tc>
        <w:tc>
          <w:tcPr>
            <w:tcW w:w="2693" w:type="dxa"/>
            <w:vMerge/>
          </w:tcPr>
          <w:p w14:paraId="5B41E609" w14:textId="77777777" w:rsidR="00EF4EC1" w:rsidRPr="00363728" w:rsidRDefault="00EF4EC1" w:rsidP="00464E97">
            <w:pPr>
              <w:spacing w:after="0"/>
              <w:jc w:val="both"/>
              <w:rPr>
                <w:rFonts w:ascii="Times New Roman" w:hAnsi="Times New Roman"/>
                <w:color w:val="000000" w:themeColor="text1"/>
                <w:sz w:val="24"/>
                <w:szCs w:val="24"/>
              </w:rPr>
            </w:pPr>
          </w:p>
        </w:tc>
        <w:tc>
          <w:tcPr>
            <w:tcW w:w="3561" w:type="dxa"/>
          </w:tcPr>
          <w:p w14:paraId="0A22C77B" w14:textId="77777777" w:rsidR="00EF4EC1" w:rsidRPr="00363728" w:rsidRDefault="00EF4EC1" w:rsidP="00464E97">
            <w:pPr>
              <w:spacing w:after="0"/>
              <w:rPr>
                <w:rFonts w:ascii="Times New Roman" w:hAnsi="Times New Roman"/>
                <w:b/>
                <w:color w:val="000000" w:themeColor="text1"/>
                <w:sz w:val="24"/>
                <w:szCs w:val="24"/>
              </w:rPr>
            </w:pPr>
            <w:r w:rsidRPr="00363728">
              <w:rPr>
                <w:rFonts w:ascii="Times New Roman" w:hAnsi="Times New Roman"/>
                <w:b/>
                <w:color w:val="000000" w:themeColor="text1"/>
                <w:sz w:val="24"/>
                <w:szCs w:val="24"/>
              </w:rPr>
              <w:t>Знания:</w:t>
            </w:r>
          </w:p>
        </w:tc>
      </w:tr>
      <w:tr w:rsidR="00EF4EC1" w:rsidRPr="00363728" w14:paraId="08E256C2" w14:textId="77777777" w:rsidTr="00707608">
        <w:trPr>
          <w:trHeight w:val="20"/>
          <w:jc w:val="center"/>
        </w:trPr>
        <w:tc>
          <w:tcPr>
            <w:tcW w:w="3197" w:type="dxa"/>
            <w:vMerge/>
            <w:tcBorders>
              <w:top w:val="nil"/>
            </w:tcBorders>
          </w:tcPr>
          <w:p w14:paraId="30F50091" w14:textId="77777777" w:rsidR="00EF4EC1" w:rsidRPr="00363728" w:rsidRDefault="00EF4EC1" w:rsidP="00464E97">
            <w:pPr>
              <w:spacing w:after="0"/>
              <w:jc w:val="both"/>
              <w:rPr>
                <w:rFonts w:ascii="Times New Roman" w:hAnsi="Times New Roman"/>
                <w:color w:val="000000" w:themeColor="text1"/>
                <w:sz w:val="24"/>
                <w:szCs w:val="24"/>
              </w:rPr>
            </w:pPr>
          </w:p>
        </w:tc>
        <w:tc>
          <w:tcPr>
            <w:tcW w:w="2693" w:type="dxa"/>
            <w:vMerge/>
          </w:tcPr>
          <w:p w14:paraId="42238288" w14:textId="77777777" w:rsidR="00EF4EC1" w:rsidRPr="00363728" w:rsidRDefault="00EF4EC1" w:rsidP="00464E97">
            <w:pPr>
              <w:spacing w:after="0"/>
              <w:jc w:val="both"/>
              <w:rPr>
                <w:rFonts w:ascii="Times New Roman" w:hAnsi="Times New Roman"/>
                <w:color w:val="000000" w:themeColor="text1"/>
                <w:sz w:val="24"/>
                <w:szCs w:val="24"/>
              </w:rPr>
            </w:pPr>
          </w:p>
        </w:tc>
        <w:tc>
          <w:tcPr>
            <w:tcW w:w="3561" w:type="dxa"/>
          </w:tcPr>
          <w:p w14:paraId="67537CA9" w14:textId="2A75E9A5" w:rsidR="00EF4EC1" w:rsidRPr="00363728" w:rsidRDefault="00EF4EC1"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Правила заполнения технической документации</w:t>
            </w:r>
          </w:p>
        </w:tc>
      </w:tr>
      <w:tr w:rsidR="00EF4EC1" w:rsidRPr="00363728" w14:paraId="7F1A8402" w14:textId="77777777" w:rsidTr="00707608">
        <w:trPr>
          <w:trHeight w:val="20"/>
          <w:jc w:val="center"/>
        </w:trPr>
        <w:tc>
          <w:tcPr>
            <w:tcW w:w="3197" w:type="dxa"/>
            <w:vMerge/>
            <w:tcBorders>
              <w:top w:val="nil"/>
            </w:tcBorders>
          </w:tcPr>
          <w:p w14:paraId="6E271183" w14:textId="77777777" w:rsidR="00EF4EC1" w:rsidRPr="00363728" w:rsidRDefault="00EF4EC1" w:rsidP="00464E97">
            <w:pPr>
              <w:spacing w:after="0"/>
              <w:jc w:val="both"/>
              <w:rPr>
                <w:rFonts w:ascii="Times New Roman" w:hAnsi="Times New Roman"/>
                <w:color w:val="000000" w:themeColor="text1"/>
                <w:sz w:val="24"/>
                <w:szCs w:val="24"/>
              </w:rPr>
            </w:pPr>
          </w:p>
        </w:tc>
        <w:tc>
          <w:tcPr>
            <w:tcW w:w="2693" w:type="dxa"/>
            <w:vMerge/>
          </w:tcPr>
          <w:p w14:paraId="6BD7C1E7" w14:textId="77777777" w:rsidR="00EF4EC1" w:rsidRPr="00363728" w:rsidRDefault="00EF4EC1" w:rsidP="00464E97">
            <w:pPr>
              <w:spacing w:after="0"/>
              <w:jc w:val="both"/>
              <w:rPr>
                <w:rFonts w:ascii="Times New Roman" w:hAnsi="Times New Roman"/>
                <w:color w:val="000000" w:themeColor="text1"/>
                <w:sz w:val="24"/>
                <w:szCs w:val="24"/>
              </w:rPr>
            </w:pPr>
          </w:p>
        </w:tc>
        <w:tc>
          <w:tcPr>
            <w:tcW w:w="3561" w:type="dxa"/>
          </w:tcPr>
          <w:p w14:paraId="4F36A9BC" w14:textId="5B3A613D" w:rsidR="00EF4EC1" w:rsidRPr="00363728" w:rsidRDefault="00EF4EC1"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 xml:space="preserve">Методика обработки </w:t>
            </w:r>
            <w:r>
              <w:rPr>
                <w:rFonts w:ascii="Times New Roman" w:hAnsi="Times New Roman"/>
                <w:color w:val="000000" w:themeColor="text1"/>
                <w:sz w:val="24"/>
                <w:szCs w:val="24"/>
              </w:rPr>
              <w:lastRenderedPageBreak/>
              <w:t>результатов измерений</w:t>
            </w:r>
          </w:p>
        </w:tc>
      </w:tr>
      <w:tr w:rsidR="00EF4EC1" w:rsidRPr="00363728" w14:paraId="3904FD90" w14:textId="77777777" w:rsidTr="00707608">
        <w:trPr>
          <w:trHeight w:val="20"/>
          <w:jc w:val="center"/>
        </w:trPr>
        <w:tc>
          <w:tcPr>
            <w:tcW w:w="3197" w:type="dxa"/>
            <w:vMerge/>
            <w:tcBorders>
              <w:top w:val="nil"/>
            </w:tcBorders>
          </w:tcPr>
          <w:p w14:paraId="37474474" w14:textId="77777777" w:rsidR="00EF4EC1" w:rsidRPr="00363728" w:rsidRDefault="00EF4EC1" w:rsidP="00464E97">
            <w:pPr>
              <w:spacing w:after="0"/>
              <w:jc w:val="both"/>
              <w:rPr>
                <w:rFonts w:ascii="Times New Roman" w:hAnsi="Times New Roman"/>
                <w:color w:val="000000" w:themeColor="text1"/>
                <w:sz w:val="24"/>
                <w:szCs w:val="24"/>
              </w:rPr>
            </w:pPr>
          </w:p>
        </w:tc>
        <w:tc>
          <w:tcPr>
            <w:tcW w:w="2693" w:type="dxa"/>
            <w:vMerge/>
          </w:tcPr>
          <w:p w14:paraId="4419D634" w14:textId="77777777" w:rsidR="00EF4EC1" w:rsidRPr="00363728" w:rsidRDefault="00EF4EC1" w:rsidP="00464E97">
            <w:pPr>
              <w:spacing w:after="0"/>
              <w:jc w:val="both"/>
              <w:rPr>
                <w:rFonts w:ascii="Times New Roman" w:hAnsi="Times New Roman"/>
                <w:color w:val="000000" w:themeColor="text1"/>
                <w:sz w:val="24"/>
                <w:szCs w:val="24"/>
              </w:rPr>
            </w:pPr>
          </w:p>
        </w:tc>
        <w:tc>
          <w:tcPr>
            <w:tcW w:w="3561" w:type="dxa"/>
          </w:tcPr>
          <w:p w14:paraId="2E3B6E58" w14:textId="50A9CFBB" w:rsidR="00EF4EC1" w:rsidRPr="00363728" w:rsidRDefault="00EF4EC1"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Виды погрешностей</w:t>
            </w:r>
          </w:p>
        </w:tc>
      </w:tr>
      <w:tr w:rsidR="00EF4EC1" w:rsidRPr="00363728" w14:paraId="32DC32A0" w14:textId="77777777" w:rsidTr="00707608">
        <w:trPr>
          <w:trHeight w:val="20"/>
          <w:jc w:val="center"/>
        </w:trPr>
        <w:tc>
          <w:tcPr>
            <w:tcW w:w="3197" w:type="dxa"/>
            <w:vMerge/>
            <w:tcBorders>
              <w:top w:val="nil"/>
            </w:tcBorders>
          </w:tcPr>
          <w:p w14:paraId="0F803DC1" w14:textId="77777777" w:rsidR="00EF4EC1" w:rsidRPr="00363728" w:rsidRDefault="00EF4EC1" w:rsidP="00464E97">
            <w:pPr>
              <w:spacing w:after="0"/>
              <w:jc w:val="both"/>
              <w:rPr>
                <w:rFonts w:ascii="Times New Roman" w:hAnsi="Times New Roman"/>
                <w:color w:val="000000" w:themeColor="text1"/>
                <w:sz w:val="24"/>
                <w:szCs w:val="24"/>
              </w:rPr>
            </w:pPr>
          </w:p>
        </w:tc>
        <w:tc>
          <w:tcPr>
            <w:tcW w:w="2693" w:type="dxa"/>
            <w:vMerge/>
          </w:tcPr>
          <w:p w14:paraId="45CDD0AE" w14:textId="77777777" w:rsidR="00EF4EC1" w:rsidRPr="00363728" w:rsidRDefault="00EF4EC1" w:rsidP="00464E97">
            <w:pPr>
              <w:spacing w:after="0"/>
              <w:jc w:val="both"/>
              <w:rPr>
                <w:rFonts w:ascii="Times New Roman" w:hAnsi="Times New Roman"/>
                <w:color w:val="000000" w:themeColor="text1"/>
                <w:sz w:val="24"/>
                <w:szCs w:val="24"/>
              </w:rPr>
            </w:pPr>
          </w:p>
        </w:tc>
        <w:tc>
          <w:tcPr>
            <w:tcW w:w="3561" w:type="dxa"/>
          </w:tcPr>
          <w:p w14:paraId="03CB8C90" w14:textId="2DC86D2A" w:rsidR="00EF4EC1" w:rsidRPr="00363728" w:rsidRDefault="00EF4EC1"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Причины погрешностей средств измерений</w:t>
            </w:r>
          </w:p>
        </w:tc>
      </w:tr>
      <w:tr w:rsidR="004663BB" w:rsidRPr="00363728" w14:paraId="0CD0F3EC" w14:textId="77777777" w:rsidTr="00707608">
        <w:trPr>
          <w:trHeight w:val="20"/>
          <w:jc w:val="center"/>
        </w:trPr>
        <w:tc>
          <w:tcPr>
            <w:tcW w:w="3197" w:type="dxa"/>
            <w:vMerge w:val="restart"/>
            <w:tcBorders>
              <w:top w:val="nil"/>
            </w:tcBorders>
          </w:tcPr>
          <w:p w14:paraId="25D0C380" w14:textId="6080334E" w:rsidR="004663BB" w:rsidRPr="00363728" w:rsidRDefault="004663BB" w:rsidP="00464E97">
            <w:pPr>
              <w:spacing w:after="0"/>
              <w:jc w:val="both"/>
              <w:rPr>
                <w:rFonts w:ascii="Times New Roman" w:hAnsi="Times New Roman"/>
                <w:iCs/>
                <w:color w:val="000000" w:themeColor="text1"/>
                <w:sz w:val="24"/>
                <w:szCs w:val="24"/>
              </w:rPr>
            </w:pPr>
          </w:p>
        </w:tc>
        <w:tc>
          <w:tcPr>
            <w:tcW w:w="2693" w:type="dxa"/>
            <w:vMerge w:val="restart"/>
          </w:tcPr>
          <w:p w14:paraId="313D172C" w14:textId="77777777" w:rsidR="004663BB" w:rsidRDefault="004663BB" w:rsidP="00854D8D">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ПК 1.6. Оформлять результаты калибровки, поверки мер, измерительных приборов и установок различной сложности.</w:t>
            </w:r>
          </w:p>
          <w:p w14:paraId="54E8DF0A" w14:textId="71DA5873" w:rsidR="004663BB" w:rsidRPr="00363728" w:rsidRDefault="004663BB" w:rsidP="00464E97">
            <w:pPr>
              <w:spacing w:after="0"/>
              <w:rPr>
                <w:rFonts w:ascii="Times New Roman" w:hAnsi="Times New Roman"/>
                <w:color w:val="000000" w:themeColor="text1"/>
                <w:sz w:val="24"/>
                <w:szCs w:val="24"/>
              </w:rPr>
            </w:pPr>
          </w:p>
        </w:tc>
        <w:tc>
          <w:tcPr>
            <w:tcW w:w="3561" w:type="dxa"/>
          </w:tcPr>
          <w:p w14:paraId="04C175CD" w14:textId="77777777" w:rsidR="004663BB" w:rsidRPr="00363728" w:rsidRDefault="004663BB" w:rsidP="00464E97">
            <w:pPr>
              <w:spacing w:after="0"/>
              <w:rPr>
                <w:rFonts w:ascii="Times New Roman" w:hAnsi="Times New Roman"/>
                <w:b/>
                <w:color w:val="000000" w:themeColor="text1"/>
                <w:sz w:val="24"/>
                <w:szCs w:val="24"/>
              </w:rPr>
            </w:pPr>
            <w:r>
              <w:rPr>
                <w:rFonts w:ascii="Times New Roman" w:hAnsi="Times New Roman"/>
                <w:b/>
                <w:color w:val="000000" w:themeColor="text1"/>
                <w:sz w:val="24"/>
                <w:szCs w:val="24"/>
              </w:rPr>
              <w:t>Н</w:t>
            </w:r>
            <w:r w:rsidRPr="00363728">
              <w:rPr>
                <w:rFonts w:ascii="Times New Roman" w:hAnsi="Times New Roman"/>
                <w:b/>
                <w:color w:val="000000" w:themeColor="text1"/>
                <w:sz w:val="24"/>
                <w:szCs w:val="24"/>
              </w:rPr>
              <w:t>авыки:</w:t>
            </w:r>
          </w:p>
        </w:tc>
      </w:tr>
      <w:tr w:rsidR="004663BB" w:rsidRPr="00363728" w14:paraId="6E89C366" w14:textId="77777777" w:rsidTr="00707608">
        <w:trPr>
          <w:trHeight w:val="20"/>
          <w:jc w:val="center"/>
        </w:trPr>
        <w:tc>
          <w:tcPr>
            <w:tcW w:w="3197" w:type="dxa"/>
            <w:vMerge/>
            <w:tcBorders>
              <w:top w:val="nil"/>
            </w:tcBorders>
          </w:tcPr>
          <w:p w14:paraId="472A4BEC"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3CAF7680" w14:textId="77777777" w:rsidR="004663BB" w:rsidRPr="00363728" w:rsidRDefault="004663BB" w:rsidP="00464E97">
            <w:pPr>
              <w:spacing w:after="0"/>
              <w:jc w:val="both"/>
              <w:rPr>
                <w:rFonts w:ascii="Times New Roman" w:hAnsi="Times New Roman"/>
                <w:color w:val="000000" w:themeColor="text1"/>
                <w:sz w:val="24"/>
                <w:szCs w:val="24"/>
              </w:rPr>
            </w:pPr>
          </w:p>
        </w:tc>
        <w:tc>
          <w:tcPr>
            <w:tcW w:w="3561" w:type="dxa"/>
          </w:tcPr>
          <w:p w14:paraId="3261D734" w14:textId="1337B047" w:rsidR="004663BB" w:rsidRPr="00363728" w:rsidRDefault="004663BB" w:rsidP="00464E97">
            <w:pPr>
              <w:spacing w:after="0"/>
              <w:rPr>
                <w:rFonts w:ascii="Times New Roman" w:hAnsi="Times New Roman"/>
                <w:color w:val="000000" w:themeColor="text1"/>
                <w:sz w:val="24"/>
                <w:szCs w:val="24"/>
              </w:rPr>
            </w:pPr>
            <w:r>
              <w:rPr>
                <w:rFonts w:ascii="Times New Roman" w:hAnsi="Times New Roman"/>
                <w:sz w:val="24"/>
                <w:szCs w:val="24"/>
              </w:rPr>
              <w:t>Оформлять результаты калибровки, поверки мер, измерительных приборов и установок различной сложности</w:t>
            </w:r>
          </w:p>
        </w:tc>
      </w:tr>
      <w:tr w:rsidR="004663BB" w:rsidRPr="00363728" w14:paraId="1E51DD48" w14:textId="77777777" w:rsidTr="00707608">
        <w:trPr>
          <w:trHeight w:val="20"/>
          <w:jc w:val="center"/>
        </w:trPr>
        <w:tc>
          <w:tcPr>
            <w:tcW w:w="3197" w:type="dxa"/>
            <w:vMerge/>
            <w:tcBorders>
              <w:top w:val="nil"/>
            </w:tcBorders>
          </w:tcPr>
          <w:p w14:paraId="06A8E7BF"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18CF5073" w14:textId="77777777" w:rsidR="004663BB" w:rsidRPr="00363728" w:rsidRDefault="004663BB" w:rsidP="00464E97">
            <w:pPr>
              <w:spacing w:after="0"/>
              <w:jc w:val="both"/>
              <w:rPr>
                <w:rFonts w:ascii="Times New Roman" w:hAnsi="Times New Roman"/>
                <w:color w:val="000000" w:themeColor="text1"/>
                <w:sz w:val="24"/>
                <w:szCs w:val="24"/>
              </w:rPr>
            </w:pPr>
          </w:p>
        </w:tc>
        <w:tc>
          <w:tcPr>
            <w:tcW w:w="3561" w:type="dxa"/>
          </w:tcPr>
          <w:p w14:paraId="644DF8E2" w14:textId="77777777" w:rsidR="004663BB" w:rsidRPr="00363728" w:rsidRDefault="004663BB" w:rsidP="00464E97">
            <w:pPr>
              <w:spacing w:after="0"/>
              <w:rPr>
                <w:rFonts w:ascii="Times New Roman" w:hAnsi="Times New Roman"/>
                <w:b/>
                <w:color w:val="000000" w:themeColor="text1"/>
                <w:sz w:val="24"/>
                <w:szCs w:val="24"/>
              </w:rPr>
            </w:pPr>
            <w:r w:rsidRPr="00363728">
              <w:rPr>
                <w:rFonts w:ascii="Times New Roman" w:hAnsi="Times New Roman"/>
                <w:b/>
                <w:color w:val="000000" w:themeColor="text1"/>
                <w:sz w:val="24"/>
                <w:szCs w:val="24"/>
              </w:rPr>
              <w:t xml:space="preserve">Умения: </w:t>
            </w:r>
          </w:p>
        </w:tc>
      </w:tr>
      <w:tr w:rsidR="004663BB" w:rsidRPr="00363728" w14:paraId="763EC921" w14:textId="77777777" w:rsidTr="00707608">
        <w:trPr>
          <w:trHeight w:val="20"/>
          <w:jc w:val="center"/>
        </w:trPr>
        <w:tc>
          <w:tcPr>
            <w:tcW w:w="3197" w:type="dxa"/>
            <w:vMerge/>
            <w:tcBorders>
              <w:top w:val="nil"/>
            </w:tcBorders>
          </w:tcPr>
          <w:p w14:paraId="45A2CB34"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115A5EA3" w14:textId="77777777" w:rsidR="004663BB" w:rsidRPr="00363728" w:rsidRDefault="004663BB" w:rsidP="00464E97">
            <w:pPr>
              <w:spacing w:after="0"/>
              <w:jc w:val="both"/>
              <w:rPr>
                <w:rFonts w:ascii="Times New Roman" w:hAnsi="Times New Roman"/>
                <w:color w:val="000000" w:themeColor="text1"/>
                <w:sz w:val="24"/>
                <w:szCs w:val="24"/>
              </w:rPr>
            </w:pPr>
          </w:p>
        </w:tc>
        <w:tc>
          <w:tcPr>
            <w:tcW w:w="3561" w:type="dxa"/>
          </w:tcPr>
          <w:p w14:paraId="52ED5766" w14:textId="7ED151B2" w:rsidR="004663BB" w:rsidRPr="00363728" w:rsidRDefault="004663BB" w:rsidP="00464E97">
            <w:pPr>
              <w:spacing w:after="0"/>
              <w:rPr>
                <w:rFonts w:ascii="Times New Roman" w:hAnsi="Times New Roman"/>
                <w:color w:val="000000" w:themeColor="text1"/>
                <w:sz w:val="24"/>
                <w:szCs w:val="24"/>
              </w:rPr>
            </w:pPr>
            <w:r>
              <w:rPr>
                <w:rFonts w:ascii="Times New Roman" w:hAnsi="Times New Roman"/>
                <w:sz w:val="24"/>
                <w:szCs w:val="24"/>
              </w:rPr>
              <w:t>Оформлять результаты калибровки, поверки мер, измерительных приборов и установок различной сложности</w:t>
            </w:r>
          </w:p>
        </w:tc>
      </w:tr>
      <w:tr w:rsidR="004663BB" w:rsidRPr="00363728" w14:paraId="7152AB00" w14:textId="77777777" w:rsidTr="00707608">
        <w:trPr>
          <w:trHeight w:val="20"/>
          <w:jc w:val="center"/>
        </w:trPr>
        <w:tc>
          <w:tcPr>
            <w:tcW w:w="3197" w:type="dxa"/>
            <w:vMerge/>
            <w:tcBorders>
              <w:top w:val="nil"/>
            </w:tcBorders>
          </w:tcPr>
          <w:p w14:paraId="61B6F876"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4366C246" w14:textId="77777777" w:rsidR="004663BB" w:rsidRPr="00363728" w:rsidRDefault="004663BB" w:rsidP="00464E97">
            <w:pPr>
              <w:spacing w:after="0"/>
              <w:jc w:val="both"/>
              <w:rPr>
                <w:rFonts w:ascii="Times New Roman" w:hAnsi="Times New Roman"/>
                <w:color w:val="000000" w:themeColor="text1"/>
                <w:sz w:val="24"/>
                <w:szCs w:val="24"/>
              </w:rPr>
            </w:pPr>
          </w:p>
        </w:tc>
        <w:tc>
          <w:tcPr>
            <w:tcW w:w="3561" w:type="dxa"/>
          </w:tcPr>
          <w:p w14:paraId="5837D77D" w14:textId="77777777" w:rsidR="004663BB" w:rsidRPr="00363728" w:rsidRDefault="004663BB" w:rsidP="00464E97">
            <w:pPr>
              <w:spacing w:after="0"/>
              <w:rPr>
                <w:rFonts w:ascii="Times New Roman" w:hAnsi="Times New Roman"/>
                <w:b/>
                <w:color w:val="000000" w:themeColor="text1"/>
                <w:sz w:val="24"/>
                <w:szCs w:val="24"/>
              </w:rPr>
            </w:pPr>
            <w:r w:rsidRPr="00363728">
              <w:rPr>
                <w:rFonts w:ascii="Times New Roman" w:hAnsi="Times New Roman"/>
                <w:b/>
                <w:color w:val="000000" w:themeColor="text1"/>
                <w:sz w:val="24"/>
                <w:szCs w:val="24"/>
              </w:rPr>
              <w:t>Знания:</w:t>
            </w:r>
          </w:p>
        </w:tc>
      </w:tr>
      <w:tr w:rsidR="004663BB" w:rsidRPr="00363728" w14:paraId="41C50F45" w14:textId="77777777" w:rsidTr="00707608">
        <w:trPr>
          <w:trHeight w:val="20"/>
          <w:jc w:val="center"/>
        </w:trPr>
        <w:tc>
          <w:tcPr>
            <w:tcW w:w="3197" w:type="dxa"/>
            <w:vMerge/>
            <w:tcBorders>
              <w:top w:val="nil"/>
            </w:tcBorders>
          </w:tcPr>
          <w:p w14:paraId="0B7721FA"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745F3AC6" w14:textId="77777777" w:rsidR="004663BB" w:rsidRPr="00363728" w:rsidRDefault="004663BB" w:rsidP="00464E97">
            <w:pPr>
              <w:spacing w:after="0"/>
              <w:jc w:val="both"/>
              <w:rPr>
                <w:rFonts w:ascii="Times New Roman" w:hAnsi="Times New Roman"/>
                <w:color w:val="000000" w:themeColor="text1"/>
                <w:sz w:val="24"/>
                <w:szCs w:val="24"/>
              </w:rPr>
            </w:pPr>
          </w:p>
        </w:tc>
        <w:tc>
          <w:tcPr>
            <w:tcW w:w="3561" w:type="dxa"/>
          </w:tcPr>
          <w:p w14:paraId="045EBEA9" w14:textId="1265909F" w:rsidR="004663BB" w:rsidRPr="00363728" w:rsidRDefault="004663BB"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Правила заполнения технической документации</w:t>
            </w:r>
          </w:p>
        </w:tc>
      </w:tr>
      <w:tr w:rsidR="004663BB" w:rsidRPr="00363728" w14:paraId="61DC7590" w14:textId="77777777" w:rsidTr="00707608">
        <w:trPr>
          <w:trHeight w:val="20"/>
          <w:jc w:val="center"/>
        </w:trPr>
        <w:tc>
          <w:tcPr>
            <w:tcW w:w="3197" w:type="dxa"/>
            <w:vMerge/>
            <w:tcBorders>
              <w:top w:val="nil"/>
            </w:tcBorders>
          </w:tcPr>
          <w:p w14:paraId="3FE7948C"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323A8777" w14:textId="77777777" w:rsidR="004663BB" w:rsidRPr="00363728" w:rsidRDefault="004663BB" w:rsidP="00464E97">
            <w:pPr>
              <w:spacing w:after="0"/>
              <w:jc w:val="both"/>
              <w:rPr>
                <w:rFonts w:ascii="Times New Roman" w:hAnsi="Times New Roman"/>
                <w:color w:val="000000" w:themeColor="text1"/>
                <w:sz w:val="24"/>
                <w:szCs w:val="24"/>
              </w:rPr>
            </w:pPr>
          </w:p>
        </w:tc>
        <w:tc>
          <w:tcPr>
            <w:tcW w:w="3561" w:type="dxa"/>
          </w:tcPr>
          <w:p w14:paraId="0A6BBA73" w14:textId="064C3876" w:rsidR="004663BB" w:rsidRPr="00363728" w:rsidRDefault="004663BB" w:rsidP="00464E97">
            <w:pPr>
              <w:spacing w:after="0"/>
              <w:rPr>
                <w:rFonts w:ascii="Times New Roman" w:hAnsi="Times New Roman"/>
                <w:color w:val="000000" w:themeColor="text1"/>
                <w:sz w:val="24"/>
              </w:rPr>
            </w:pPr>
            <w:r>
              <w:rPr>
                <w:rFonts w:ascii="Times New Roman" w:hAnsi="Times New Roman"/>
                <w:color w:val="000000" w:themeColor="text1"/>
                <w:sz w:val="24"/>
                <w:szCs w:val="24"/>
              </w:rPr>
              <w:t>Методика обработки результатов калибровки</w:t>
            </w:r>
          </w:p>
        </w:tc>
      </w:tr>
      <w:tr w:rsidR="004663BB" w:rsidRPr="00363728" w14:paraId="1B574BED" w14:textId="77777777" w:rsidTr="00707608">
        <w:trPr>
          <w:trHeight w:val="20"/>
          <w:jc w:val="center"/>
        </w:trPr>
        <w:tc>
          <w:tcPr>
            <w:tcW w:w="3197" w:type="dxa"/>
            <w:vMerge/>
            <w:tcBorders>
              <w:top w:val="nil"/>
            </w:tcBorders>
          </w:tcPr>
          <w:p w14:paraId="291813DA"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1BBE6B5D" w14:textId="77777777" w:rsidR="004663BB" w:rsidRPr="00363728" w:rsidRDefault="004663BB" w:rsidP="00464E97">
            <w:pPr>
              <w:spacing w:after="0"/>
              <w:jc w:val="both"/>
              <w:rPr>
                <w:rFonts w:ascii="Times New Roman" w:hAnsi="Times New Roman"/>
                <w:color w:val="000000" w:themeColor="text1"/>
                <w:sz w:val="24"/>
                <w:szCs w:val="24"/>
              </w:rPr>
            </w:pPr>
          </w:p>
        </w:tc>
        <w:tc>
          <w:tcPr>
            <w:tcW w:w="3561" w:type="dxa"/>
          </w:tcPr>
          <w:p w14:paraId="7329881A" w14:textId="40E8EB88" w:rsidR="004663BB" w:rsidRPr="00363728" w:rsidRDefault="004663BB" w:rsidP="00464E97">
            <w:pPr>
              <w:spacing w:after="0"/>
              <w:rPr>
                <w:rFonts w:ascii="Times New Roman" w:hAnsi="Times New Roman"/>
                <w:color w:val="000000" w:themeColor="text1"/>
                <w:sz w:val="24"/>
              </w:rPr>
            </w:pPr>
            <w:r>
              <w:rPr>
                <w:rFonts w:ascii="Times New Roman" w:hAnsi="Times New Roman"/>
                <w:color w:val="000000" w:themeColor="text1"/>
                <w:sz w:val="24"/>
                <w:szCs w:val="24"/>
              </w:rPr>
              <w:t>Виды погрешностей</w:t>
            </w:r>
          </w:p>
        </w:tc>
      </w:tr>
      <w:tr w:rsidR="004663BB" w:rsidRPr="00363728" w14:paraId="742C9817" w14:textId="77777777" w:rsidTr="00707608">
        <w:trPr>
          <w:trHeight w:val="20"/>
          <w:jc w:val="center"/>
        </w:trPr>
        <w:tc>
          <w:tcPr>
            <w:tcW w:w="3197" w:type="dxa"/>
            <w:vMerge/>
            <w:tcBorders>
              <w:top w:val="nil"/>
            </w:tcBorders>
          </w:tcPr>
          <w:p w14:paraId="204B07E4"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797A815A" w14:textId="77777777" w:rsidR="004663BB" w:rsidRPr="00363728" w:rsidRDefault="004663BB" w:rsidP="00464E97">
            <w:pPr>
              <w:spacing w:after="0"/>
              <w:jc w:val="both"/>
              <w:rPr>
                <w:rFonts w:ascii="Times New Roman" w:hAnsi="Times New Roman"/>
                <w:color w:val="000000" w:themeColor="text1"/>
                <w:sz w:val="24"/>
                <w:szCs w:val="24"/>
              </w:rPr>
            </w:pPr>
          </w:p>
        </w:tc>
        <w:tc>
          <w:tcPr>
            <w:tcW w:w="3561" w:type="dxa"/>
          </w:tcPr>
          <w:p w14:paraId="6BC15D7E" w14:textId="445E8CF7" w:rsidR="004663BB" w:rsidRPr="00707608" w:rsidRDefault="004663BB"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Причины</w:t>
            </w:r>
            <w:r w:rsidR="00707608">
              <w:rPr>
                <w:rFonts w:ascii="Times New Roman" w:hAnsi="Times New Roman"/>
                <w:color w:val="000000" w:themeColor="text1"/>
                <w:sz w:val="24"/>
                <w:szCs w:val="24"/>
              </w:rPr>
              <w:t xml:space="preserve"> погрешностей средств измерений</w:t>
            </w:r>
          </w:p>
        </w:tc>
      </w:tr>
      <w:tr w:rsidR="004663BB" w:rsidRPr="00363728" w14:paraId="13F7BE34" w14:textId="77777777" w:rsidTr="00707608">
        <w:trPr>
          <w:trHeight w:val="20"/>
          <w:jc w:val="center"/>
        </w:trPr>
        <w:tc>
          <w:tcPr>
            <w:tcW w:w="3197" w:type="dxa"/>
            <w:vMerge/>
            <w:tcBorders>
              <w:top w:val="nil"/>
            </w:tcBorders>
          </w:tcPr>
          <w:p w14:paraId="61970075"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val="restart"/>
          </w:tcPr>
          <w:p w14:paraId="78F97EF6" w14:textId="4DB9C9B3" w:rsidR="004663BB" w:rsidRPr="00363728" w:rsidRDefault="004663BB" w:rsidP="00464E97">
            <w:pPr>
              <w:spacing w:after="0"/>
              <w:rPr>
                <w:rFonts w:ascii="Times New Roman" w:hAnsi="Times New Roman"/>
                <w:color w:val="000000" w:themeColor="text1"/>
                <w:sz w:val="24"/>
                <w:szCs w:val="24"/>
              </w:rPr>
            </w:pPr>
            <w:r>
              <w:rPr>
                <w:rFonts w:ascii="Times New Roman" w:hAnsi="Times New Roman"/>
                <w:sz w:val="24"/>
                <w:szCs w:val="24"/>
              </w:rPr>
              <w:t>ПК 1.7. Оформлять протоколы, свидетельства, сертификаты по результатам калибровки, поверки мер, измерительных приборов и установок различной сложности.</w:t>
            </w:r>
          </w:p>
        </w:tc>
        <w:tc>
          <w:tcPr>
            <w:tcW w:w="3561" w:type="dxa"/>
          </w:tcPr>
          <w:p w14:paraId="1688AA3E" w14:textId="77777777" w:rsidR="004663BB" w:rsidRPr="00363728" w:rsidRDefault="004663BB" w:rsidP="00464E97">
            <w:pPr>
              <w:spacing w:after="0"/>
              <w:rPr>
                <w:rFonts w:ascii="Times New Roman" w:hAnsi="Times New Roman"/>
                <w:b/>
                <w:color w:val="000000" w:themeColor="text1"/>
                <w:sz w:val="24"/>
                <w:szCs w:val="24"/>
              </w:rPr>
            </w:pPr>
            <w:r>
              <w:rPr>
                <w:rFonts w:ascii="Times New Roman" w:hAnsi="Times New Roman"/>
                <w:b/>
                <w:color w:val="000000" w:themeColor="text1"/>
                <w:sz w:val="24"/>
                <w:szCs w:val="24"/>
              </w:rPr>
              <w:t>Н</w:t>
            </w:r>
            <w:r w:rsidRPr="00363728">
              <w:rPr>
                <w:rFonts w:ascii="Times New Roman" w:hAnsi="Times New Roman"/>
                <w:b/>
                <w:color w:val="000000" w:themeColor="text1"/>
                <w:sz w:val="24"/>
                <w:szCs w:val="24"/>
              </w:rPr>
              <w:t>авыки:</w:t>
            </w:r>
          </w:p>
        </w:tc>
      </w:tr>
      <w:tr w:rsidR="004663BB" w:rsidRPr="00363728" w14:paraId="7CC3DDD7" w14:textId="77777777" w:rsidTr="00707608">
        <w:trPr>
          <w:trHeight w:val="20"/>
          <w:jc w:val="center"/>
        </w:trPr>
        <w:tc>
          <w:tcPr>
            <w:tcW w:w="3197" w:type="dxa"/>
            <w:vMerge/>
            <w:tcBorders>
              <w:top w:val="nil"/>
            </w:tcBorders>
          </w:tcPr>
          <w:p w14:paraId="224894C7"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55805F7F" w14:textId="77777777" w:rsidR="004663BB" w:rsidRPr="00363728" w:rsidRDefault="004663BB" w:rsidP="00464E97">
            <w:pPr>
              <w:spacing w:after="0"/>
              <w:jc w:val="both"/>
              <w:rPr>
                <w:rFonts w:ascii="Times New Roman" w:hAnsi="Times New Roman"/>
                <w:color w:val="000000" w:themeColor="text1"/>
                <w:sz w:val="24"/>
                <w:szCs w:val="24"/>
              </w:rPr>
            </w:pPr>
          </w:p>
        </w:tc>
        <w:tc>
          <w:tcPr>
            <w:tcW w:w="3561" w:type="dxa"/>
          </w:tcPr>
          <w:p w14:paraId="38DC76BC" w14:textId="2F605F8D" w:rsidR="004663BB" w:rsidRPr="00363728" w:rsidRDefault="004663BB" w:rsidP="00464E97">
            <w:pPr>
              <w:spacing w:after="0"/>
              <w:rPr>
                <w:rFonts w:ascii="Times New Roman" w:hAnsi="Times New Roman"/>
                <w:color w:val="000000" w:themeColor="text1"/>
                <w:sz w:val="24"/>
                <w:szCs w:val="24"/>
              </w:rPr>
            </w:pPr>
            <w:r>
              <w:rPr>
                <w:rFonts w:ascii="Times New Roman" w:hAnsi="Times New Roman"/>
                <w:sz w:val="24"/>
                <w:szCs w:val="24"/>
              </w:rPr>
              <w:t>Оформлять протоколы, свидетельства, сертификаты по результатам калибровки, поверки мер, измерительных приборов и установок различной сложности.</w:t>
            </w:r>
          </w:p>
        </w:tc>
      </w:tr>
      <w:tr w:rsidR="004663BB" w:rsidRPr="00363728" w14:paraId="6DAE0AD6" w14:textId="77777777" w:rsidTr="00707608">
        <w:trPr>
          <w:trHeight w:val="20"/>
          <w:jc w:val="center"/>
        </w:trPr>
        <w:tc>
          <w:tcPr>
            <w:tcW w:w="3197" w:type="dxa"/>
            <w:vMerge/>
            <w:tcBorders>
              <w:top w:val="nil"/>
            </w:tcBorders>
          </w:tcPr>
          <w:p w14:paraId="73CDC5DB"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382C4F94" w14:textId="77777777" w:rsidR="004663BB" w:rsidRPr="00363728" w:rsidRDefault="004663BB" w:rsidP="00464E97">
            <w:pPr>
              <w:spacing w:after="0"/>
              <w:jc w:val="both"/>
              <w:rPr>
                <w:rFonts w:ascii="Times New Roman" w:hAnsi="Times New Roman"/>
                <w:color w:val="000000" w:themeColor="text1"/>
                <w:sz w:val="24"/>
                <w:szCs w:val="24"/>
              </w:rPr>
            </w:pPr>
          </w:p>
        </w:tc>
        <w:tc>
          <w:tcPr>
            <w:tcW w:w="3561" w:type="dxa"/>
          </w:tcPr>
          <w:p w14:paraId="16F5C5B2" w14:textId="77777777" w:rsidR="004663BB" w:rsidRPr="00363728" w:rsidRDefault="004663BB" w:rsidP="00464E97">
            <w:pPr>
              <w:spacing w:after="0"/>
              <w:rPr>
                <w:rFonts w:ascii="Times New Roman" w:hAnsi="Times New Roman"/>
                <w:b/>
                <w:color w:val="000000" w:themeColor="text1"/>
                <w:sz w:val="24"/>
                <w:szCs w:val="24"/>
              </w:rPr>
            </w:pPr>
            <w:r w:rsidRPr="00363728">
              <w:rPr>
                <w:rFonts w:ascii="Times New Roman" w:hAnsi="Times New Roman"/>
                <w:b/>
                <w:color w:val="000000" w:themeColor="text1"/>
                <w:sz w:val="24"/>
                <w:szCs w:val="24"/>
              </w:rPr>
              <w:t xml:space="preserve">Умения: </w:t>
            </w:r>
          </w:p>
        </w:tc>
      </w:tr>
      <w:tr w:rsidR="004663BB" w:rsidRPr="00363728" w14:paraId="0DA2A28C" w14:textId="77777777" w:rsidTr="00707608">
        <w:trPr>
          <w:trHeight w:val="20"/>
          <w:jc w:val="center"/>
        </w:trPr>
        <w:tc>
          <w:tcPr>
            <w:tcW w:w="3197" w:type="dxa"/>
            <w:vMerge/>
            <w:tcBorders>
              <w:top w:val="nil"/>
            </w:tcBorders>
          </w:tcPr>
          <w:p w14:paraId="48E2B764"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3CA256B6" w14:textId="77777777" w:rsidR="004663BB" w:rsidRPr="00363728" w:rsidRDefault="004663BB" w:rsidP="00464E97">
            <w:pPr>
              <w:spacing w:after="0"/>
              <w:jc w:val="both"/>
              <w:rPr>
                <w:rFonts w:ascii="Times New Roman" w:hAnsi="Times New Roman"/>
                <w:color w:val="000000" w:themeColor="text1"/>
                <w:sz w:val="24"/>
                <w:szCs w:val="24"/>
              </w:rPr>
            </w:pPr>
          </w:p>
        </w:tc>
        <w:tc>
          <w:tcPr>
            <w:tcW w:w="3561" w:type="dxa"/>
          </w:tcPr>
          <w:p w14:paraId="3AE566B9" w14:textId="4A69BBB7" w:rsidR="004663BB" w:rsidRPr="00363728" w:rsidRDefault="004663BB" w:rsidP="00464E97">
            <w:pPr>
              <w:spacing w:after="0"/>
              <w:rPr>
                <w:rFonts w:ascii="Times New Roman" w:hAnsi="Times New Roman"/>
                <w:color w:val="000000" w:themeColor="text1"/>
                <w:sz w:val="24"/>
                <w:szCs w:val="24"/>
              </w:rPr>
            </w:pPr>
            <w:r>
              <w:rPr>
                <w:rFonts w:ascii="Times New Roman" w:hAnsi="Times New Roman"/>
                <w:sz w:val="24"/>
                <w:szCs w:val="24"/>
              </w:rPr>
              <w:t>Оформлять протоколы, свидетельства, сертификаты по результатам калибровки, поверки мер, измерительных приборов и установок различной сложности.</w:t>
            </w:r>
          </w:p>
        </w:tc>
      </w:tr>
      <w:tr w:rsidR="004663BB" w:rsidRPr="00363728" w14:paraId="578304A4" w14:textId="77777777" w:rsidTr="00707608">
        <w:trPr>
          <w:trHeight w:val="20"/>
          <w:jc w:val="center"/>
        </w:trPr>
        <w:tc>
          <w:tcPr>
            <w:tcW w:w="3197" w:type="dxa"/>
            <w:vMerge/>
            <w:tcBorders>
              <w:top w:val="nil"/>
            </w:tcBorders>
          </w:tcPr>
          <w:p w14:paraId="3D578AB1"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62708955" w14:textId="77777777" w:rsidR="004663BB" w:rsidRPr="00363728" w:rsidRDefault="004663BB" w:rsidP="00464E97">
            <w:pPr>
              <w:spacing w:after="0"/>
              <w:jc w:val="both"/>
              <w:rPr>
                <w:rFonts w:ascii="Times New Roman" w:hAnsi="Times New Roman"/>
                <w:color w:val="000000" w:themeColor="text1"/>
                <w:sz w:val="24"/>
                <w:szCs w:val="24"/>
              </w:rPr>
            </w:pPr>
          </w:p>
        </w:tc>
        <w:tc>
          <w:tcPr>
            <w:tcW w:w="3561" w:type="dxa"/>
          </w:tcPr>
          <w:p w14:paraId="12516456" w14:textId="77777777" w:rsidR="004663BB" w:rsidRPr="00363728" w:rsidRDefault="004663BB" w:rsidP="00464E97">
            <w:pPr>
              <w:spacing w:after="0"/>
              <w:rPr>
                <w:rFonts w:ascii="Times New Roman" w:hAnsi="Times New Roman"/>
                <w:b/>
                <w:color w:val="000000" w:themeColor="text1"/>
                <w:sz w:val="24"/>
                <w:szCs w:val="24"/>
              </w:rPr>
            </w:pPr>
            <w:r w:rsidRPr="00363728">
              <w:rPr>
                <w:rFonts w:ascii="Times New Roman" w:hAnsi="Times New Roman"/>
                <w:b/>
                <w:color w:val="000000" w:themeColor="text1"/>
                <w:sz w:val="24"/>
                <w:szCs w:val="24"/>
              </w:rPr>
              <w:t>Знания:</w:t>
            </w:r>
          </w:p>
        </w:tc>
      </w:tr>
      <w:tr w:rsidR="004663BB" w:rsidRPr="00363728" w14:paraId="27090CBE" w14:textId="77777777" w:rsidTr="00707608">
        <w:trPr>
          <w:trHeight w:val="20"/>
          <w:jc w:val="center"/>
        </w:trPr>
        <w:tc>
          <w:tcPr>
            <w:tcW w:w="3197" w:type="dxa"/>
            <w:vMerge/>
            <w:tcBorders>
              <w:top w:val="nil"/>
            </w:tcBorders>
          </w:tcPr>
          <w:p w14:paraId="5855F9C5"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755BCD82" w14:textId="77777777" w:rsidR="004663BB" w:rsidRPr="00363728" w:rsidRDefault="004663BB" w:rsidP="00464E97">
            <w:pPr>
              <w:spacing w:after="0"/>
              <w:jc w:val="both"/>
              <w:rPr>
                <w:rFonts w:ascii="Times New Roman" w:hAnsi="Times New Roman"/>
                <w:color w:val="000000" w:themeColor="text1"/>
                <w:sz w:val="24"/>
                <w:szCs w:val="24"/>
              </w:rPr>
            </w:pPr>
          </w:p>
        </w:tc>
        <w:tc>
          <w:tcPr>
            <w:tcW w:w="3561" w:type="dxa"/>
          </w:tcPr>
          <w:p w14:paraId="5DE7F759" w14:textId="6C23ACDF" w:rsidR="004663BB" w:rsidRPr="00363728" w:rsidRDefault="004663BB" w:rsidP="00464E97">
            <w:pPr>
              <w:spacing w:after="0"/>
              <w:rPr>
                <w:rFonts w:ascii="Times New Roman" w:hAnsi="Times New Roman"/>
                <w:color w:val="000000" w:themeColor="text1"/>
                <w:sz w:val="24"/>
                <w:szCs w:val="24"/>
              </w:rPr>
            </w:pPr>
            <w:r>
              <w:rPr>
                <w:rFonts w:ascii="Times New Roman" w:hAnsi="Times New Roman"/>
                <w:color w:val="000000" w:themeColor="text1"/>
                <w:sz w:val="24"/>
                <w:szCs w:val="24"/>
              </w:rPr>
              <w:t xml:space="preserve">Правила заполнения протоколов, свидетельств, сертификатов </w:t>
            </w:r>
            <w:r>
              <w:rPr>
                <w:rFonts w:ascii="Times New Roman" w:hAnsi="Times New Roman"/>
                <w:sz w:val="24"/>
                <w:szCs w:val="24"/>
              </w:rPr>
              <w:t>сертификаты по результатам калибровки, поверки мер, измерительных приборов и установок различной сложности</w:t>
            </w:r>
          </w:p>
        </w:tc>
      </w:tr>
      <w:tr w:rsidR="004663BB" w:rsidRPr="00363728" w14:paraId="5EE1D9FD" w14:textId="77777777" w:rsidTr="00707608">
        <w:trPr>
          <w:trHeight w:val="281"/>
          <w:jc w:val="center"/>
        </w:trPr>
        <w:tc>
          <w:tcPr>
            <w:tcW w:w="3197" w:type="dxa"/>
            <w:vMerge w:val="restart"/>
          </w:tcPr>
          <w:p w14:paraId="111A8811" w14:textId="69B1CA4C" w:rsidR="00DC69D2" w:rsidRDefault="00DC69D2" w:rsidP="00DC69D2">
            <w:pPr>
              <w:widowControl w:val="0"/>
              <w:autoSpaceDE w:val="0"/>
              <w:autoSpaceDN w:val="0"/>
              <w:adjustRightInd w:val="0"/>
              <w:spacing w:after="0" w:line="240" w:lineRule="auto"/>
              <w:jc w:val="both"/>
              <w:rPr>
                <w:rFonts w:ascii="Times New Roman" w:eastAsia="Times New Roman" w:hAnsi="Times New Roman"/>
                <w:sz w:val="24"/>
                <w:szCs w:val="24"/>
              </w:rPr>
            </w:pPr>
            <w:r w:rsidRPr="00202565">
              <w:rPr>
                <w:rFonts w:ascii="Times New Roman" w:eastAsia="Times New Roman" w:hAnsi="Times New Roman"/>
                <w:sz w:val="24"/>
                <w:szCs w:val="24"/>
              </w:rPr>
              <w:t xml:space="preserve">Осуществление </w:t>
            </w:r>
            <w:r w:rsidRPr="00202565">
              <w:rPr>
                <w:rFonts w:ascii="Times New Roman" w:eastAsia="Times New Roman" w:hAnsi="Times New Roman"/>
                <w:sz w:val="24"/>
                <w:szCs w:val="24"/>
              </w:rPr>
              <w:lastRenderedPageBreak/>
              <w:t>метрологической экспертизы средств измерений, испытаний и контроля</w:t>
            </w:r>
          </w:p>
          <w:p w14:paraId="3861E4D4" w14:textId="00A47B72" w:rsidR="00DC69D2" w:rsidRDefault="00707608" w:rsidP="00DC69D2">
            <w:pPr>
              <w:widowControl w:val="0"/>
              <w:autoSpaceDE w:val="0"/>
              <w:autoSpaceDN w:val="0"/>
              <w:adjustRightInd w:val="0"/>
              <w:spacing w:after="0" w:line="240" w:lineRule="auto"/>
              <w:jc w:val="both"/>
              <w:rPr>
                <w:rFonts w:ascii="Times New Roman" w:eastAsia="Times New Roman" w:hAnsi="Times New Roman"/>
                <w:sz w:val="24"/>
                <w:szCs w:val="24"/>
              </w:rPr>
            </w:pPr>
            <w:r>
              <w:rPr>
                <w:rFonts w:ascii="Times New Roman" w:eastAsia="Times New Roman" w:hAnsi="Times New Roman"/>
                <w:sz w:val="24"/>
                <w:szCs w:val="24"/>
              </w:rPr>
              <w:t>(по запросу работодателей)</w:t>
            </w:r>
          </w:p>
          <w:p w14:paraId="31BCE720" w14:textId="77777777" w:rsidR="004663BB" w:rsidRPr="00363728" w:rsidRDefault="004663BB" w:rsidP="00DC69D2">
            <w:pPr>
              <w:widowControl w:val="0"/>
              <w:autoSpaceDE w:val="0"/>
              <w:autoSpaceDN w:val="0"/>
              <w:adjustRightInd w:val="0"/>
              <w:spacing w:after="0" w:line="240" w:lineRule="auto"/>
              <w:jc w:val="both"/>
              <w:rPr>
                <w:rFonts w:ascii="Times New Roman" w:hAnsi="Times New Roman"/>
                <w:color w:val="000000" w:themeColor="text1"/>
                <w:sz w:val="24"/>
                <w:szCs w:val="24"/>
              </w:rPr>
            </w:pPr>
          </w:p>
        </w:tc>
        <w:tc>
          <w:tcPr>
            <w:tcW w:w="2693" w:type="dxa"/>
            <w:vMerge w:val="restart"/>
          </w:tcPr>
          <w:p w14:paraId="36FB87C6" w14:textId="394BD819" w:rsidR="004663BB" w:rsidRPr="00DC69D2" w:rsidRDefault="00DC69D2" w:rsidP="00464E97">
            <w:pPr>
              <w:spacing w:after="0"/>
              <w:rPr>
                <w:rFonts w:ascii="Times New Roman" w:hAnsi="Times New Roman"/>
                <w:color w:val="000000" w:themeColor="text1"/>
                <w:sz w:val="24"/>
                <w:szCs w:val="24"/>
              </w:rPr>
            </w:pPr>
            <w:r w:rsidRPr="00DC69D2">
              <w:rPr>
                <w:rFonts w:ascii="Times New Roman" w:hAnsi="Times New Roman"/>
                <w:sz w:val="24"/>
                <w:szCs w:val="24"/>
              </w:rPr>
              <w:lastRenderedPageBreak/>
              <w:t xml:space="preserve">ПК 2.1. Проводить </w:t>
            </w:r>
            <w:r w:rsidRPr="00DC69D2">
              <w:rPr>
                <w:rFonts w:ascii="Times New Roman" w:hAnsi="Times New Roman"/>
                <w:sz w:val="24"/>
                <w:szCs w:val="24"/>
              </w:rPr>
              <w:lastRenderedPageBreak/>
              <w:t>поверку (регулировку) средств измерений для обеспечения единства измерений в соответствии с требованиями нормативной и методической документации</w:t>
            </w:r>
          </w:p>
        </w:tc>
        <w:tc>
          <w:tcPr>
            <w:tcW w:w="3561" w:type="dxa"/>
          </w:tcPr>
          <w:p w14:paraId="6A9485E7" w14:textId="50410777" w:rsidR="004663BB" w:rsidRPr="00DC69D2" w:rsidRDefault="004663BB" w:rsidP="00464E97">
            <w:pPr>
              <w:spacing w:after="0"/>
              <w:rPr>
                <w:rFonts w:ascii="Times New Roman" w:hAnsi="Times New Roman"/>
                <w:color w:val="000000" w:themeColor="text1"/>
                <w:sz w:val="24"/>
                <w:szCs w:val="24"/>
              </w:rPr>
            </w:pPr>
            <w:r w:rsidRPr="00DC69D2">
              <w:rPr>
                <w:rFonts w:ascii="Times New Roman" w:hAnsi="Times New Roman"/>
                <w:b/>
                <w:color w:val="000000" w:themeColor="text1"/>
                <w:sz w:val="24"/>
                <w:szCs w:val="24"/>
              </w:rPr>
              <w:lastRenderedPageBreak/>
              <w:t>Навыки:</w:t>
            </w:r>
          </w:p>
        </w:tc>
      </w:tr>
      <w:tr w:rsidR="004663BB" w:rsidRPr="00363728" w14:paraId="4AE1C1DF" w14:textId="77777777" w:rsidTr="006F114D">
        <w:trPr>
          <w:trHeight w:val="20"/>
          <w:jc w:val="center"/>
        </w:trPr>
        <w:tc>
          <w:tcPr>
            <w:tcW w:w="3197" w:type="dxa"/>
            <w:vMerge/>
          </w:tcPr>
          <w:p w14:paraId="6D8EE65E"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1E289BD0" w14:textId="77777777" w:rsidR="004663BB" w:rsidRPr="00DC69D2" w:rsidRDefault="004663BB" w:rsidP="00464E97">
            <w:pPr>
              <w:spacing w:after="0"/>
              <w:jc w:val="both"/>
              <w:rPr>
                <w:rFonts w:ascii="Times New Roman" w:hAnsi="Times New Roman"/>
                <w:color w:val="000000" w:themeColor="text1"/>
                <w:sz w:val="24"/>
                <w:szCs w:val="24"/>
              </w:rPr>
            </w:pPr>
          </w:p>
        </w:tc>
        <w:tc>
          <w:tcPr>
            <w:tcW w:w="3561" w:type="dxa"/>
          </w:tcPr>
          <w:p w14:paraId="16EE3130" w14:textId="18687F60" w:rsidR="004663BB" w:rsidRPr="00DC69D2" w:rsidRDefault="00DC69D2" w:rsidP="00464E97">
            <w:pPr>
              <w:spacing w:after="0"/>
              <w:rPr>
                <w:rFonts w:ascii="Times New Roman" w:hAnsi="Times New Roman"/>
                <w:color w:val="000000" w:themeColor="text1"/>
                <w:sz w:val="24"/>
                <w:szCs w:val="24"/>
              </w:rPr>
            </w:pPr>
            <w:r w:rsidRPr="00DC69D2">
              <w:rPr>
                <w:rFonts w:ascii="Times New Roman" w:hAnsi="Times New Roman"/>
                <w:sz w:val="24"/>
                <w:szCs w:val="24"/>
              </w:rPr>
              <w:t>Проведение поверки (регулировки) средств измерений.</w:t>
            </w:r>
          </w:p>
        </w:tc>
      </w:tr>
      <w:tr w:rsidR="004663BB" w:rsidRPr="00363728" w14:paraId="4E74FBF3" w14:textId="77777777" w:rsidTr="006F114D">
        <w:trPr>
          <w:trHeight w:val="20"/>
          <w:jc w:val="center"/>
        </w:trPr>
        <w:tc>
          <w:tcPr>
            <w:tcW w:w="3197" w:type="dxa"/>
            <w:vMerge/>
          </w:tcPr>
          <w:p w14:paraId="30BA1029"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6D0ACAFC" w14:textId="77777777" w:rsidR="004663BB" w:rsidRPr="00DC69D2" w:rsidRDefault="004663BB" w:rsidP="00464E97">
            <w:pPr>
              <w:spacing w:after="0"/>
              <w:jc w:val="both"/>
              <w:rPr>
                <w:rFonts w:ascii="Times New Roman" w:hAnsi="Times New Roman"/>
                <w:color w:val="000000" w:themeColor="text1"/>
                <w:sz w:val="24"/>
                <w:szCs w:val="24"/>
              </w:rPr>
            </w:pPr>
          </w:p>
        </w:tc>
        <w:tc>
          <w:tcPr>
            <w:tcW w:w="3561" w:type="dxa"/>
          </w:tcPr>
          <w:p w14:paraId="521A1A6F" w14:textId="77777777" w:rsidR="004663BB" w:rsidRPr="00DC69D2" w:rsidRDefault="004663BB" w:rsidP="00464E97">
            <w:pPr>
              <w:spacing w:after="0"/>
              <w:rPr>
                <w:rFonts w:ascii="Times New Roman" w:hAnsi="Times New Roman"/>
                <w:b/>
                <w:color w:val="000000" w:themeColor="text1"/>
                <w:sz w:val="24"/>
                <w:szCs w:val="24"/>
              </w:rPr>
            </w:pPr>
            <w:r w:rsidRPr="00DC69D2">
              <w:rPr>
                <w:rFonts w:ascii="Times New Roman" w:hAnsi="Times New Roman"/>
                <w:b/>
                <w:color w:val="000000" w:themeColor="text1"/>
                <w:sz w:val="24"/>
                <w:szCs w:val="24"/>
              </w:rPr>
              <w:t xml:space="preserve">Умения: </w:t>
            </w:r>
          </w:p>
        </w:tc>
      </w:tr>
      <w:tr w:rsidR="004663BB" w:rsidRPr="00363728" w14:paraId="477B50C1" w14:textId="77777777" w:rsidTr="006F114D">
        <w:trPr>
          <w:trHeight w:val="20"/>
          <w:jc w:val="center"/>
        </w:trPr>
        <w:tc>
          <w:tcPr>
            <w:tcW w:w="3197" w:type="dxa"/>
            <w:vMerge/>
          </w:tcPr>
          <w:p w14:paraId="78F27B21"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096AA9BC" w14:textId="77777777" w:rsidR="004663BB" w:rsidRPr="00DC69D2" w:rsidRDefault="004663BB" w:rsidP="00464E97">
            <w:pPr>
              <w:spacing w:after="0"/>
              <w:jc w:val="both"/>
              <w:rPr>
                <w:rFonts w:ascii="Times New Roman" w:hAnsi="Times New Roman"/>
                <w:color w:val="000000" w:themeColor="text1"/>
                <w:sz w:val="24"/>
                <w:szCs w:val="24"/>
              </w:rPr>
            </w:pPr>
          </w:p>
        </w:tc>
        <w:tc>
          <w:tcPr>
            <w:tcW w:w="3561" w:type="dxa"/>
          </w:tcPr>
          <w:p w14:paraId="5BFE57CE" w14:textId="5E684BA7" w:rsidR="004663BB" w:rsidRPr="00DC69D2" w:rsidRDefault="00DC69D2" w:rsidP="00DC69D2">
            <w:pPr>
              <w:spacing w:after="0"/>
              <w:rPr>
                <w:rFonts w:ascii="Times New Roman" w:hAnsi="Times New Roman"/>
                <w:color w:val="000000" w:themeColor="text1"/>
                <w:sz w:val="24"/>
                <w:szCs w:val="24"/>
              </w:rPr>
            </w:pPr>
            <w:r w:rsidRPr="00DC69D2">
              <w:rPr>
                <w:rFonts w:ascii="Times New Roman" w:hAnsi="Times New Roman"/>
                <w:sz w:val="24"/>
                <w:szCs w:val="24"/>
              </w:rPr>
              <w:t xml:space="preserve">Читать конструкторскую и технологическую документации; </w:t>
            </w:r>
          </w:p>
        </w:tc>
      </w:tr>
      <w:tr w:rsidR="004663BB" w:rsidRPr="00363728" w14:paraId="1C4D6A8C" w14:textId="77777777" w:rsidTr="006F114D">
        <w:trPr>
          <w:trHeight w:val="20"/>
          <w:jc w:val="center"/>
        </w:trPr>
        <w:tc>
          <w:tcPr>
            <w:tcW w:w="3197" w:type="dxa"/>
            <w:vMerge/>
          </w:tcPr>
          <w:p w14:paraId="60D5CA90"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04C8D6F9" w14:textId="77777777" w:rsidR="004663BB" w:rsidRPr="00DC69D2" w:rsidRDefault="004663BB" w:rsidP="00464E97">
            <w:pPr>
              <w:spacing w:after="0"/>
              <w:jc w:val="both"/>
              <w:rPr>
                <w:rFonts w:ascii="Times New Roman" w:hAnsi="Times New Roman"/>
                <w:color w:val="000000" w:themeColor="text1"/>
                <w:sz w:val="24"/>
                <w:szCs w:val="24"/>
              </w:rPr>
            </w:pPr>
          </w:p>
        </w:tc>
        <w:tc>
          <w:tcPr>
            <w:tcW w:w="3561" w:type="dxa"/>
          </w:tcPr>
          <w:p w14:paraId="27EBCE13" w14:textId="2E60A934" w:rsidR="004663BB" w:rsidRPr="00DC69D2" w:rsidRDefault="00DC69D2" w:rsidP="00464E97">
            <w:pPr>
              <w:spacing w:after="0"/>
              <w:rPr>
                <w:rFonts w:ascii="Times New Roman" w:hAnsi="Times New Roman"/>
                <w:color w:val="000000" w:themeColor="text1"/>
                <w:sz w:val="24"/>
                <w:szCs w:val="24"/>
              </w:rPr>
            </w:pPr>
            <w:r w:rsidRPr="00DC69D2">
              <w:rPr>
                <w:rFonts w:ascii="Times New Roman" w:hAnsi="Times New Roman"/>
                <w:sz w:val="24"/>
                <w:szCs w:val="24"/>
              </w:rPr>
              <w:t>Выбирать методы и средства поверки (регулировки) средств измерений</w:t>
            </w:r>
          </w:p>
        </w:tc>
      </w:tr>
      <w:tr w:rsidR="004663BB" w:rsidRPr="00363728" w14:paraId="45325A2F" w14:textId="77777777" w:rsidTr="006F114D">
        <w:trPr>
          <w:trHeight w:val="20"/>
          <w:jc w:val="center"/>
        </w:trPr>
        <w:tc>
          <w:tcPr>
            <w:tcW w:w="3197" w:type="dxa"/>
            <w:vMerge/>
          </w:tcPr>
          <w:p w14:paraId="60FD46D0"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6F927E1D" w14:textId="77777777" w:rsidR="004663BB" w:rsidRPr="00DC69D2" w:rsidRDefault="004663BB" w:rsidP="00464E97">
            <w:pPr>
              <w:spacing w:after="0"/>
              <w:jc w:val="both"/>
              <w:rPr>
                <w:rFonts w:ascii="Times New Roman" w:hAnsi="Times New Roman"/>
                <w:color w:val="000000" w:themeColor="text1"/>
                <w:sz w:val="24"/>
                <w:szCs w:val="24"/>
              </w:rPr>
            </w:pPr>
          </w:p>
        </w:tc>
        <w:tc>
          <w:tcPr>
            <w:tcW w:w="3561" w:type="dxa"/>
          </w:tcPr>
          <w:p w14:paraId="61FD1598" w14:textId="2AF7C304" w:rsidR="004663BB" w:rsidRPr="00DC69D2" w:rsidRDefault="00DC69D2" w:rsidP="00464E97">
            <w:pPr>
              <w:spacing w:after="0"/>
              <w:rPr>
                <w:rFonts w:ascii="Times New Roman" w:hAnsi="Times New Roman"/>
                <w:color w:val="000000" w:themeColor="text1"/>
                <w:sz w:val="24"/>
                <w:szCs w:val="24"/>
              </w:rPr>
            </w:pPr>
            <w:r w:rsidRPr="00DC69D2">
              <w:rPr>
                <w:rFonts w:ascii="Times New Roman" w:hAnsi="Times New Roman"/>
                <w:sz w:val="24"/>
                <w:szCs w:val="24"/>
              </w:rPr>
              <w:t>Выполнять поверку (регулировку) средств измерений с применением рабочих эталонов, средств поверки и калибровки</w:t>
            </w:r>
          </w:p>
        </w:tc>
      </w:tr>
      <w:tr w:rsidR="004663BB" w:rsidRPr="00363728" w14:paraId="5E9F2AC2" w14:textId="77777777" w:rsidTr="006F114D">
        <w:trPr>
          <w:trHeight w:val="20"/>
          <w:jc w:val="center"/>
        </w:trPr>
        <w:tc>
          <w:tcPr>
            <w:tcW w:w="3197" w:type="dxa"/>
            <w:vMerge/>
          </w:tcPr>
          <w:p w14:paraId="37BAA17B"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0DD1AE73" w14:textId="77777777" w:rsidR="004663BB" w:rsidRPr="00DC69D2" w:rsidRDefault="004663BB" w:rsidP="00464E97">
            <w:pPr>
              <w:spacing w:after="0"/>
              <w:jc w:val="both"/>
              <w:rPr>
                <w:rFonts w:ascii="Times New Roman" w:hAnsi="Times New Roman"/>
                <w:color w:val="000000" w:themeColor="text1"/>
                <w:sz w:val="24"/>
                <w:szCs w:val="24"/>
              </w:rPr>
            </w:pPr>
          </w:p>
        </w:tc>
        <w:tc>
          <w:tcPr>
            <w:tcW w:w="3561" w:type="dxa"/>
          </w:tcPr>
          <w:p w14:paraId="401E1F2F" w14:textId="0E8F7ED5" w:rsidR="004663BB" w:rsidRPr="00DC69D2" w:rsidRDefault="00DC69D2" w:rsidP="00464E97">
            <w:pPr>
              <w:spacing w:after="0"/>
              <w:rPr>
                <w:rFonts w:ascii="Times New Roman" w:hAnsi="Times New Roman"/>
                <w:color w:val="000000" w:themeColor="text1"/>
                <w:sz w:val="24"/>
                <w:szCs w:val="24"/>
              </w:rPr>
            </w:pPr>
            <w:r w:rsidRPr="00DC69D2">
              <w:rPr>
                <w:rFonts w:ascii="Times New Roman" w:hAnsi="Times New Roman"/>
                <w:sz w:val="24"/>
                <w:szCs w:val="24"/>
              </w:rPr>
              <w:t>Применять рабочие эталоны, средства поверки и калибровки для поверки (регулировки) средств измерений в соответствии с методами поверки</w:t>
            </w:r>
          </w:p>
        </w:tc>
      </w:tr>
      <w:tr w:rsidR="004663BB" w:rsidRPr="00363728" w14:paraId="477302C2" w14:textId="77777777" w:rsidTr="006F114D">
        <w:trPr>
          <w:trHeight w:val="20"/>
          <w:jc w:val="center"/>
        </w:trPr>
        <w:tc>
          <w:tcPr>
            <w:tcW w:w="3197" w:type="dxa"/>
            <w:vMerge/>
          </w:tcPr>
          <w:p w14:paraId="1B3848C5"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594C5D72" w14:textId="77777777" w:rsidR="004663BB" w:rsidRPr="00DC69D2" w:rsidRDefault="004663BB" w:rsidP="00464E97">
            <w:pPr>
              <w:spacing w:after="0"/>
              <w:jc w:val="both"/>
              <w:rPr>
                <w:rFonts w:ascii="Times New Roman" w:hAnsi="Times New Roman"/>
                <w:color w:val="000000" w:themeColor="text1"/>
                <w:sz w:val="24"/>
                <w:szCs w:val="24"/>
              </w:rPr>
            </w:pPr>
          </w:p>
        </w:tc>
        <w:tc>
          <w:tcPr>
            <w:tcW w:w="3561" w:type="dxa"/>
          </w:tcPr>
          <w:p w14:paraId="61A9BAE0" w14:textId="7B3EEEF3" w:rsidR="004663BB" w:rsidRPr="00DC69D2" w:rsidRDefault="00DC69D2" w:rsidP="00464E97">
            <w:pPr>
              <w:spacing w:after="0"/>
              <w:rPr>
                <w:rFonts w:ascii="Times New Roman" w:hAnsi="Times New Roman"/>
                <w:color w:val="000000" w:themeColor="text1"/>
                <w:sz w:val="24"/>
                <w:szCs w:val="24"/>
              </w:rPr>
            </w:pPr>
            <w:r w:rsidRPr="00DC69D2">
              <w:rPr>
                <w:rFonts w:ascii="Times New Roman" w:hAnsi="Times New Roman"/>
                <w:sz w:val="24"/>
                <w:szCs w:val="24"/>
              </w:rPr>
              <w:t>Фиксировать результаты поверки (регулировки) средств измерений Рассчитывать погрешности (неопределенности) результатов поверки (регулировки) для обеспечения единства измерений</w:t>
            </w:r>
          </w:p>
        </w:tc>
      </w:tr>
      <w:tr w:rsidR="004663BB" w:rsidRPr="00363728" w14:paraId="0DF46AE9" w14:textId="77777777" w:rsidTr="006F114D">
        <w:trPr>
          <w:trHeight w:val="20"/>
          <w:jc w:val="center"/>
        </w:trPr>
        <w:tc>
          <w:tcPr>
            <w:tcW w:w="3197" w:type="dxa"/>
            <w:vMerge/>
          </w:tcPr>
          <w:p w14:paraId="223DAF16"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337293F8" w14:textId="77777777" w:rsidR="004663BB" w:rsidRPr="00DC69D2" w:rsidRDefault="004663BB" w:rsidP="00464E97">
            <w:pPr>
              <w:spacing w:after="0"/>
              <w:jc w:val="both"/>
              <w:rPr>
                <w:rFonts w:ascii="Times New Roman" w:hAnsi="Times New Roman"/>
                <w:color w:val="000000" w:themeColor="text1"/>
                <w:sz w:val="24"/>
                <w:szCs w:val="24"/>
              </w:rPr>
            </w:pPr>
          </w:p>
        </w:tc>
        <w:tc>
          <w:tcPr>
            <w:tcW w:w="3561" w:type="dxa"/>
          </w:tcPr>
          <w:p w14:paraId="4DA354AE" w14:textId="77777777" w:rsidR="004663BB" w:rsidRPr="00DC69D2" w:rsidRDefault="004663BB" w:rsidP="00464E97">
            <w:pPr>
              <w:spacing w:after="0"/>
              <w:rPr>
                <w:rFonts w:ascii="Times New Roman" w:hAnsi="Times New Roman"/>
                <w:b/>
                <w:color w:val="000000" w:themeColor="text1"/>
                <w:sz w:val="24"/>
                <w:szCs w:val="24"/>
              </w:rPr>
            </w:pPr>
            <w:r w:rsidRPr="00DC69D2">
              <w:rPr>
                <w:rFonts w:ascii="Times New Roman" w:hAnsi="Times New Roman"/>
                <w:b/>
                <w:color w:val="000000" w:themeColor="text1"/>
                <w:sz w:val="24"/>
                <w:szCs w:val="24"/>
              </w:rPr>
              <w:t>Знания:</w:t>
            </w:r>
          </w:p>
        </w:tc>
      </w:tr>
      <w:tr w:rsidR="004663BB" w:rsidRPr="00363728" w14:paraId="1EFEB8ED" w14:textId="77777777" w:rsidTr="006F114D">
        <w:trPr>
          <w:trHeight w:val="20"/>
          <w:jc w:val="center"/>
        </w:trPr>
        <w:tc>
          <w:tcPr>
            <w:tcW w:w="3197" w:type="dxa"/>
            <w:vMerge/>
          </w:tcPr>
          <w:p w14:paraId="74B61BFF"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095CFE0D" w14:textId="77777777" w:rsidR="004663BB" w:rsidRPr="00DC69D2" w:rsidRDefault="004663BB" w:rsidP="00464E97">
            <w:pPr>
              <w:spacing w:after="0"/>
              <w:jc w:val="both"/>
              <w:rPr>
                <w:rFonts w:ascii="Times New Roman" w:hAnsi="Times New Roman"/>
                <w:color w:val="000000" w:themeColor="text1"/>
                <w:sz w:val="24"/>
                <w:szCs w:val="24"/>
              </w:rPr>
            </w:pPr>
          </w:p>
        </w:tc>
        <w:tc>
          <w:tcPr>
            <w:tcW w:w="3561" w:type="dxa"/>
          </w:tcPr>
          <w:p w14:paraId="4F8AE84D" w14:textId="4A5C24BB" w:rsidR="004663BB" w:rsidRPr="00DC69D2" w:rsidRDefault="00DC69D2" w:rsidP="00DC69D2">
            <w:pPr>
              <w:spacing w:after="0"/>
              <w:rPr>
                <w:rFonts w:ascii="Times New Roman" w:hAnsi="Times New Roman"/>
                <w:color w:val="000000" w:themeColor="text1"/>
                <w:sz w:val="24"/>
                <w:szCs w:val="24"/>
              </w:rPr>
            </w:pPr>
            <w:r w:rsidRPr="00DC69D2">
              <w:rPr>
                <w:rFonts w:ascii="Times New Roman" w:hAnsi="Times New Roman"/>
                <w:sz w:val="24"/>
                <w:szCs w:val="24"/>
              </w:rPr>
              <w:t xml:space="preserve">Нормативные и методические документы, регламентирующие вопросы поверки (калибровки) средств; </w:t>
            </w:r>
          </w:p>
        </w:tc>
      </w:tr>
      <w:tr w:rsidR="004663BB" w:rsidRPr="00363728" w14:paraId="4F527D15" w14:textId="77777777" w:rsidTr="006F114D">
        <w:trPr>
          <w:trHeight w:val="20"/>
          <w:jc w:val="center"/>
        </w:trPr>
        <w:tc>
          <w:tcPr>
            <w:tcW w:w="3197" w:type="dxa"/>
            <w:vMerge/>
          </w:tcPr>
          <w:p w14:paraId="2D09259B"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52F4660D" w14:textId="77777777" w:rsidR="004663BB" w:rsidRPr="00DC69D2" w:rsidRDefault="004663BB" w:rsidP="00464E97">
            <w:pPr>
              <w:spacing w:after="0"/>
              <w:jc w:val="both"/>
              <w:rPr>
                <w:rFonts w:ascii="Times New Roman" w:hAnsi="Times New Roman"/>
                <w:color w:val="000000" w:themeColor="text1"/>
                <w:sz w:val="24"/>
                <w:szCs w:val="24"/>
              </w:rPr>
            </w:pPr>
          </w:p>
        </w:tc>
        <w:tc>
          <w:tcPr>
            <w:tcW w:w="3561" w:type="dxa"/>
          </w:tcPr>
          <w:p w14:paraId="04FBEA27" w14:textId="4CB3DF80" w:rsidR="004663BB" w:rsidRPr="00DC69D2" w:rsidRDefault="00DC69D2" w:rsidP="00464E97">
            <w:pPr>
              <w:spacing w:after="0"/>
              <w:rPr>
                <w:rFonts w:ascii="Times New Roman" w:hAnsi="Times New Roman"/>
                <w:color w:val="000000" w:themeColor="text1"/>
                <w:sz w:val="24"/>
                <w:szCs w:val="24"/>
              </w:rPr>
            </w:pPr>
            <w:r w:rsidRPr="00DC69D2">
              <w:rPr>
                <w:rFonts w:ascii="Times New Roman" w:hAnsi="Times New Roman"/>
                <w:sz w:val="24"/>
                <w:szCs w:val="24"/>
              </w:rPr>
              <w:t>Основы электробезопасности в профессиональной сфере</w:t>
            </w:r>
          </w:p>
        </w:tc>
      </w:tr>
      <w:tr w:rsidR="004663BB" w:rsidRPr="00363728" w14:paraId="5FFD68DB" w14:textId="77777777" w:rsidTr="006F114D">
        <w:trPr>
          <w:trHeight w:val="20"/>
          <w:jc w:val="center"/>
        </w:trPr>
        <w:tc>
          <w:tcPr>
            <w:tcW w:w="3197" w:type="dxa"/>
            <w:vMerge/>
          </w:tcPr>
          <w:p w14:paraId="2A958132"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448A2A97" w14:textId="77777777" w:rsidR="004663BB" w:rsidRPr="00DC69D2" w:rsidRDefault="004663BB" w:rsidP="00464E97">
            <w:pPr>
              <w:spacing w:after="0"/>
              <w:jc w:val="both"/>
              <w:rPr>
                <w:rFonts w:ascii="Times New Roman" w:hAnsi="Times New Roman"/>
                <w:color w:val="000000" w:themeColor="text1"/>
                <w:sz w:val="24"/>
                <w:szCs w:val="24"/>
              </w:rPr>
            </w:pPr>
          </w:p>
        </w:tc>
        <w:tc>
          <w:tcPr>
            <w:tcW w:w="3561" w:type="dxa"/>
          </w:tcPr>
          <w:p w14:paraId="0390AB04" w14:textId="1344F74D" w:rsidR="004663BB" w:rsidRPr="00DC69D2" w:rsidRDefault="00DC69D2" w:rsidP="00464E97">
            <w:pPr>
              <w:spacing w:after="0"/>
              <w:rPr>
                <w:rFonts w:ascii="Times New Roman" w:hAnsi="Times New Roman"/>
                <w:color w:val="000000" w:themeColor="text1"/>
                <w:sz w:val="24"/>
                <w:szCs w:val="24"/>
              </w:rPr>
            </w:pPr>
            <w:r w:rsidRPr="00DC69D2">
              <w:rPr>
                <w:rFonts w:ascii="Times New Roman" w:hAnsi="Times New Roman"/>
                <w:sz w:val="24"/>
                <w:szCs w:val="24"/>
              </w:rPr>
              <w:t xml:space="preserve"> Физические принципы работы, область применения и принципиальные ограничения методов и средств измерений Законы, методы и приемы проекционного черчения</w:t>
            </w:r>
          </w:p>
        </w:tc>
      </w:tr>
      <w:tr w:rsidR="004663BB" w:rsidRPr="00363728" w14:paraId="29A3AFE0" w14:textId="77777777" w:rsidTr="006F114D">
        <w:trPr>
          <w:trHeight w:val="20"/>
          <w:jc w:val="center"/>
        </w:trPr>
        <w:tc>
          <w:tcPr>
            <w:tcW w:w="3197" w:type="dxa"/>
            <w:vMerge/>
          </w:tcPr>
          <w:p w14:paraId="17AC8070"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4FC80B39" w14:textId="77777777" w:rsidR="004663BB" w:rsidRPr="00DC69D2" w:rsidRDefault="004663BB" w:rsidP="00464E97">
            <w:pPr>
              <w:spacing w:after="0"/>
              <w:jc w:val="both"/>
              <w:rPr>
                <w:rFonts w:ascii="Times New Roman" w:hAnsi="Times New Roman"/>
                <w:color w:val="000000" w:themeColor="text1"/>
                <w:sz w:val="24"/>
                <w:szCs w:val="24"/>
              </w:rPr>
            </w:pPr>
          </w:p>
        </w:tc>
        <w:tc>
          <w:tcPr>
            <w:tcW w:w="3561" w:type="dxa"/>
          </w:tcPr>
          <w:p w14:paraId="48636EEF" w14:textId="3A69FE0E" w:rsidR="004663BB" w:rsidRPr="00DC69D2" w:rsidRDefault="00DC69D2" w:rsidP="00464E97">
            <w:pPr>
              <w:spacing w:after="0"/>
              <w:rPr>
                <w:rFonts w:ascii="Times New Roman" w:hAnsi="Times New Roman"/>
                <w:color w:val="000000" w:themeColor="text1"/>
                <w:sz w:val="24"/>
                <w:szCs w:val="24"/>
              </w:rPr>
            </w:pPr>
            <w:r w:rsidRPr="00DC69D2">
              <w:rPr>
                <w:rFonts w:ascii="Times New Roman" w:hAnsi="Times New Roman"/>
                <w:sz w:val="24"/>
                <w:szCs w:val="24"/>
              </w:rPr>
              <w:t xml:space="preserve">Принцип работы и технические характеристики обслуживаемых средств измерений .Принципы </w:t>
            </w:r>
            <w:r w:rsidRPr="00DC69D2">
              <w:rPr>
                <w:rFonts w:ascii="Times New Roman" w:hAnsi="Times New Roman"/>
                <w:sz w:val="24"/>
                <w:szCs w:val="24"/>
              </w:rPr>
              <w:lastRenderedPageBreak/>
              <w:t>работы автоматизированных систем метрологического обеспечения</w:t>
            </w:r>
          </w:p>
        </w:tc>
      </w:tr>
      <w:tr w:rsidR="004663BB" w:rsidRPr="00363728" w14:paraId="1059A779" w14:textId="77777777" w:rsidTr="006F114D">
        <w:trPr>
          <w:trHeight w:val="20"/>
          <w:jc w:val="center"/>
        </w:trPr>
        <w:tc>
          <w:tcPr>
            <w:tcW w:w="3197" w:type="dxa"/>
            <w:vMerge/>
          </w:tcPr>
          <w:p w14:paraId="079EF12E"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77972C27" w14:textId="77777777" w:rsidR="004663BB" w:rsidRPr="00DC69D2" w:rsidRDefault="004663BB" w:rsidP="00464E97">
            <w:pPr>
              <w:spacing w:after="0"/>
              <w:jc w:val="both"/>
              <w:rPr>
                <w:rFonts w:ascii="Times New Roman" w:hAnsi="Times New Roman"/>
                <w:color w:val="000000" w:themeColor="text1"/>
                <w:sz w:val="24"/>
                <w:szCs w:val="24"/>
              </w:rPr>
            </w:pPr>
          </w:p>
        </w:tc>
        <w:tc>
          <w:tcPr>
            <w:tcW w:w="3561" w:type="dxa"/>
          </w:tcPr>
          <w:p w14:paraId="7D85C814" w14:textId="5FB553C9" w:rsidR="004663BB" w:rsidRPr="00DC69D2" w:rsidRDefault="00DC69D2" w:rsidP="00464E97">
            <w:pPr>
              <w:spacing w:after="0"/>
              <w:rPr>
                <w:rFonts w:ascii="Times New Roman" w:hAnsi="Times New Roman"/>
                <w:color w:val="000000" w:themeColor="text1"/>
                <w:sz w:val="24"/>
                <w:szCs w:val="24"/>
              </w:rPr>
            </w:pPr>
            <w:r w:rsidRPr="00DC69D2">
              <w:rPr>
                <w:rFonts w:ascii="Times New Roman" w:hAnsi="Times New Roman"/>
                <w:sz w:val="24"/>
                <w:szCs w:val="24"/>
              </w:rPr>
              <w:t>правила чтения конструкторской и технологической документации</w:t>
            </w:r>
          </w:p>
        </w:tc>
      </w:tr>
      <w:tr w:rsidR="004663BB" w:rsidRPr="00363728" w14:paraId="7A339FDE" w14:textId="77777777" w:rsidTr="006F114D">
        <w:trPr>
          <w:trHeight w:val="20"/>
          <w:jc w:val="center"/>
        </w:trPr>
        <w:tc>
          <w:tcPr>
            <w:tcW w:w="3197" w:type="dxa"/>
            <w:vMerge w:val="restart"/>
          </w:tcPr>
          <w:p w14:paraId="5A7A7857" w14:textId="2364429B" w:rsidR="004663BB" w:rsidRPr="00363728" w:rsidRDefault="004663BB" w:rsidP="00464E97">
            <w:pPr>
              <w:spacing w:after="0"/>
              <w:jc w:val="both"/>
              <w:rPr>
                <w:rFonts w:ascii="Times New Roman" w:hAnsi="Times New Roman"/>
                <w:color w:val="000000" w:themeColor="text1"/>
                <w:sz w:val="24"/>
                <w:szCs w:val="24"/>
              </w:rPr>
            </w:pPr>
          </w:p>
        </w:tc>
        <w:tc>
          <w:tcPr>
            <w:tcW w:w="2693" w:type="dxa"/>
            <w:vMerge w:val="restart"/>
          </w:tcPr>
          <w:p w14:paraId="276781F7" w14:textId="20E7D431" w:rsidR="004663BB" w:rsidRPr="00E47626" w:rsidRDefault="00DC69D2" w:rsidP="00464E97">
            <w:pPr>
              <w:spacing w:after="0"/>
              <w:rPr>
                <w:rFonts w:ascii="Times New Roman" w:hAnsi="Times New Roman"/>
                <w:color w:val="000000" w:themeColor="text1"/>
                <w:sz w:val="24"/>
                <w:szCs w:val="24"/>
              </w:rPr>
            </w:pPr>
            <w:r w:rsidRPr="00E47626">
              <w:rPr>
                <w:rFonts w:ascii="Times New Roman" w:hAnsi="Times New Roman"/>
                <w:sz w:val="24"/>
                <w:szCs w:val="24"/>
              </w:rPr>
              <w:t>ПК 2.2. Проводить техническое обслуживание и текущий ремонт средств измерений в соответствии с техническими требованиями</w:t>
            </w:r>
          </w:p>
        </w:tc>
        <w:tc>
          <w:tcPr>
            <w:tcW w:w="3561" w:type="dxa"/>
          </w:tcPr>
          <w:p w14:paraId="48F1AAD6" w14:textId="77777777" w:rsidR="004663BB" w:rsidRPr="00E47626" w:rsidRDefault="004663BB" w:rsidP="00464E97">
            <w:pPr>
              <w:spacing w:after="0"/>
              <w:rPr>
                <w:rFonts w:ascii="Times New Roman" w:hAnsi="Times New Roman"/>
                <w:color w:val="000000" w:themeColor="text1"/>
                <w:sz w:val="24"/>
                <w:szCs w:val="24"/>
              </w:rPr>
            </w:pPr>
            <w:r w:rsidRPr="00E47626">
              <w:rPr>
                <w:rFonts w:ascii="Times New Roman" w:hAnsi="Times New Roman"/>
                <w:b/>
                <w:color w:val="000000" w:themeColor="text1"/>
                <w:sz w:val="24"/>
                <w:szCs w:val="24"/>
              </w:rPr>
              <w:t>Навыки:</w:t>
            </w:r>
          </w:p>
        </w:tc>
      </w:tr>
      <w:tr w:rsidR="004663BB" w:rsidRPr="00363728" w14:paraId="55C86DB5" w14:textId="77777777" w:rsidTr="006F114D">
        <w:trPr>
          <w:trHeight w:val="20"/>
          <w:jc w:val="center"/>
        </w:trPr>
        <w:tc>
          <w:tcPr>
            <w:tcW w:w="3197" w:type="dxa"/>
            <w:vMerge/>
          </w:tcPr>
          <w:p w14:paraId="2988F678"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066425F3" w14:textId="77777777" w:rsidR="004663BB" w:rsidRPr="00E47626" w:rsidRDefault="004663BB" w:rsidP="00464E97">
            <w:pPr>
              <w:spacing w:after="0"/>
              <w:jc w:val="both"/>
              <w:rPr>
                <w:rFonts w:ascii="Times New Roman" w:hAnsi="Times New Roman"/>
                <w:color w:val="000000" w:themeColor="text1"/>
                <w:sz w:val="24"/>
                <w:szCs w:val="24"/>
              </w:rPr>
            </w:pPr>
          </w:p>
        </w:tc>
        <w:tc>
          <w:tcPr>
            <w:tcW w:w="3561" w:type="dxa"/>
          </w:tcPr>
          <w:p w14:paraId="4B109246" w14:textId="28362FD2" w:rsidR="004663BB" w:rsidRPr="00E47626" w:rsidRDefault="00E47626" w:rsidP="00464E97">
            <w:pPr>
              <w:spacing w:after="0"/>
              <w:rPr>
                <w:rFonts w:ascii="Times New Roman" w:hAnsi="Times New Roman"/>
                <w:color w:val="000000" w:themeColor="text1"/>
                <w:sz w:val="24"/>
                <w:szCs w:val="24"/>
              </w:rPr>
            </w:pPr>
            <w:r>
              <w:rPr>
                <w:rFonts w:ascii="Times New Roman" w:hAnsi="Times New Roman"/>
                <w:sz w:val="24"/>
                <w:szCs w:val="24"/>
              </w:rPr>
              <w:t>Обслуживание и профилактиче</w:t>
            </w:r>
            <w:r w:rsidR="00DC69D2" w:rsidRPr="00E47626">
              <w:rPr>
                <w:rFonts w:ascii="Times New Roman" w:hAnsi="Times New Roman"/>
                <w:sz w:val="24"/>
                <w:szCs w:val="24"/>
              </w:rPr>
              <w:t>ский ремонт средств измерений и</w:t>
            </w:r>
            <w:r>
              <w:rPr>
                <w:rFonts w:ascii="Times New Roman" w:hAnsi="Times New Roman"/>
                <w:sz w:val="24"/>
                <w:szCs w:val="24"/>
              </w:rPr>
              <w:t xml:space="preserve"> </w:t>
            </w:r>
            <w:r w:rsidR="00DC69D2" w:rsidRPr="00E47626">
              <w:rPr>
                <w:rFonts w:ascii="Times New Roman" w:hAnsi="Times New Roman"/>
                <w:sz w:val="24"/>
                <w:szCs w:val="24"/>
              </w:rPr>
              <w:t>вспомогательного</w:t>
            </w:r>
            <w:r>
              <w:rPr>
                <w:rFonts w:ascii="Times New Roman" w:hAnsi="Times New Roman"/>
                <w:sz w:val="24"/>
                <w:szCs w:val="24"/>
              </w:rPr>
              <w:t xml:space="preserve"> </w:t>
            </w:r>
            <w:r w:rsidR="00DC69D2" w:rsidRPr="00E47626">
              <w:rPr>
                <w:rFonts w:ascii="Times New Roman" w:hAnsi="Times New Roman"/>
                <w:sz w:val="24"/>
                <w:szCs w:val="24"/>
              </w:rPr>
              <w:t>оборудования</w:t>
            </w:r>
            <w:r>
              <w:rPr>
                <w:rFonts w:ascii="Times New Roman" w:hAnsi="Times New Roman"/>
                <w:sz w:val="24"/>
                <w:szCs w:val="24"/>
              </w:rPr>
              <w:t xml:space="preserve"> </w:t>
            </w:r>
            <w:r w:rsidR="00DC69D2" w:rsidRPr="00E47626">
              <w:rPr>
                <w:rFonts w:ascii="Times New Roman" w:hAnsi="Times New Roman"/>
                <w:sz w:val="24"/>
                <w:szCs w:val="24"/>
              </w:rPr>
              <w:t>измерительных систем</w:t>
            </w:r>
          </w:p>
        </w:tc>
      </w:tr>
      <w:tr w:rsidR="004663BB" w:rsidRPr="00363728" w14:paraId="577A2248" w14:textId="77777777" w:rsidTr="006F114D">
        <w:trPr>
          <w:trHeight w:val="20"/>
          <w:jc w:val="center"/>
        </w:trPr>
        <w:tc>
          <w:tcPr>
            <w:tcW w:w="3197" w:type="dxa"/>
            <w:vMerge/>
          </w:tcPr>
          <w:p w14:paraId="05259046"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0D1C86E7" w14:textId="77777777" w:rsidR="004663BB" w:rsidRPr="00E47626" w:rsidRDefault="004663BB" w:rsidP="00464E97">
            <w:pPr>
              <w:spacing w:after="0"/>
              <w:jc w:val="both"/>
              <w:rPr>
                <w:rFonts w:ascii="Times New Roman" w:hAnsi="Times New Roman"/>
                <w:color w:val="000000" w:themeColor="text1"/>
                <w:sz w:val="24"/>
                <w:szCs w:val="24"/>
              </w:rPr>
            </w:pPr>
          </w:p>
        </w:tc>
        <w:tc>
          <w:tcPr>
            <w:tcW w:w="3561" w:type="dxa"/>
          </w:tcPr>
          <w:p w14:paraId="1A700B9C" w14:textId="77777777" w:rsidR="004663BB" w:rsidRPr="00E47626" w:rsidRDefault="004663BB" w:rsidP="00464E97">
            <w:pPr>
              <w:spacing w:after="0"/>
              <w:rPr>
                <w:rFonts w:ascii="Times New Roman" w:hAnsi="Times New Roman"/>
                <w:color w:val="000000" w:themeColor="text1"/>
                <w:sz w:val="24"/>
                <w:szCs w:val="24"/>
              </w:rPr>
            </w:pPr>
            <w:r w:rsidRPr="00E47626">
              <w:rPr>
                <w:rFonts w:ascii="Times New Roman" w:hAnsi="Times New Roman"/>
                <w:b/>
                <w:color w:val="000000" w:themeColor="text1"/>
                <w:sz w:val="24"/>
                <w:szCs w:val="24"/>
              </w:rPr>
              <w:t>Умения:</w:t>
            </w:r>
          </w:p>
        </w:tc>
      </w:tr>
      <w:tr w:rsidR="004663BB" w:rsidRPr="00363728" w14:paraId="6B5C2B42" w14:textId="77777777" w:rsidTr="006F114D">
        <w:trPr>
          <w:trHeight w:val="20"/>
          <w:jc w:val="center"/>
        </w:trPr>
        <w:tc>
          <w:tcPr>
            <w:tcW w:w="3197" w:type="dxa"/>
            <w:vMerge/>
          </w:tcPr>
          <w:p w14:paraId="0382105B"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2FBA31A0" w14:textId="77777777" w:rsidR="004663BB" w:rsidRPr="00E47626" w:rsidRDefault="004663BB" w:rsidP="00464E97">
            <w:pPr>
              <w:spacing w:after="0"/>
              <w:jc w:val="both"/>
              <w:rPr>
                <w:rFonts w:ascii="Times New Roman" w:hAnsi="Times New Roman"/>
                <w:color w:val="000000" w:themeColor="text1"/>
                <w:sz w:val="24"/>
                <w:szCs w:val="24"/>
              </w:rPr>
            </w:pPr>
          </w:p>
        </w:tc>
        <w:tc>
          <w:tcPr>
            <w:tcW w:w="3561" w:type="dxa"/>
          </w:tcPr>
          <w:p w14:paraId="150E944E" w14:textId="17958121" w:rsidR="004663BB" w:rsidRPr="00707608" w:rsidRDefault="00DC69D2" w:rsidP="00DC69D2">
            <w:pPr>
              <w:spacing w:after="0"/>
              <w:rPr>
                <w:rFonts w:ascii="Times New Roman" w:hAnsi="Times New Roman"/>
                <w:sz w:val="24"/>
                <w:szCs w:val="24"/>
              </w:rPr>
            </w:pPr>
            <w:r w:rsidRPr="00E47626">
              <w:rPr>
                <w:rFonts w:ascii="Times New Roman" w:hAnsi="Times New Roman"/>
                <w:sz w:val="24"/>
                <w:szCs w:val="24"/>
              </w:rPr>
              <w:t>Планировать проведение технического обслуживания средств измерений в соответств</w:t>
            </w:r>
            <w:r w:rsidR="00707608">
              <w:rPr>
                <w:rFonts w:ascii="Times New Roman" w:hAnsi="Times New Roman"/>
                <w:sz w:val="24"/>
                <w:szCs w:val="24"/>
              </w:rPr>
              <w:t xml:space="preserve">ии с техническими требованиями </w:t>
            </w:r>
          </w:p>
        </w:tc>
      </w:tr>
      <w:tr w:rsidR="004663BB" w:rsidRPr="00363728" w14:paraId="6D7C327B" w14:textId="77777777" w:rsidTr="006F114D">
        <w:trPr>
          <w:trHeight w:val="20"/>
          <w:jc w:val="center"/>
        </w:trPr>
        <w:tc>
          <w:tcPr>
            <w:tcW w:w="3197" w:type="dxa"/>
            <w:vMerge/>
          </w:tcPr>
          <w:p w14:paraId="49F46249"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3F6B6628" w14:textId="77777777" w:rsidR="004663BB" w:rsidRPr="00E47626" w:rsidRDefault="004663BB" w:rsidP="00464E97">
            <w:pPr>
              <w:spacing w:after="0"/>
              <w:jc w:val="both"/>
              <w:rPr>
                <w:rFonts w:ascii="Times New Roman" w:hAnsi="Times New Roman"/>
                <w:color w:val="000000" w:themeColor="text1"/>
                <w:sz w:val="24"/>
                <w:szCs w:val="24"/>
              </w:rPr>
            </w:pPr>
          </w:p>
        </w:tc>
        <w:tc>
          <w:tcPr>
            <w:tcW w:w="3561" w:type="dxa"/>
          </w:tcPr>
          <w:p w14:paraId="163AEBFE" w14:textId="6C58C973" w:rsidR="004663BB" w:rsidRPr="00E47626" w:rsidRDefault="00DC69D2" w:rsidP="00464E97">
            <w:pPr>
              <w:spacing w:after="0"/>
              <w:rPr>
                <w:rFonts w:ascii="Times New Roman" w:hAnsi="Times New Roman"/>
                <w:color w:val="000000" w:themeColor="text1"/>
                <w:sz w:val="24"/>
                <w:szCs w:val="24"/>
              </w:rPr>
            </w:pPr>
            <w:r w:rsidRPr="00E47626">
              <w:rPr>
                <w:rFonts w:ascii="Times New Roman" w:hAnsi="Times New Roman"/>
                <w:sz w:val="24"/>
                <w:szCs w:val="24"/>
              </w:rPr>
              <w:t>Выбирать методы и средства проведения планового технического обслуживания средств измерений</w:t>
            </w:r>
          </w:p>
        </w:tc>
      </w:tr>
      <w:tr w:rsidR="004663BB" w:rsidRPr="00363728" w14:paraId="1C9898F0" w14:textId="77777777" w:rsidTr="006F114D">
        <w:trPr>
          <w:trHeight w:val="20"/>
          <w:jc w:val="center"/>
        </w:trPr>
        <w:tc>
          <w:tcPr>
            <w:tcW w:w="3197" w:type="dxa"/>
            <w:vMerge/>
          </w:tcPr>
          <w:p w14:paraId="50A99643"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14F672AB" w14:textId="77777777" w:rsidR="004663BB" w:rsidRPr="00E47626" w:rsidRDefault="004663BB" w:rsidP="00464E97">
            <w:pPr>
              <w:spacing w:after="0"/>
              <w:jc w:val="both"/>
              <w:rPr>
                <w:rFonts w:ascii="Times New Roman" w:hAnsi="Times New Roman"/>
                <w:color w:val="000000" w:themeColor="text1"/>
                <w:sz w:val="24"/>
                <w:szCs w:val="24"/>
              </w:rPr>
            </w:pPr>
          </w:p>
        </w:tc>
        <w:tc>
          <w:tcPr>
            <w:tcW w:w="3561" w:type="dxa"/>
          </w:tcPr>
          <w:p w14:paraId="4D99B3EE" w14:textId="571446A4" w:rsidR="004663BB" w:rsidRPr="00E47626" w:rsidRDefault="00DC69D2" w:rsidP="00464E97">
            <w:pPr>
              <w:spacing w:after="0"/>
              <w:rPr>
                <w:rFonts w:ascii="Times New Roman" w:hAnsi="Times New Roman"/>
                <w:color w:val="000000" w:themeColor="text1"/>
                <w:sz w:val="24"/>
                <w:szCs w:val="24"/>
              </w:rPr>
            </w:pPr>
            <w:r w:rsidRPr="00E47626">
              <w:rPr>
                <w:rFonts w:ascii="Times New Roman" w:hAnsi="Times New Roman"/>
                <w:sz w:val="24"/>
                <w:szCs w:val="24"/>
              </w:rPr>
              <w:t>Снимать характеристики приборов и производить расчет их параметров</w:t>
            </w:r>
          </w:p>
        </w:tc>
      </w:tr>
      <w:tr w:rsidR="004663BB" w:rsidRPr="00363728" w14:paraId="576320B8" w14:textId="77777777" w:rsidTr="006F114D">
        <w:trPr>
          <w:trHeight w:val="20"/>
          <w:jc w:val="center"/>
        </w:trPr>
        <w:tc>
          <w:tcPr>
            <w:tcW w:w="3197" w:type="dxa"/>
            <w:vMerge/>
          </w:tcPr>
          <w:p w14:paraId="2530031C"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3DF40D6F" w14:textId="77777777" w:rsidR="004663BB" w:rsidRPr="00E47626" w:rsidRDefault="004663BB" w:rsidP="00464E97">
            <w:pPr>
              <w:spacing w:after="0"/>
              <w:jc w:val="both"/>
              <w:rPr>
                <w:rFonts w:ascii="Times New Roman" w:hAnsi="Times New Roman"/>
                <w:color w:val="000000" w:themeColor="text1"/>
                <w:sz w:val="24"/>
                <w:szCs w:val="24"/>
              </w:rPr>
            </w:pPr>
          </w:p>
        </w:tc>
        <w:tc>
          <w:tcPr>
            <w:tcW w:w="3561" w:type="dxa"/>
          </w:tcPr>
          <w:p w14:paraId="56B42102" w14:textId="0FA228D7" w:rsidR="004663BB" w:rsidRPr="00E47626" w:rsidRDefault="00DC69D2" w:rsidP="00DC69D2">
            <w:pPr>
              <w:spacing w:after="0"/>
              <w:rPr>
                <w:rFonts w:ascii="Times New Roman" w:hAnsi="Times New Roman"/>
                <w:color w:val="000000" w:themeColor="text1"/>
                <w:sz w:val="24"/>
                <w:szCs w:val="24"/>
              </w:rPr>
            </w:pPr>
            <w:r w:rsidRPr="00E47626">
              <w:rPr>
                <w:rFonts w:ascii="Times New Roman" w:hAnsi="Times New Roman"/>
                <w:sz w:val="24"/>
                <w:szCs w:val="24"/>
              </w:rPr>
              <w:t>Измерять основные параметры приборов</w:t>
            </w:r>
          </w:p>
        </w:tc>
      </w:tr>
      <w:tr w:rsidR="004663BB" w:rsidRPr="00363728" w14:paraId="3253B70E" w14:textId="77777777" w:rsidTr="006F114D">
        <w:trPr>
          <w:trHeight w:val="20"/>
          <w:jc w:val="center"/>
        </w:trPr>
        <w:tc>
          <w:tcPr>
            <w:tcW w:w="3197" w:type="dxa"/>
            <w:vMerge/>
          </w:tcPr>
          <w:p w14:paraId="10EB0844"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23A8CEE1" w14:textId="77777777" w:rsidR="004663BB" w:rsidRPr="00E47626" w:rsidRDefault="004663BB" w:rsidP="00464E97">
            <w:pPr>
              <w:spacing w:after="0"/>
              <w:jc w:val="both"/>
              <w:rPr>
                <w:rFonts w:ascii="Times New Roman" w:hAnsi="Times New Roman"/>
                <w:color w:val="000000" w:themeColor="text1"/>
                <w:sz w:val="24"/>
                <w:szCs w:val="24"/>
              </w:rPr>
            </w:pPr>
          </w:p>
        </w:tc>
        <w:tc>
          <w:tcPr>
            <w:tcW w:w="3561" w:type="dxa"/>
          </w:tcPr>
          <w:p w14:paraId="1E154DBB" w14:textId="77777777" w:rsidR="004663BB" w:rsidRPr="00E47626" w:rsidRDefault="004663BB" w:rsidP="00464E97">
            <w:pPr>
              <w:spacing w:after="0"/>
              <w:rPr>
                <w:rFonts w:ascii="Times New Roman" w:hAnsi="Times New Roman"/>
                <w:color w:val="000000" w:themeColor="text1"/>
                <w:sz w:val="24"/>
                <w:szCs w:val="24"/>
              </w:rPr>
            </w:pPr>
            <w:r w:rsidRPr="00E47626">
              <w:rPr>
                <w:rFonts w:ascii="Times New Roman" w:hAnsi="Times New Roman"/>
                <w:b/>
                <w:color w:val="000000" w:themeColor="text1"/>
                <w:sz w:val="24"/>
                <w:szCs w:val="24"/>
              </w:rPr>
              <w:t>Знания:</w:t>
            </w:r>
          </w:p>
        </w:tc>
      </w:tr>
      <w:tr w:rsidR="004663BB" w:rsidRPr="00363728" w14:paraId="58055E4D" w14:textId="77777777" w:rsidTr="006F114D">
        <w:trPr>
          <w:trHeight w:val="20"/>
          <w:jc w:val="center"/>
        </w:trPr>
        <w:tc>
          <w:tcPr>
            <w:tcW w:w="3197" w:type="dxa"/>
            <w:vMerge/>
          </w:tcPr>
          <w:p w14:paraId="50A26FCC"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02A7CB8A" w14:textId="77777777" w:rsidR="004663BB" w:rsidRPr="00E47626" w:rsidRDefault="004663BB" w:rsidP="00464E97">
            <w:pPr>
              <w:spacing w:after="0"/>
              <w:jc w:val="both"/>
              <w:rPr>
                <w:rFonts w:ascii="Times New Roman" w:hAnsi="Times New Roman"/>
                <w:color w:val="000000" w:themeColor="text1"/>
                <w:sz w:val="24"/>
                <w:szCs w:val="24"/>
              </w:rPr>
            </w:pPr>
          </w:p>
        </w:tc>
        <w:tc>
          <w:tcPr>
            <w:tcW w:w="3561" w:type="dxa"/>
          </w:tcPr>
          <w:p w14:paraId="7A382C38" w14:textId="5EC6F53E" w:rsidR="004663BB" w:rsidRPr="00E47626" w:rsidRDefault="00DC69D2" w:rsidP="00E47626">
            <w:pPr>
              <w:spacing w:after="0"/>
              <w:rPr>
                <w:rFonts w:ascii="Times New Roman" w:hAnsi="Times New Roman"/>
                <w:color w:val="000000" w:themeColor="text1"/>
                <w:sz w:val="24"/>
                <w:szCs w:val="24"/>
              </w:rPr>
            </w:pPr>
            <w:r w:rsidRPr="00E47626">
              <w:rPr>
                <w:rFonts w:ascii="Times New Roman" w:hAnsi="Times New Roman"/>
                <w:sz w:val="24"/>
                <w:szCs w:val="24"/>
              </w:rPr>
              <w:t>Нормативные и методические документы, регламентирующие метрологическое обеспечение производства; Методики и средства</w:t>
            </w:r>
            <w:r w:rsidR="00E47626" w:rsidRPr="00E47626">
              <w:rPr>
                <w:rFonts w:ascii="Times New Roman" w:hAnsi="Times New Roman"/>
                <w:sz w:val="24"/>
                <w:szCs w:val="24"/>
              </w:rPr>
              <w:t xml:space="preserve"> технического обслуживания и ре</w:t>
            </w:r>
            <w:r w:rsidRPr="00E47626">
              <w:rPr>
                <w:rFonts w:ascii="Times New Roman" w:hAnsi="Times New Roman"/>
                <w:sz w:val="24"/>
                <w:szCs w:val="24"/>
              </w:rPr>
              <w:t>монта средств измерений</w:t>
            </w:r>
          </w:p>
        </w:tc>
      </w:tr>
      <w:tr w:rsidR="004663BB" w:rsidRPr="00363728" w14:paraId="4BBB662C" w14:textId="77777777" w:rsidTr="006F114D">
        <w:trPr>
          <w:trHeight w:val="20"/>
          <w:jc w:val="center"/>
        </w:trPr>
        <w:tc>
          <w:tcPr>
            <w:tcW w:w="3197" w:type="dxa"/>
            <w:vMerge/>
          </w:tcPr>
          <w:p w14:paraId="60FF876A"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45FAC65F" w14:textId="77777777" w:rsidR="004663BB" w:rsidRPr="00E47626" w:rsidRDefault="004663BB" w:rsidP="00464E97">
            <w:pPr>
              <w:spacing w:after="0"/>
              <w:jc w:val="both"/>
              <w:rPr>
                <w:rFonts w:ascii="Times New Roman" w:hAnsi="Times New Roman"/>
                <w:color w:val="000000" w:themeColor="text1"/>
                <w:sz w:val="24"/>
                <w:szCs w:val="24"/>
              </w:rPr>
            </w:pPr>
          </w:p>
        </w:tc>
        <w:tc>
          <w:tcPr>
            <w:tcW w:w="3561" w:type="dxa"/>
          </w:tcPr>
          <w:p w14:paraId="409914AF" w14:textId="577D8573" w:rsidR="004663BB" w:rsidRPr="00E47626" w:rsidRDefault="00DC69D2" w:rsidP="00464E97">
            <w:pPr>
              <w:spacing w:after="0"/>
              <w:rPr>
                <w:rFonts w:ascii="Times New Roman" w:hAnsi="Times New Roman"/>
                <w:color w:val="000000" w:themeColor="text1"/>
                <w:sz w:val="24"/>
                <w:szCs w:val="24"/>
              </w:rPr>
            </w:pPr>
            <w:r w:rsidRPr="00E47626">
              <w:rPr>
                <w:rFonts w:ascii="Times New Roman" w:hAnsi="Times New Roman"/>
                <w:sz w:val="24"/>
                <w:szCs w:val="24"/>
              </w:rPr>
              <w:t>Основы электробезо</w:t>
            </w:r>
            <w:r w:rsidR="00E47626" w:rsidRPr="00E47626">
              <w:rPr>
                <w:rFonts w:ascii="Times New Roman" w:hAnsi="Times New Roman"/>
                <w:sz w:val="24"/>
                <w:szCs w:val="24"/>
              </w:rPr>
              <w:t>пасности в профессиональной сфе</w:t>
            </w:r>
            <w:r w:rsidRPr="00E47626">
              <w:rPr>
                <w:rFonts w:ascii="Times New Roman" w:hAnsi="Times New Roman"/>
                <w:sz w:val="24"/>
                <w:szCs w:val="24"/>
              </w:rPr>
              <w:t>ре</w:t>
            </w:r>
          </w:p>
        </w:tc>
      </w:tr>
      <w:tr w:rsidR="004663BB" w:rsidRPr="00363728" w14:paraId="007DCDAD" w14:textId="77777777" w:rsidTr="006F114D">
        <w:trPr>
          <w:trHeight w:val="20"/>
          <w:jc w:val="center"/>
        </w:trPr>
        <w:tc>
          <w:tcPr>
            <w:tcW w:w="3197" w:type="dxa"/>
            <w:vMerge/>
          </w:tcPr>
          <w:p w14:paraId="6F4B95B3"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41BAED90" w14:textId="77777777" w:rsidR="004663BB" w:rsidRPr="00E47626" w:rsidRDefault="004663BB" w:rsidP="00464E97">
            <w:pPr>
              <w:spacing w:after="0"/>
              <w:jc w:val="both"/>
              <w:rPr>
                <w:rFonts w:ascii="Times New Roman" w:hAnsi="Times New Roman"/>
                <w:color w:val="000000" w:themeColor="text1"/>
                <w:sz w:val="24"/>
                <w:szCs w:val="24"/>
              </w:rPr>
            </w:pPr>
          </w:p>
        </w:tc>
        <w:tc>
          <w:tcPr>
            <w:tcW w:w="3561" w:type="dxa"/>
          </w:tcPr>
          <w:p w14:paraId="3B3878C4" w14:textId="701CDA06" w:rsidR="004663BB" w:rsidRPr="00E47626" w:rsidRDefault="00DC69D2" w:rsidP="00464E97">
            <w:pPr>
              <w:spacing w:after="0"/>
              <w:rPr>
                <w:rFonts w:ascii="Times New Roman" w:hAnsi="Times New Roman"/>
                <w:color w:val="000000" w:themeColor="text1"/>
                <w:sz w:val="24"/>
                <w:szCs w:val="24"/>
              </w:rPr>
            </w:pPr>
            <w:r w:rsidRPr="00E47626">
              <w:rPr>
                <w:rFonts w:ascii="Times New Roman" w:hAnsi="Times New Roman"/>
                <w:sz w:val="24"/>
                <w:szCs w:val="24"/>
              </w:rPr>
              <w:t>Законы, методы и приемы проекционного черчения</w:t>
            </w:r>
          </w:p>
        </w:tc>
      </w:tr>
      <w:tr w:rsidR="004663BB" w:rsidRPr="00363728" w14:paraId="2C7C3629" w14:textId="77777777" w:rsidTr="006F114D">
        <w:trPr>
          <w:trHeight w:val="20"/>
          <w:jc w:val="center"/>
        </w:trPr>
        <w:tc>
          <w:tcPr>
            <w:tcW w:w="3197" w:type="dxa"/>
            <w:vMerge/>
          </w:tcPr>
          <w:p w14:paraId="75480A7C"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67C7306E" w14:textId="77777777" w:rsidR="004663BB" w:rsidRPr="00E47626" w:rsidRDefault="004663BB" w:rsidP="00464E97">
            <w:pPr>
              <w:spacing w:after="0"/>
              <w:jc w:val="both"/>
              <w:rPr>
                <w:rFonts w:ascii="Times New Roman" w:hAnsi="Times New Roman"/>
                <w:color w:val="000000" w:themeColor="text1"/>
                <w:sz w:val="24"/>
                <w:szCs w:val="24"/>
              </w:rPr>
            </w:pPr>
          </w:p>
        </w:tc>
        <w:tc>
          <w:tcPr>
            <w:tcW w:w="3561" w:type="dxa"/>
          </w:tcPr>
          <w:p w14:paraId="5F99DB3A" w14:textId="1EB04595" w:rsidR="004663BB" w:rsidRPr="00E47626" w:rsidRDefault="00E47626" w:rsidP="00464E97">
            <w:pPr>
              <w:spacing w:after="0"/>
              <w:rPr>
                <w:rFonts w:ascii="Times New Roman" w:hAnsi="Times New Roman"/>
                <w:color w:val="000000" w:themeColor="text1"/>
                <w:sz w:val="24"/>
                <w:szCs w:val="24"/>
              </w:rPr>
            </w:pPr>
            <w:r w:rsidRPr="00E47626">
              <w:rPr>
                <w:rFonts w:ascii="Times New Roman" w:hAnsi="Times New Roman"/>
                <w:sz w:val="24"/>
                <w:szCs w:val="24"/>
              </w:rPr>
              <w:t>Правила чтения конструкторской и технологической документации</w:t>
            </w:r>
          </w:p>
        </w:tc>
      </w:tr>
      <w:tr w:rsidR="004663BB" w:rsidRPr="00363728" w14:paraId="2C8F5F09" w14:textId="77777777" w:rsidTr="006F114D">
        <w:trPr>
          <w:trHeight w:val="20"/>
          <w:jc w:val="center"/>
        </w:trPr>
        <w:tc>
          <w:tcPr>
            <w:tcW w:w="3197" w:type="dxa"/>
            <w:vMerge/>
          </w:tcPr>
          <w:p w14:paraId="34368090"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29EEDA99" w14:textId="77777777" w:rsidR="004663BB" w:rsidRPr="00E47626" w:rsidRDefault="004663BB" w:rsidP="00464E97">
            <w:pPr>
              <w:spacing w:after="0"/>
              <w:jc w:val="both"/>
              <w:rPr>
                <w:rFonts w:ascii="Times New Roman" w:hAnsi="Times New Roman"/>
                <w:color w:val="000000" w:themeColor="text1"/>
                <w:sz w:val="24"/>
                <w:szCs w:val="24"/>
              </w:rPr>
            </w:pPr>
          </w:p>
        </w:tc>
        <w:tc>
          <w:tcPr>
            <w:tcW w:w="3561" w:type="dxa"/>
          </w:tcPr>
          <w:p w14:paraId="4B44E198" w14:textId="0769A4FC" w:rsidR="004663BB" w:rsidRPr="00E47626" w:rsidRDefault="00E47626" w:rsidP="00464E97">
            <w:pPr>
              <w:spacing w:after="0"/>
              <w:rPr>
                <w:rFonts w:ascii="Times New Roman" w:hAnsi="Times New Roman"/>
                <w:color w:val="000000" w:themeColor="text1"/>
                <w:sz w:val="24"/>
                <w:szCs w:val="24"/>
              </w:rPr>
            </w:pPr>
            <w:r w:rsidRPr="00E47626">
              <w:rPr>
                <w:rFonts w:ascii="Times New Roman" w:hAnsi="Times New Roman"/>
                <w:sz w:val="24"/>
                <w:szCs w:val="24"/>
              </w:rPr>
              <w:t xml:space="preserve">Физические принципы работы, область применения и принципиальные ограничения </w:t>
            </w:r>
            <w:r w:rsidRPr="00E47626">
              <w:rPr>
                <w:rFonts w:ascii="Times New Roman" w:hAnsi="Times New Roman"/>
                <w:sz w:val="24"/>
                <w:szCs w:val="24"/>
              </w:rPr>
              <w:lastRenderedPageBreak/>
              <w:t>методов и средств измерений</w:t>
            </w:r>
          </w:p>
        </w:tc>
      </w:tr>
      <w:tr w:rsidR="004663BB" w:rsidRPr="00363728" w14:paraId="37C311BE" w14:textId="77777777" w:rsidTr="006F114D">
        <w:trPr>
          <w:trHeight w:val="20"/>
          <w:jc w:val="center"/>
        </w:trPr>
        <w:tc>
          <w:tcPr>
            <w:tcW w:w="3197" w:type="dxa"/>
            <w:vMerge/>
          </w:tcPr>
          <w:p w14:paraId="133D9571" w14:textId="77777777" w:rsidR="004663BB" w:rsidRPr="00363728" w:rsidRDefault="004663BB" w:rsidP="00464E97">
            <w:pPr>
              <w:spacing w:after="0"/>
              <w:jc w:val="both"/>
              <w:rPr>
                <w:rFonts w:ascii="Times New Roman" w:hAnsi="Times New Roman"/>
                <w:color w:val="000000" w:themeColor="text1"/>
                <w:sz w:val="24"/>
                <w:szCs w:val="24"/>
              </w:rPr>
            </w:pPr>
          </w:p>
        </w:tc>
        <w:tc>
          <w:tcPr>
            <w:tcW w:w="2693" w:type="dxa"/>
            <w:vMerge/>
          </w:tcPr>
          <w:p w14:paraId="3C9ADA3B" w14:textId="77777777" w:rsidR="004663BB" w:rsidRPr="00E47626" w:rsidRDefault="004663BB" w:rsidP="00464E97">
            <w:pPr>
              <w:spacing w:after="0"/>
              <w:jc w:val="both"/>
              <w:rPr>
                <w:rFonts w:ascii="Times New Roman" w:hAnsi="Times New Roman"/>
                <w:color w:val="000000" w:themeColor="text1"/>
                <w:sz w:val="24"/>
                <w:szCs w:val="24"/>
              </w:rPr>
            </w:pPr>
          </w:p>
        </w:tc>
        <w:tc>
          <w:tcPr>
            <w:tcW w:w="3561" w:type="dxa"/>
          </w:tcPr>
          <w:p w14:paraId="1BB2DC88" w14:textId="0FD060F0" w:rsidR="004663BB" w:rsidRPr="00E47626" w:rsidRDefault="00E47626" w:rsidP="00464E97">
            <w:pPr>
              <w:spacing w:after="0"/>
              <w:rPr>
                <w:rFonts w:ascii="Times New Roman" w:hAnsi="Times New Roman"/>
                <w:color w:val="000000" w:themeColor="text1"/>
                <w:sz w:val="24"/>
                <w:szCs w:val="24"/>
              </w:rPr>
            </w:pPr>
            <w:r w:rsidRPr="00E47626">
              <w:rPr>
                <w:rFonts w:ascii="Times New Roman" w:hAnsi="Times New Roman"/>
                <w:sz w:val="24"/>
                <w:szCs w:val="24"/>
              </w:rPr>
              <w:t>Технические характеристики, конструктивные особенности, назначение и принципы применения средств измерений, используемых в области деятельности организации</w:t>
            </w:r>
          </w:p>
        </w:tc>
      </w:tr>
      <w:bookmarkEnd w:id="5"/>
      <w:bookmarkEnd w:id="6"/>
    </w:tbl>
    <w:p w14:paraId="442BB90C" w14:textId="77777777" w:rsidR="008E09B2" w:rsidRDefault="008E09B2" w:rsidP="00017B7E">
      <w:pPr>
        <w:spacing w:line="360" w:lineRule="auto"/>
        <w:jc w:val="both"/>
        <w:rPr>
          <w:rFonts w:ascii="Times New Roman" w:hAnsi="Times New Roman"/>
          <w:b/>
          <w:sz w:val="24"/>
          <w:szCs w:val="24"/>
        </w:rPr>
        <w:sectPr w:rsidR="008E09B2" w:rsidSect="00FE660B">
          <w:footerReference w:type="default" r:id="rId9"/>
          <w:pgSz w:w="11906" w:h="16838"/>
          <w:pgMar w:top="720" w:right="720" w:bottom="720" w:left="720" w:header="709" w:footer="709" w:gutter="0"/>
          <w:cols w:space="708"/>
          <w:titlePg/>
          <w:docGrid w:linePitch="360"/>
        </w:sectPr>
      </w:pPr>
    </w:p>
    <w:p w14:paraId="710DE408" w14:textId="01EBECDC" w:rsidR="008E09B2" w:rsidRPr="008E09B2" w:rsidRDefault="00707608" w:rsidP="00464E97">
      <w:pPr>
        <w:keepNext/>
        <w:tabs>
          <w:tab w:val="num" w:pos="0"/>
        </w:tabs>
        <w:spacing w:before="240" w:after="60"/>
        <w:outlineLvl w:val="0"/>
        <w:rPr>
          <w:rFonts w:ascii="Times New Roman" w:hAnsi="Times New Roman"/>
          <w:b/>
          <w:bCs/>
          <w:sz w:val="24"/>
          <w:szCs w:val="24"/>
          <w:lang w:eastAsia="zh-CN"/>
        </w:rPr>
      </w:pPr>
      <w:r>
        <w:rPr>
          <w:rFonts w:ascii="Times New Roman" w:hAnsi="Times New Roman"/>
          <w:b/>
          <w:bCs/>
          <w:sz w:val="24"/>
          <w:szCs w:val="24"/>
          <w:lang w:eastAsia="zh-CN"/>
        </w:rPr>
        <w:lastRenderedPageBreak/>
        <w:t>Раздел 4</w:t>
      </w:r>
      <w:r w:rsidR="008E09B2" w:rsidRPr="008E09B2">
        <w:rPr>
          <w:rFonts w:ascii="Times New Roman" w:hAnsi="Times New Roman"/>
          <w:b/>
          <w:bCs/>
          <w:sz w:val="24"/>
          <w:szCs w:val="24"/>
          <w:lang w:eastAsia="zh-CN"/>
        </w:rPr>
        <w:t>. Организационно-педаг</w:t>
      </w:r>
      <w:r>
        <w:rPr>
          <w:rFonts w:ascii="Times New Roman" w:hAnsi="Times New Roman"/>
          <w:b/>
          <w:bCs/>
          <w:sz w:val="24"/>
          <w:szCs w:val="24"/>
          <w:lang w:eastAsia="zh-CN"/>
        </w:rPr>
        <w:t>огические условия, реализации образовательной программы</w:t>
      </w:r>
    </w:p>
    <w:p w14:paraId="3CF207EF" w14:textId="0681DABD" w:rsidR="008E09B2" w:rsidRPr="008E09B2" w:rsidRDefault="00707608" w:rsidP="008E09B2">
      <w:pPr>
        <w:ind w:firstLine="426"/>
        <w:jc w:val="both"/>
        <w:rPr>
          <w:rFonts w:ascii="Times New Roman" w:hAnsi="Times New Roman"/>
          <w:sz w:val="24"/>
          <w:szCs w:val="24"/>
          <w:lang w:eastAsia="zh-CN"/>
        </w:rPr>
      </w:pPr>
      <w:r>
        <w:rPr>
          <w:rFonts w:ascii="Times New Roman" w:hAnsi="Times New Roman"/>
          <w:sz w:val="24"/>
          <w:szCs w:val="24"/>
          <w:lang w:eastAsia="zh-CN"/>
        </w:rPr>
        <w:t>4</w:t>
      </w:r>
      <w:r w:rsidR="008E09B2" w:rsidRPr="008E09B2">
        <w:rPr>
          <w:rFonts w:ascii="Times New Roman" w:hAnsi="Times New Roman"/>
          <w:sz w:val="24"/>
          <w:szCs w:val="24"/>
          <w:lang w:eastAsia="zh-CN"/>
        </w:rPr>
        <w:t>.1. Учебный пла</w:t>
      </w:r>
      <w:r w:rsidR="00E47626">
        <w:rPr>
          <w:rFonts w:ascii="Times New Roman" w:hAnsi="Times New Roman"/>
          <w:sz w:val="24"/>
          <w:szCs w:val="24"/>
          <w:lang w:eastAsia="zh-CN"/>
        </w:rPr>
        <w:t>н (П</w:t>
      </w:r>
      <w:r w:rsidR="008E09B2" w:rsidRPr="008E09B2">
        <w:rPr>
          <w:rFonts w:ascii="Times New Roman" w:hAnsi="Times New Roman"/>
          <w:sz w:val="24"/>
          <w:szCs w:val="24"/>
          <w:lang w:eastAsia="zh-CN"/>
        </w:rPr>
        <w:t>риложение 1)</w:t>
      </w:r>
    </w:p>
    <w:p w14:paraId="2C272D93" w14:textId="245F6789" w:rsidR="008E09B2" w:rsidRPr="008E09B2" w:rsidRDefault="008E09B2" w:rsidP="008E09B2">
      <w:pPr>
        <w:ind w:firstLine="426"/>
        <w:jc w:val="both"/>
        <w:rPr>
          <w:rFonts w:ascii="Times New Roman" w:hAnsi="Times New Roman"/>
          <w:sz w:val="24"/>
          <w:szCs w:val="24"/>
          <w:lang w:eastAsia="zh-CN"/>
        </w:rPr>
      </w:pPr>
      <w:r w:rsidRPr="008E09B2">
        <w:rPr>
          <w:rFonts w:ascii="Times New Roman" w:hAnsi="Times New Roman"/>
          <w:sz w:val="24"/>
          <w:szCs w:val="24"/>
          <w:lang w:eastAsia="zh-CN"/>
        </w:rPr>
        <w:t>Учебный план регл</w:t>
      </w:r>
      <w:r w:rsidR="00E47626">
        <w:rPr>
          <w:rFonts w:ascii="Times New Roman" w:hAnsi="Times New Roman"/>
          <w:sz w:val="24"/>
          <w:szCs w:val="24"/>
          <w:lang w:eastAsia="zh-CN"/>
        </w:rPr>
        <w:t xml:space="preserve">аментирует порядок реализации </w:t>
      </w:r>
      <w:r w:rsidRPr="008E09B2">
        <w:rPr>
          <w:rFonts w:ascii="Times New Roman" w:hAnsi="Times New Roman"/>
          <w:sz w:val="24"/>
          <w:szCs w:val="24"/>
          <w:lang w:eastAsia="zh-CN"/>
        </w:rPr>
        <w:t xml:space="preserve">ОП СПО </w:t>
      </w:r>
      <w:r w:rsidRPr="008E09B2">
        <w:rPr>
          <w:rFonts w:ascii="Times New Roman" w:hAnsi="Times New Roman"/>
          <w:iCs/>
          <w:sz w:val="24"/>
          <w:szCs w:val="24"/>
          <w:lang w:eastAsia="zh-CN"/>
        </w:rPr>
        <w:t xml:space="preserve">по </w:t>
      </w:r>
      <w:r w:rsidR="00E47626">
        <w:rPr>
          <w:rFonts w:ascii="Times New Roman" w:hAnsi="Times New Roman"/>
          <w:iCs/>
          <w:sz w:val="24"/>
          <w:szCs w:val="24"/>
          <w:lang w:eastAsia="zh-CN"/>
        </w:rPr>
        <w:t xml:space="preserve">профессии 27.01.01 Контролер измерительных приборов. </w:t>
      </w:r>
    </w:p>
    <w:p w14:paraId="760C1A65" w14:textId="77777777" w:rsidR="008E09B2" w:rsidRPr="008E09B2" w:rsidRDefault="008E09B2" w:rsidP="008E09B2">
      <w:pPr>
        <w:ind w:firstLine="426"/>
        <w:jc w:val="both"/>
        <w:rPr>
          <w:rFonts w:ascii="Times New Roman" w:hAnsi="Times New Roman"/>
          <w:sz w:val="24"/>
          <w:szCs w:val="24"/>
          <w:lang w:eastAsia="zh-CN"/>
        </w:rPr>
      </w:pPr>
      <w:r w:rsidRPr="008E09B2">
        <w:rPr>
          <w:rFonts w:ascii="Times New Roman" w:hAnsi="Times New Roman"/>
          <w:sz w:val="24"/>
          <w:szCs w:val="24"/>
          <w:lang w:eastAsia="zh-CN"/>
        </w:rPr>
        <w:t>В учебных циклах выделяется объем работы обучающихся во взаимодействии с преподавателем по видам учебных занятий и самостоятельной работы обучающихся.</w:t>
      </w:r>
    </w:p>
    <w:p w14:paraId="495D8529" w14:textId="77777777" w:rsidR="008E09B2" w:rsidRPr="008E09B2" w:rsidRDefault="008E09B2" w:rsidP="008E09B2">
      <w:pPr>
        <w:ind w:firstLine="426"/>
        <w:jc w:val="both"/>
        <w:rPr>
          <w:rFonts w:ascii="Times New Roman" w:hAnsi="Times New Roman"/>
          <w:sz w:val="24"/>
          <w:szCs w:val="24"/>
          <w:lang w:eastAsia="zh-CN"/>
        </w:rPr>
      </w:pPr>
      <w:r w:rsidRPr="008E09B2">
        <w:rPr>
          <w:rFonts w:ascii="Times New Roman" w:hAnsi="Times New Roman"/>
          <w:sz w:val="24"/>
          <w:szCs w:val="24"/>
          <w:lang w:eastAsia="zh-CN"/>
        </w:rPr>
        <w:t>Виды учебных занятий, составляющие объем работы обучающихся во взаимодействии с преподавателем: урок/занятие, практическое занятие, лабораторное занятие, консультация, промежуточная аттестация.</w:t>
      </w:r>
    </w:p>
    <w:p w14:paraId="0FBFAB63" w14:textId="493C8779" w:rsidR="008E09B2" w:rsidRPr="008E09B2" w:rsidRDefault="008E09B2" w:rsidP="008E09B2">
      <w:pPr>
        <w:ind w:firstLine="426"/>
        <w:jc w:val="both"/>
        <w:rPr>
          <w:rFonts w:ascii="Times New Roman" w:hAnsi="Times New Roman"/>
          <w:sz w:val="24"/>
          <w:szCs w:val="24"/>
          <w:lang w:eastAsia="zh-CN"/>
        </w:rPr>
      </w:pPr>
      <w:r w:rsidRPr="008E09B2">
        <w:rPr>
          <w:rFonts w:ascii="Times New Roman" w:hAnsi="Times New Roman"/>
          <w:sz w:val="24"/>
          <w:szCs w:val="24"/>
          <w:lang w:eastAsia="zh-CN"/>
        </w:rPr>
        <w:t xml:space="preserve">Исходя из специфики </w:t>
      </w:r>
      <w:r w:rsidR="00E47626">
        <w:rPr>
          <w:rFonts w:ascii="Times New Roman" w:hAnsi="Times New Roman"/>
          <w:iCs/>
          <w:sz w:val="24"/>
          <w:szCs w:val="24"/>
          <w:lang w:eastAsia="zh-CN"/>
        </w:rPr>
        <w:t>профессии 27.01.01 Контролёр измерительных приборов</w:t>
      </w:r>
      <w:r w:rsidRPr="008E09B2">
        <w:rPr>
          <w:rFonts w:ascii="Times New Roman" w:hAnsi="Times New Roman"/>
          <w:sz w:val="24"/>
          <w:szCs w:val="24"/>
          <w:lang w:eastAsia="zh-CN"/>
        </w:rPr>
        <w:t xml:space="preserve"> для проведения лабораторных занятий в рамках профессиональных модулей возможно деление учебной группы на подгруппы.</w:t>
      </w:r>
    </w:p>
    <w:p w14:paraId="471EA55E" w14:textId="32640A20" w:rsidR="008E09B2" w:rsidRPr="008E09B2" w:rsidRDefault="00707608" w:rsidP="008E09B2">
      <w:pPr>
        <w:ind w:firstLine="426"/>
        <w:jc w:val="both"/>
        <w:rPr>
          <w:rFonts w:ascii="Times New Roman" w:hAnsi="Times New Roman"/>
          <w:sz w:val="24"/>
          <w:szCs w:val="24"/>
          <w:lang w:eastAsia="zh-CN"/>
        </w:rPr>
      </w:pPr>
      <w:r>
        <w:rPr>
          <w:rFonts w:ascii="Times New Roman" w:hAnsi="Times New Roman"/>
          <w:sz w:val="24"/>
          <w:szCs w:val="24"/>
          <w:lang w:eastAsia="zh-CN"/>
        </w:rPr>
        <w:t>4</w:t>
      </w:r>
      <w:r w:rsidR="008E09B2" w:rsidRPr="008E09B2">
        <w:rPr>
          <w:rFonts w:ascii="Times New Roman" w:hAnsi="Times New Roman"/>
          <w:sz w:val="24"/>
          <w:szCs w:val="24"/>
          <w:lang w:eastAsia="zh-CN"/>
        </w:rPr>
        <w:t>.</w:t>
      </w:r>
      <w:r w:rsidR="00E47626">
        <w:rPr>
          <w:rFonts w:ascii="Times New Roman" w:hAnsi="Times New Roman"/>
          <w:sz w:val="24"/>
          <w:szCs w:val="24"/>
          <w:lang w:eastAsia="zh-CN"/>
        </w:rPr>
        <w:t>2. Календарный учебный график (П</w:t>
      </w:r>
      <w:r w:rsidR="008E09B2" w:rsidRPr="008E09B2">
        <w:rPr>
          <w:rFonts w:ascii="Times New Roman" w:hAnsi="Times New Roman"/>
          <w:sz w:val="24"/>
          <w:szCs w:val="24"/>
          <w:lang w:eastAsia="zh-CN"/>
        </w:rPr>
        <w:t>риложение 2)</w:t>
      </w:r>
    </w:p>
    <w:p w14:paraId="7DBAEE06" w14:textId="77777777" w:rsidR="008E09B2" w:rsidRPr="008E09B2" w:rsidRDefault="008E09B2" w:rsidP="008E09B2">
      <w:pPr>
        <w:ind w:firstLine="426"/>
        <w:jc w:val="both"/>
        <w:rPr>
          <w:rFonts w:ascii="Times New Roman" w:hAnsi="Times New Roman"/>
          <w:sz w:val="24"/>
          <w:szCs w:val="24"/>
          <w:lang w:eastAsia="zh-CN"/>
        </w:rPr>
      </w:pPr>
      <w:r w:rsidRPr="008E09B2">
        <w:rPr>
          <w:rFonts w:ascii="Times New Roman" w:hAnsi="Times New Roman"/>
          <w:sz w:val="24"/>
          <w:szCs w:val="24"/>
          <w:lang w:eastAsia="zh-CN"/>
        </w:rPr>
        <w:t xml:space="preserve">Календарный учебный график устанавливает последовательность и продолжительность теоретического обучения, промежуточной аттестации, практик, государственной итоговой аттестации и каникул. </w:t>
      </w:r>
    </w:p>
    <w:p w14:paraId="074A4515" w14:textId="74A46C76" w:rsidR="008E09B2" w:rsidRPr="008E09B2" w:rsidRDefault="008E09B2" w:rsidP="008E09B2">
      <w:pPr>
        <w:ind w:firstLine="426"/>
        <w:jc w:val="both"/>
        <w:rPr>
          <w:rFonts w:ascii="Times New Roman" w:hAnsi="Times New Roman"/>
          <w:sz w:val="24"/>
          <w:szCs w:val="24"/>
          <w:lang w:eastAsia="zh-CN"/>
        </w:rPr>
      </w:pPr>
      <w:r w:rsidRPr="008E09B2">
        <w:rPr>
          <w:rFonts w:ascii="Times New Roman" w:hAnsi="Times New Roman"/>
          <w:sz w:val="24"/>
          <w:szCs w:val="24"/>
          <w:lang w:eastAsia="zh-CN"/>
        </w:rPr>
        <w:t>Учебный процесс организован в режиме</w:t>
      </w:r>
      <w:r>
        <w:rPr>
          <w:rFonts w:ascii="Times New Roman" w:hAnsi="Times New Roman"/>
          <w:sz w:val="24"/>
          <w:szCs w:val="24"/>
          <w:lang w:eastAsia="zh-CN"/>
        </w:rPr>
        <w:t xml:space="preserve"> пятидневной</w:t>
      </w:r>
      <w:r w:rsidRPr="008E09B2">
        <w:rPr>
          <w:rFonts w:ascii="Times New Roman" w:hAnsi="Times New Roman"/>
          <w:sz w:val="24"/>
          <w:szCs w:val="24"/>
          <w:lang w:eastAsia="zh-CN"/>
        </w:rPr>
        <w:t xml:space="preserve"> учебной недели, занятия группируются парами.</w:t>
      </w:r>
    </w:p>
    <w:p w14:paraId="4748F57E" w14:textId="0DD47EEA" w:rsidR="008E09B2" w:rsidRPr="008E09B2" w:rsidRDefault="008E09B2" w:rsidP="008E09B2">
      <w:pPr>
        <w:ind w:firstLine="426"/>
        <w:jc w:val="both"/>
        <w:rPr>
          <w:rFonts w:ascii="Times New Roman" w:hAnsi="Times New Roman"/>
          <w:iCs/>
          <w:sz w:val="24"/>
          <w:szCs w:val="24"/>
          <w:lang w:eastAsia="zh-CN"/>
        </w:rPr>
      </w:pPr>
      <w:r w:rsidRPr="008E09B2">
        <w:rPr>
          <w:rFonts w:ascii="Times New Roman" w:hAnsi="Times New Roman"/>
          <w:sz w:val="24"/>
          <w:szCs w:val="24"/>
          <w:lang w:eastAsia="zh-CN"/>
        </w:rPr>
        <w:t xml:space="preserve">Календарный учебный график составляется на основе ФГОС СПО с учетом сроков и продолжительности практической подготовки обучающихся и государственной итоговой аттестации выпускников по </w:t>
      </w:r>
      <w:r w:rsidR="00226C68">
        <w:rPr>
          <w:rFonts w:ascii="Times New Roman" w:hAnsi="Times New Roman"/>
          <w:sz w:val="24"/>
          <w:szCs w:val="24"/>
          <w:lang w:eastAsia="zh-CN"/>
        </w:rPr>
        <w:t xml:space="preserve">профессии </w:t>
      </w:r>
      <w:r w:rsidR="00E47626">
        <w:rPr>
          <w:rFonts w:ascii="Times New Roman" w:hAnsi="Times New Roman"/>
          <w:iCs/>
          <w:sz w:val="24"/>
          <w:szCs w:val="24"/>
          <w:lang w:eastAsia="zh-CN"/>
        </w:rPr>
        <w:t>27.01.01 Контролер измерительных приборов.</w:t>
      </w:r>
    </w:p>
    <w:p w14:paraId="54FECBD2" w14:textId="77777777" w:rsidR="008E09B2" w:rsidRPr="008E09B2" w:rsidRDefault="008E09B2" w:rsidP="008E09B2">
      <w:pPr>
        <w:ind w:firstLine="426"/>
        <w:jc w:val="both"/>
        <w:rPr>
          <w:rFonts w:ascii="Times New Roman" w:hAnsi="Times New Roman"/>
          <w:sz w:val="24"/>
          <w:szCs w:val="24"/>
          <w:lang w:eastAsia="zh-CN"/>
        </w:rPr>
      </w:pPr>
      <w:r w:rsidRPr="008E09B2">
        <w:rPr>
          <w:rFonts w:ascii="Times New Roman" w:hAnsi="Times New Roman"/>
          <w:sz w:val="24"/>
          <w:szCs w:val="24"/>
          <w:lang w:eastAsia="zh-CN"/>
        </w:rPr>
        <w:t>Для удобства составления расписания учебных занятий календарный учебный график составлен по курсам.</w:t>
      </w:r>
    </w:p>
    <w:p w14:paraId="4DDE2A74" w14:textId="77777777" w:rsidR="008E09B2" w:rsidRPr="008E09B2" w:rsidRDefault="008E09B2" w:rsidP="008E09B2">
      <w:pPr>
        <w:ind w:firstLine="426"/>
        <w:jc w:val="both"/>
        <w:rPr>
          <w:rFonts w:ascii="Times New Roman" w:hAnsi="Times New Roman"/>
          <w:sz w:val="24"/>
          <w:szCs w:val="24"/>
          <w:lang w:eastAsia="zh-CN"/>
        </w:rPr>
      </w:pPr>
      <w:r w:rsidRPr="008E09B2">
        <w:rPr>
          <w:rFonts w:ascii="Times New Roman" w:hAnsi="Times New Roman"/>
          <w:sz w:val="24"/>
          <w:szCs w:val="24"/>
          <w:lang w:eastAsia="zh-CN"/>
        </w:rPr>
        <w:t>При составлении календарного учебного графика учтены следующие параметры: учебный год начинается с 1 сентября и завершается 31 августа (включая каникулы).</w:t>
      </w:r>
    </w:p>
    <w:p w14:paraId="5F0F84F2" w14:textId="1985AA03" w:rsidR="008E09B2" w:rsidRPr="008E09B2" w:rsidRDefault="008E09B2" w:rsidP="008E09B2">
      <w:pPr>
        <w:ind w:firstLine="426"/>
        <w:jc w:val="both"/>
        <w:rPr>
          <w:rFonts w:ascii="Times New Roman" w:hAnsi="Times New Roman"/>
          <w:sz w:val="24"/>
          <w:szCs w:val="24"/>
          <w:lang w:eastAsia="zh-CN"/>
        </w:rPr>
      </w:pPr>
      <w:r w:rsidRPr="008E09B2">
        <w:rPr>
          <w:rFonts w:ascii="Times New Roman" w:hAnsi="Times New Roman"/>
          <w:sz w:val="24"/>
          <w:szCs w:val="24"/>
          <w:lang w:eastAsia="zh-CN"/>
        </w:rPr>
        <w:t xml:space="preserve">Продолжительность каникул составляет 11 </w:t>
      </w:r>
      <w:r w:rsidR="00226C68" w:rsidRPr="008E09B2">
        <w:rPr>
          <w:rFonts w:ascii="Times New Roman" w:hAnsi="Times New Roman"/>
          <w:sz w:val="24"/>
          <w:szCs w:val="24"/>
          <w:lang w:eastAsia="zh-CN"/>
        </w:rPr>
        <w:t>недель,</w:t>
      </w:r>
      <w:r w:rsidRPr="008E09B2">
        <w:rPr>
          <w:rFonts w:ascii="Times New Roman" w:hAnsi="Times New Roman"/>
          <w:sz w:val="24"/>
          <w:szCs w:val="24"/>
          <w:lang w:eastAsia="zh-CN"/>
        </w:rPr>
        <w:t xml:space="preserve"> в том числе 2 недели в зимний период</w:t>
      </w:r>
      <w:r w:rsidR="00226C68">
        <w:rPr>
          <w:rFonts w:ascii="Times New Roman" w:hAnsi="Times New Roman"/>
          <w:sz w:val="24"/>
          <w:szCs w:val="24"/>
          <w:lang w:eastAsia="zh-CN"/>
        </w:rPr>
        <w:t>.</w:t>
      </w:r>
    </w:p>
    <w:p w14:paraId="716C2BD3" w14:textId="77777777" w:rsidR="008E09B2" w:rsidRPr="008E09B2" w:rsidRDefault="008E09B2" w:rsidP="008E09B2">
      <w:pPr>
        <w:ind w:firstLine="426"/>
        <w:jc w:val="both"/>
        <w:rPr>
          <w:rFonts w:ascii="Times New Roman" w:hAnsi="Times New Roman"/>
          <w:sz w:val="24"/>
          <w:szCs w:val="24"/>
          <w:lang w:eastAsia="zh-CN"/>
        </w:rPr>
      </w:pPr>
      <w:r w:rsidRPr="008E09B2">
        <w:rPr>
          <w:rFonts w:ascii="Times New Roman" w:hAnsi="Times New Roman"/>
          <w:sz w:val="24"/>
          <w:szCs w:val="24"/>
          <w:lang w:eastAsia="zh-CN"/>
        </w:rPr>
        <w:t>В график учебного процесса могут вноситься изменения, в связи с учебно-производственной необходимостью.</w:t>
      </w:r>
    </w:p>
    <w:p w14:paraId="5DDA3DC7" w14:textId="7018FBBA" w:rsidR="008E09B2" w:rsidRPr="008E09B2" w:rsidRDefault="00707608" w:rsidP="008E09B2">
      <w:pPr>
        <w:ind w:firstLine="426"/>
        <w:jc w:val="both"/>
        <w:rPr>
          <w:rFonts w:ascii="Times New Roman" w:hAnsi="Times New Roman"/>
          <w:sz w:val="24"/>
          <w:szCs w:val="24"/>
          <w:lang w:eastAsia="zh-CN"/>
        </w:rPr>
      </w:pPr>
      <w:r>
        <w:rPr>
          <w:rFonts w:ascii="Times New Roman" w:hAnsi="Times New Roman"/>
          <w:sz w:val="24"/>
          <w:szCs w:val="24"/>
          <w:lang w:eastAsia="zh-CN"/>
        </w:rPr>
        <w:t>4</w:t>
      </w:r>
      <w:r w:rsidR="008E09B2" w:rsidRPr="008E09B2">
        <w:rPr>
          <w:rFonts w:ascii="Times New Roman" w:hAnsi="Times New Roman"/>
          <w:sz w:val="24"/>
          <w:szCs w:val="24"/>
          <w:lang w:eastAsia="zh-CN"/>
        </w:rPr>
        <w:t>.3. Рабочие программы дисциплин, МДК, профессиональных модулей учебного плана ОПОП</w:t>
      </w:r>
    </w:p>
    <w:p w14:paraId="1880EC83" w14:textId="356BFE4C" w:rsidR="008E09B2" w:rsidRPr="008E09B2" w:rsidRDefault="008E09B2" w:rsidP="008E09B2">
      <w:pPr>
        <w:ind w:firstLine="426"/>
        <w:jc w:val="both"/>
        <w:rPr>
          <w:rFonts w:ascii="Times New Roman" w:hAnsi="Times New Roman"/>
          <w:sz w:val="24"/>
          <w:szCs w:val="24"/>
          <w:lang w:eastAsia="zh-CN"/>
        </w:rPr>
      </w:pPr>
      <w:r w:rsidRPr="008E09B2">
        <w:rPr>
          <w:rFonts w:ascii="Times New Roman" w:hAnsi="Times New Roman"/>
          <w:sz w:val="24"/>
          <w:szCs w:val="24"/>
          <w:lang w:eastAsia="zh-CN"/>
        </w:rPr>
        <w:t xml:space="preserve">Рабочие программы дисциплин, профессиональных модулей разработаны на основе ФГОС СПО </w:t>
      </w:r>
      <w:r w:rsidR="00E47626">
        <w:rPr>
          <w:rFonts w:ascii="Times New Roman" w:hAnsi="Times New Roman"/>
          <w:iCs/>
          <w:sz w:val="24"/>
          <w:szCs w:val="24"/>
          <w:lang w:eastAsia="zh-CN"/>
        </w:rPr>
        <w:t>27.01.01 Контролер измерительных приборов.</w:t>
      </w:r>
    </w:p>
    <w:p w14:paraId="44850C75" w14:textId="77777777" w:rsidR="008E09B2" w:rsidRPr="008E09B2" w:rsidRDefault="008E09B2" w:rsidP="008E09B2">
      <w:pPr>
        <w:ind w:firstLine="426"/>
        <w:jc w:val="both"/>
        <w:rPr>
          <w:rFonts w:ascii="Times New Roman" w:hAnsi="Times New Roman"/>
          <w:sz w:val="24"/>
          <w:szCs w:val="24"/>
          <w:lang w:eastAsia="zh-CN"/>
        </w:rPr>
      </w:pPr>
      <w:r w:rsidRPr="008E09B2">
        <w:rPr>
          <w:rFonts w:ascii="Times New Roman" w:hAnsi="Times New Roman"/>
          <w:sz w:val="24"/>
          <w:szCs w:val="24"/>
          <w:lang w:eastAsia="zh-CN"/>
        </w:rPr>
        <w:lastRenderedPageBreak/>
        <w:t>Раскрывается возможность использования программы в дополнительном профессиональном образовании с указанием направленности программ повышения квалификации, переподготовки и профессиональной подготовки.</w:t>
      </w:r>
    </w:p>
    <w:p w14:paraId="3F3BB487" w14:textId="44E9C997" w:rsidR="008E09B2" w:rsidRPr="008E09B2" w:rsidRDefault="00707608" w:rsidP="008E09B2">
      <w:pPr>
        <w:ind w:firstLine="426"/>
        <w:jc w:val="both"/>
        <w:rPr>
          <w:rFonts w:ascii="Times New Roman" w:hAnsi="Times New Roman"/>
          <w:sz w:val="24"/>
          <w:szCs w:val="24"/>
          <w:lang w:eastAsia="zh-CN"/>
        </w:rPr>
      </w:pPr>
      <w:r>
        <w:rPr>
          <w:rFonts w:ascii="Times New Roman" w:hAnsi="Times New Roman"/>
          <w:sz w:val="24"/>
          <w:szCs w:val="24"/>
          <w:lang w:eastAsia="zh-CN"/>
        </w:rPr>
        <w:t>4</w:t>
      </w:r>
      <w:r w:rsidR="008E09B2" w:rsidRPr="008E09B2">
        <w:rPr>
          <w:rFonts w:ascii="Times New Roman" w:hAnsi="Times New Roman"/>
          <w:sz w:val="24"/>
          <w:szCs w:val="24"/>
          <w:lang w:eastAsia="zh-CN"/>
        </w:rPr>
        <w:t>.4. Организация практической подготовки.</w:t>
      </w:r>
    </w:p>
    <w:p w14:paraId="70897894" w14:textId="128BD5F3" w:rsidR="008E09B2" w:rsidRPr="008E09B2" w:rsidRDefault="008E09B2" w:rsidP="008E09B2">
      <w:pPr>
        <w:ind w:firstLine="426"/>
        <w:jc w:val="both"/>
        <w:rPr>
          <w:rFonts w:ascii="Times New Roman" w:hAnsi="Times New Roman"/>
          <w:sz w:val="24"/>
          <w:szCs w:val="24"/>
          <w:lang w:eastAsia="zh-CN"/>
        </w:rPr>
      </w:pPr>
      <w:r w:rsidRPr="008E09B2">
        <w:rPr>
          <w:rFonts w:ascii="Times New Roman" w:hAnsi="Times New Roman"/>
          <w:sz w:val="24"/>
          <w:szCs w:val="24"/>
          <w:lang w:eastAsia="zh-CN"/>
        </w:rPr>
        <w:t>Практическая подготовка - форма организации образовательной деятельности при освоении образовательной программы в условиях выполнения обучающимися определенных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w:t>
      </w:r>
      <w:r w:rsidR="00226C68">
        <w:rPr>
          <w:rFonts w:ascii="Times New Roman" w:hAnsi="Times New Roman"/>
          <w:sz w:val="24"/>
          <w:szCs w:val="24"/>
          <w:lang w:eastAsia="zh-CN"/>
        </w:rPr>
        <w:t>.</w:t>
      </w:r>
    </w:p>
    <w:p w14:paraId="64E3C84A" w14:textId="744FB32E" w:rsidR="008E09B2" w:rsidRPr="008E09B2" w:rsidRDefault="008E09B2" w:rsidP="008E09B2">
      <w:pPr>
        <w:ind w:firstLine="426"/>
        <w:jc w:val="both"/>
        <w:rPr>
          <w:rFonts w:ascii="Times New Roman" w:hAnsi="Times New Roman"/>
          <w:sz w:val="24"/>
          <w:szCs w:val="24"/>
          <w:lang w:eastAsia="zh-CN"/>
        </w:rPr>
      </w:pPr>
      <w:r w:rsidRPr="008E09B2">
        <w:rPr>
          <w:rFonts w:ascii="Times New Roman" w:hAnsi="Times New Roman"/>
          <w:sz w:val="24"/>
          <w:szCs w:val="24"/>
          <w:lang w:eastAsia="zh-CN"/>
        </w:rPr>
        <w:t xml:space="preserve">Практическая подготовка при реализации учебных предметов, курсов, дисциплин (модулей) организуется в </w:t>
      </w:r>
      <w:r w:rsidR="00226C68">
        <w:rPr>
          <w:rFonts w:ascii="Times New Roman" w:hAnsi="Times New Roman"/>
          <w:sz w:val="24"/>
          <w:szCs w:val="24"/>
          <w:lang w:eastAsia="zh-CN"/>
        </w:rPr>
        <w:t>ГПОАУ ЯО Рыбинском промышленно-экономическом колледже</w:t>
      </w:r>
      <w:r w:rsidRPr="008E09B2">
        <w:rPr>
          <w:rFonts w:ascii="Times New Roman" w:hAnsi="Times New Roman"/>
          <w:sz w:val="24"/>
          <w:szCs w:val="24"/>
          <w:lang w:eastAsia="zh-CN"/>
        </w:rPr>
        <w:t xml:space="preserve"> </w:t>
      </w:r>
      <w:r w:rsidRPr="008E09B2">
        <w:rPr>
          <w:rFonts w:ascii="Times New Roman" w:hAnsi="Times New Roman"/>
          <w:iCs/>
          <w:sz w:val="24"/>
          <w:szCs w:val="24"/>
          <w:lang w:eastAsia="zh-CN"/>
        </w:rPr>
        <w:t>путем проведения практических занятий, практикумов, лабораторных работ и иных аналогичных видов учебной деятельности, предусматривающих участие обучающихся в выполнении отдельных элементов работ, связанных с будущей профессиональной деятельностью.</w:t>
      </w:r>
    </w:p>
    <w:p w14:paraId="1187A8E9" w14:textId="1E7B2D64" w:rsidR="008E09B2" w:rsidRPr="008E09B2" w:rsidRDefault="008E09B2" w:rsidP="008E09B2">
      <w:pPr>
        <w:ind w:firstLine="426"/>
        <w:jc w:val="both"/>
        <w:rPr>
          <w:rFonts w:ascii="Times New Roman" w:hAnsi="Times New Roman"/>
          <w:sz w:val="24"/>
          <w:szCs w:val="24"/>
          <w:lang w:eastAsia="zh-CN"/>
        </w:rPr>
      </w:pPr>
      <w:r w:rsidRPr="008E09B2">
        <w:rPr>
          <w:rFonts w:ascii="Times New Roman" w:hAnsi="Times New Roman"/>
          <w:sz w:val="24"/>
          <w:szCs w:val="24"/>
          <w:lang w:eastAsia="zh-CN"/>
        </w:rPr>
        <w:t xml:space="preserve">Практика является </w:t>
      </w:r>
      <w:r w:rsidR="00E47626">
        <w:rPr>
          <w:rFonts w:ascii="Times New Roman" w:hAnsi="Times New Roman"/>
          <w:sz w:val="24"/>
          <w:szCs w:val="24"/>
          <w:lang w:eastAsia="zh-CN"/>
        </w:rPr>
        <w:t xml:space="preserve">обязательным разделом </w:t>
      </w:r>
      <w:r w:rsidRPr="008E09B2">
        <w:rPr>
          <w:rFonts w:ascii="Times New Roman" w:hAnsi="Times New Roman"/>
          <w:sz w:val="24"/>
          <w:szCs w:val="24"/>
          <w:lang w:eastAsia="zh-CN"/>
        </w:rPr>
        <w:t>ОП и представляет собой вид учебных занятий, обеспечивающих практикоориентированную подготовку обучающихся.</w:t>
      </w:r>
    </w:p>
    <w:p w14:paraId="1C67A6F2" w14:textId="6BAA52DE" w:rsidR="008E09B2" w:rsidRPr="008E09B2" w:rsidRDefault="00E47626" w:rsidP="008E09B2">
      <w:pPr>
        <w:ind w:firstLine="426"/>
        <w:jc w:val="both"/>
        <w:rPr>
          <w:rFonts w:ascii="Times New Roman" w:hAnsi="Times New Roman"/>
          <w:sz w:val="24"/>
          <w:szCs w:val="24"/>
          <w:lang w:eastAsia="zh-CN"/>
        </w:rPr>
      </w:pPr>
      <w:r>
        <w:rPr>
          <w:rFonts w:ascii="Times New Roman" w:hAnsi="Times New Roman"/>
          <w:sz w:val="24"/>
          <w:szCs w:val="24"/>
          <w:lang w:eastAsia="zh-CN"/>
        </w:rPr>
        <w:t xml:space="preserve">При реализации </w:t>
      </w:r>
      <w:r w:rsidR="008E09B2" w:rsidRPr="008E09B2">
        <w:rPr>
          <w:rFonts w:ascii="Times New Roman" w:hAnsi="Times New Roman"/>
          <w:sz w:val="24"/>
          <w:szCs w:val="24"/>
          <w:lang w:eastAsia="zh-CN"/>
        </w:rPr>
        <w:t xml:space="preserve">ОП предусматриваются следующие виды практик: учебная и </w:t>
      </w:r>
      <w:r w:rsidR="00226C68" w:rsidRPr="008E09B2">
        <w:rPr>
          <w:rFonts w:ascii="Times New Roman" w:hAnsi="Times New Roman"/>
          <w:sz w:val="24"/>
          <w:szCs w:val="24"/>
          <w:lang w:eastAsia="zh-CN"/>
        </w:rPr>
        <w:t>производственная.</w:t>
      </w:r>
    </w:p>
    <w:p w14:paraId="4F7C6383" w14:textId="3F9CEA50" w:rsidR="008E09B2" w:rsidRPr="008E09B2" w:rsidRDefault="008E09B2" w:rsidP="008E09B2">
      <w:pPr>
        <w:ind w:firstLine="426"/>
        <w:jc w:val="both"/>
        <w:rPr>
          <w:rFonts w:ascii="Times New Roman" w:hAnsi="Times New Roman"/>
          <w:iCs/>
          <w:sz w:val="24"/>
          <w:szCs w:val="24"/>
          <w:lang w:eastAsia="zh-CN"/>
        </w:rPr>
      </w:pPr>
      <w:r w:rsidRPr="008E09B2">
        <w:rPr>
          <w:rFonts w:ascii="Times New Roman" w:hAnsi="Times New Roman"/>
          <w:iCs/>
          <w:sz w:val="24"/>
          <w:szCs w:val="24"/>
          <w:lang w:eastAsia="zh-CN"/>
        </w:rPr>
        <w:t xml:space="preserve">Учебная практика проводится в учебных </w:t>
      </w:r>
      <w:r w:rsidR="00226C68">
        <w:rPr>
          <w:rFonts w:ascii="Times New Roman" w:hAnsi="Times New Roman"/>
          <w:iCs/>
          <w:sz w:val="24"/>
          <w:szCs w:val="24"/>
          <w:lang w:eastAsia="zh-CN"/>
        </w:rPr>
        <w:t>мастерских</w:t>
      </w:r>
      <w:r w:rsidR="00E47626">
        <w:rPr>
          <w:rFonts w:ascii="Times New Roman" w:hAnsi="Times New Roman"/>
          <w:iCs/>
          <w:sz w:val="24"/>
          <w:szCs w:val="24"/>
          <w:lang w:eastAsia="zh-CN"/>
        </w:rPr>
        <w:t xml:space="preserve"> ГПОАУ ЯО Рыбинского промышленно-экономического колледжа</w:t>
      </w:r>
      <w:r w:rsidRPr="008E09B2">
        <w:rPr>
          <w:rFonts w:ascii="Times New Roman" w:hAnsi="Times New Roman"/>
          <w:iCs/>
          <w:sz w:val="24"/>
          <w:szCs w:val="24"/>
          <w:lang w:eastAsia="zh-CN"/>
        </w:rPr>
        <w:t xml:space="preserve"> и (или) в организациях, направление деятельности которых соответствует профилю подготовки обучающихся. </w:t>
      </w:r>
    </w:p>
    <w:p w14:paraId="72026B02" w14:textId="77777777" w:rsidR="008E09B2" w:rsidRPr="008E09B2" w:rsidRDefault="008E09B2" w:rsidP="008E09B2">
      <w:pPr>
        <w:ind w:firstLine="426"/>
        <w:jc w:val="both"/>
        <w:rPr>
          <w:rFonts w:ascii="Times New Roman" w:hAnsi="Times New Roman"/>
          <w:iCs/>
          <w:sz w:val="24"/>
          <w:szCs w:val="24"/>
          <w:lang w:eastAsia="zh-CN"/>
        </w:rPr>
      </w:pPr>
      <w:r w:rsidRPr="008E09B2">
        <w:rPr>
          <w:rFonts w:ascii="Times New Roman" w:hAnsi="Times New Roman"/>
          <w:iCs/>
          <w:sz w:val="24"/>
          <w:szCs w:val="24"/>
          <w:lang w:eastAsia="zh-CN"/>
        </w:rPr>
        <w:t>Производственная практика проводится в организациях на основе договоров, заключаемых между ПОО и организациями-партнерами.</w:t>
      </w:r>
    </w:p>
    <w:p w14:paraId="61D0246F" w14:textId="50EE0635" w:rsidR="008E09B2" w:rsidRPr="008E09B2" w:rsidRDefault="008E09B2" w:rsidP="008E09B2">
      <w:pPr>
        <w:ind w:firstLine="426"/>
        <w:jc w:val="both"/>
        <w:rPr>
          <w:rFonts w:ascii="Times New Roman" w:hAnsi="Times New Roman"/>
          <w:sz w:val="24"/>
          <w:szCs w:val="24"/>
          <w:lang w:eastAsia="zh-CN"/>
        </w:rPr>
      </w:pPr>
      <w:r w:rsidRPr="008E09B2">
        <w:rPr>
          <w:rFonts w:ascii="Times New Roman" w:hAnsi="Times New Roman"/>
          <w:sz w:val="24"/>
          <w:szCs w:val="24"/>
          <w:lang w:eastAsia="zh-CN"/>
        </w:rPr>
        <w:t xml:space="preserve">Учебная практика и производственная практика проводятся образовательным учреждением при освоении обучающимися профессиональных компетенций в рамках профессиональных модулей и </w:t>
      </w:r>
      <w:r w:rsidR="00226C68">
        <w:rPr>
          <w:rFonts w:ascii="Times New Roman" w:hAnsi="Times New Roman"/>
          <w:sz w:val="24"/>
          <w:szCs w:val="24"/>
          <w:lang w:eastAsia="zh-CN"/>
        </w:rPr>
        <w:t xml:space="preserve">могут </w:t>
      </w:r>
      <w:r w:rsidRPr="008E09B2">
        <w:rPr>
          <w:rFonts w:ascii="Times New Roman" w:hAnsi="Times New Roman"/>
          <w:sz w:val="24"/>
          <w:szCs w:val="24"/>
          <w:lang w:eastAsia="zh-CN"/>
        </w:rPr>
        <w:t xml:space="preserve">реализовываются </w:t>
      </w:r>
      <w:r w:rsidR="00226C68">
        <w:rPr>
          <w:rFonts w:ascii="Times New Roman" w:hAnsi="Times New Roman"/>
          <w:sz w:val="24"/>
          <w:szCs w:val="24"/>
          <w:lang w:eastAsia="zh-CN"/>
        </w:rPr>
        <w:t xml:space="preserve">рассредоточено или </w:t>
      </w:r>
      <w:r w:rsidRPr="00E47626">
        <w:rPr>
          <w:rFonts w:ascii="Times New Roman" w:hAnsi="Times New Roman"/>
          <w:iCs/>
          <w:sz w:val="24"/>
          <w:szCs w:val="24"/>
          <w:lang w:eastAsia="zh-CN"/>
        </w:rPr>
        <w:t>концентрированно</w:t>
      </w:r>
      <w:r w:rsidRPr="008E09B2">
        <w:rPr>
          <w:rFonts w:ascii="Times New Roman" w:hAnsi="Times New Roman"/>
          <w:sz w:val="24"/>
          <w:szCs w:val="24"/>
          <w:lang w:eastAsia="zh-CN"/>
        </w:rPr>
        <w:t xml:space="preserve"> в несколько периодов (блоками).</w:t>
      </w:r>
      <w:r w:rsidR="009879EF">
        <w:rPr>
          <w:rFonts w:ascii="Times New Roman" w:hAnsi="Times New Roman"/>
          <w:sz w:val="24"/>
          <w:szCs w:val="24"/>
          <w:lang w:eastAsia="zh-CN"/>
        </w:rPr>
        <w:t xml:space="preserve"> Производственная практика и частично учебная практ</w:t>
      </w:r>
      <w:r w:rsidR="00E47626">
        <w:rPr>
          <w:rFonts w:ascii="Times New Roman" w:hAnsi="Times New Roman"/>
          <w:sz w:val="24"/>
          <w:szCs w:val="24"/>
          <w:lang w:eastAsia="zh-CN"/>
        </w:rPr>
        <w:t>ика проводятся в рамках</w:t>
      </w:r>
      <w:r w:rsidR="009879EF">
        <w:rPr>
          <w:rFonts w:ascii="Times New Roman" w:hAnsi="Times New Roman"/>
          <w:sz w:val="24"/>
          <w:szCs w:val="24"/>
          <w:lang w:eastAsia="zh-CN"/>
        </w:rPr>
        <w:t xml:space="preserve"> соглашения на базе Учебного центра и в подразделения ПАО «ОДК – Сатурн»</w:t>
      </w:r>
      <w:r w:rsidR="00464E97">
        <w:rPr>
          <w:rFonts w:ascii="Times New Roman" w:hAnsi="Times New Roman"/>
          <w:sz w:val="24"/>
          <w:szCs w:val="24"/>
          <w:lang w:eastAsia="zh-CN"/>
        </w:rPr>
        <w:t>.</w:t>
      </w:r>
    </w:p>
    <w:p w14:paraId="0BC9E607" w14:textId="1974F098" w:rsidR="008E09B2" w:rsidRPr="008E09B2" w:rsidRDefault="008E09B2" w:rsidP="008E09B2">
      <w:pPr>
        <w:ind w:firstLine="426"/>
        <w:jc w:val="both"/>
        <w:rPr>
          <w:rFonts w:ascii="Times New Roman" w:hAnsi="Times New Roman"/>
          <w:sz w:val="24"/>
          <w:szCs w:val="24"/>
          <w:lang w:eastAsia="zh-CN"/>
        </w:rPr>
      </w:pPr>
      <w:r w:rsidRPr="008E09B2">
        <w:rPr>
          <w:rFonts w:ascii="Times New Roman" w:hAnsi="Times New Roman"/>
          <w:sz w:val="24"/>
          <w:szCs w:val="24"/>
          <w:lang w:eastAsia="zh-CN"/>
        </w:rPr>
        <w:t>По учебной и производственной практикам</w:t>
      </w:r>
      <w:r w:rsidRPr="008E09B2">
        <w:rPr>
          <w:rFonts w:ascii="Times New Roman" w:hAnsi="Times New Roman"/>
          <w:iCs/>
          <w:sz w:val="24"/>
          <w:szCs w:val="24"/>
          <w:lang w:eastAsia="zh-CN"/>
        </w:rPr>
        <w:t>,</w:t>
      </w:r>
      <w:r w:rsidRPr="008E09B2">
        <w:rPr>
          <w:rFonts w:ascii="Times New Roman" w:hAnsi="Times New Roman"/>
          <w:i/>
          <w:iCs/>
          <w:sz w:val="24"/>
          <w:szCs w:val="24"/>
          <w:lang w:eastAsia="zh-CN"/>
        </w:rPr>
        <w:t xml:space="preserve"> </w:t>
      </w:r>
      <w:r w:rsidRPr="008E09B2">
        <w:rPr>
          <w:rFonts w:ascii="Times New Roman" w:hAnsi="Times New Roman"/>
          <w:sz w:val="24"/>
          <w:szCs w:val="24"/>
          <w:lang w:eastAsia="zh-CN"/>
        </w:rPr>
        <w:t xml:space="preserve">определена форма проведения промежуточной аттестации – в соответствии с учебным планом ОПОП </w:t>
      </w:r>
      <w:r w:rsidR="00226C68">
        <w:rPr>
          <w:rFonts w:ascii="Times New Roman" w:hAnsi="Times New Roman"/>
          <w:sz w:val="24"/>
          <w:szCs w:val="24"/>
          <w:lang w:eastAsia="zh-CN"/>
        </w:rPr>
        <w:t>–</w:t>
      </w:r>
      <w:r w:rsidRPr="008E09B2">
        <w:rPr>
          <w:rFonts w:ascii="Times New Roman" w:hAnsi="Times New Roman"/>
          <w:sz w:val="24"/>
          <w:szCs w:val="24"/>
          <w:lang w:eastAsia="zh-CN"/>
        </w:rPr>
        <w:t xml:space="preserve"> </w:t>
      </w:r>
      <w:r w:rsidR="00226C68">
        <w:rPr>
          <w:rFonts w:ascii="Times New Roman" w:hAnsi="Times New Roman"/>
          <w:sz w:val="24"/>
          <w:szCs w:val="24"/>
          <w:lang w:eastAsia="zh-CN"/>
        </w:rPr>
        <w:t xml:space="preserve">дифференцированный </w:t>
      </w:r>
      <w:r w:rsidRPr="008E09B2">
        <w:rPr>
          <w:rFonts w:ascii="Times New Roman" w:hAnsi="Times New Roman"/>
          <w:sz w:val="24"/>
          <w:szCs w:val="24"/>
          <w:lang w:eastAsia="zh-CN"/>
        </w:rPr>
        <w:t>зачет.</w:t>
      </w:r>
    </w:p>
    <w:p w14:paraId="5B8A4DA5" w14:textId="65E70F2C" w:rsidR="008E09B2" w:rsidRPr="008E09B2" w:rsidRDefault="00707608" w:rsidP="008E09B2">
      <w:pPr>
        <w:ind w:firstLine="426"/>
        <w:jc w:val="both"/>
        <w:rPr>
          <w:rFonts w:ascii="Times New Roman" w:hAnsi="Times New Roman"/>
          <w:sz w:val="24"/>
          <w:szCs w:val="24"/>
          <w:lang w:eastAsia="zh-CN"/>
        </w:rPr>
      </w:pPr>
      <w:r>
        <w:rPr>
          <w:rFonts w:ascii="Times New Roman" w:hAnsi="Times New Roman"/>
          <w:sz w:val="24"/>
          <w:szCs w:val="24"/>
          <w:lang w:eastAsia="zh-CN"/>
        </w:rPr>
        <w:t>4</w:t>
      </w:r>
      <w:r w:rsidR="008E09B2" w:rsidRPr="008E09B2">
        <w:rPr>
          <w:rFonts w:ascii="Times New Roman" w:hAnsi="Times New Roman"/>
          <w:sz w:val="24"/>
          <w:szCs w:val="24"/>
          <w:lang w:eastAsia="zh-CN"/>
        </w:rPr>
        <w:t>.5. Система оценка результатов освоения ОПОП.</w:t>
      </w:r>
    </w:p>
    <w:p w14:paraId="63D18822" w14:textId="7734B90B" w:rsidR="008E09B2" w:rsidRPr="008E09B2" w:rsidRDefault="00B65030" w:rsidP="008E09B2">
      <w:pPr>
        <w:ind w:firstLine="426"/>
        <w:jc w:val="both"/>
        <w:rPr>
          <w:rFonts w:ascii="Times New Roman" w:hAnsi="Times New Roman"/>
          <w:sz w:val="24"/>
          <w:szCs w:val="24"/>
          <w:lang w:eastAsia="zh-CN"/>
        </w:rPr>
      </w:pPr>
      <w:r>
        <w:rPr>
          <w:rFonts w:ascii="Times New Roman" w:hAnsi="Times New Roman"/>
          <w:sz w:val="24"/>
          <w:szCs w:val="24"/>
          <w:lang w:eastAsia="zh-CN"/>
        </w:rPr>
        <w:t xml:space="preserve">Оценочные материалы для </w:t>
      </w:r>
      <w:r w:rsidR="008E09B2" w:rsidRPr="008E09B2">
        <w:rPr>
          <w:rFonts w:ascii="Times New Roman" w:hAnsi="Times New Roman"/>
          <w:sz w:val="24"/>
          <w:szCs w:val="24"/>
          <w:lang w:eastAsia="zh-CN"/>
        </w:rPr>
        <w:t xml:space="preserve">ОП СПО </w:t>
      </w:r>
      <w:r w:rsidR="008E09B2" w:rsidRPr="008E09B2">
        <w:rPr>
          <w:rFonts w:ascii="Times New Roman" w:hAnsi="Times New Roman"/>
          <w:iCs/>
          <w:sz w:val="24"/>
          <w:szCs w:val="24"/>
          <w:lang w:eastAsia="zh-CN"/>
        </w:rPr>
        <w:t xml:space="preserve">по </w:t>
      </w:r>
      <w:r>
        <w:rPr>
          <w:rFonts w:ascii="Times New Roman" w:hAnsi="Times New Roman"/>
          <w:iCs/>
          <w:sz w:val="24"/>
          <w:szCs w:val="24"/>
          <w:lang w:eastAsia="zh-CN"/>
        </w:rPr>
        <w:t>профессии 27.01.01 Контролер измерительных приборов</w:t>
      </w:r>
      <w:r w:rsidR="008E09B2" w:rsidRPr="008E09B2">
        <w:rPr>
          <w:rFonts w:ascii="Times New Roman" w:hAnsi="Times New Roman"/>
          <w:sz w:val="24"/>
          <w:szCs w:val="24"/>
          <w:lang w:eastAsia="zh-CN"/>
        </w:rPr>
        <w:t xml:space="preserve"> включа</w:t>
      </w:r>
      <w:r w:rsidR="002375B7">
        <w:rPr>
          <w:rFonts w:ascii="Times New Roman" w:hAnsi="Times New Roman"/>
          <w:sz w:val="24"/>
          <w:szCs w:val="24"/>
          <w:lang w:eastAsia="zh-CN"/>
        </w:rPr>
        <w:t>ю</w:t>
      </w:r>
      <w:r w:rsidR="008E09B2" w:rsidRPr="008E09B2">
        <w:rPr>
          <w:rFonts w:ascii="Times New Roman" w:hAnsi="Times New Roman"/>
          <w:sz w:val="24"/>
          <w:szCs w:val="24"/>
          <w:lang w:eastAsia="zh-CN"/>
        </w:rPr>
        <w:t>т в себя методические материалы, формы и процедуры текущего контроля знаний, промежуточной аттестации по каждому предмету/дисциплине, профессиональному модулю, практике, государственной итоговой аттестации.</w:t>
      </w:r>
    </w:p>
    <w:p w14:paraId="78606E58" w14:textId="4B414468" w:rsidR="008E09B2" w:rsidRPr="008E09B2" w:rsidRDefault="008E09B2" w:rsidP="008E09B2">
      <w:pPr>
        <w:ind w:firstLine="426"/>
        <w:jc w:val="both"/>
        <w:rPr>
          <w:rFonts w:ascii="Times New Roman" w:hAnsi="Times New Roman"/>
          <w:sz w:val="24"/>
          <w:szCs w:val="24"/>
          <w:lang w:eastAsia="zh-CN"/>
        </w:rPr>
      </w:pPr>
      <w:r w:rsidRPr="008E09B2">
        <w:rPr>
          <w:rFonts w:ascii="Times New Roman" w:hAnsi="Times New Roman"/>
          <w:sz w:val="24"/>
          <w:szCs w:val="24"/>
          <w:lang w:eastAsia="zh-CN"/>
        </w:rPr>
        <w:lastRenderedPageBreak/>
        <w:t xml:space="preserve">Форма оценочных материалов, определяется образовательной организацией самостоятельно, но основании локального акта </w:t>
      </w:r>
      <w:r w:rsidRPr="008E09B2">
        <w:rPr>
          <w:rFonts w:ascii="Times New Roman" w:hAnsi="Times New Roman"/>
          <w:iCs/>
          <w:sz w:val="24"/>
          <w:szCs w:val="24"/>
          <w:lang w:eastAsia="zh-CN"/>
        </w:rPr>
        <w:t>«Положение о формировании фонда оценочных средств»</w:t>
      </w:r>
      <w:r w:rsidR="002375B7">
        <w:rPr>
          <w:rFonts w:ascii="Times New Roman" w:hAnsi="Times New Roman"/>
          <w:iCs/>
          <w:sz w:val="24"/>
          <w:szCs w:val="24"/>
          <w:lang w:eastAsia="zh-CN"/>
        </w:rPr>
        <w:t>.</w:t>
      </w:r>
    </w:p>
    <w:p w14:paraId="267618B0" w14:textId="20464462" w:rsidR="008E09B2" w:rsidRPr="008E09B2" w:rsidRDefault="00707608" w:rsidP="008E09B2">
      <w:pPr>
        <w:ind w:firstLine="426"/>
        <w:jc w:val="both"/>
        <w:rPr>
          <w:rFonts w:ascii="Times New Roman" w:hAnsi="Times New Roman"/>
          <w:sz w:val="24"/>
          <w:szCs w:val="24"/>
          <w:lang w:eastAsia="zh-CN"/>
        </w:rPr>
      </w:pPr>
      <w:r>
        <w:rPr>
          <w:rFonts w:ascii="Times New Roman" w:hAnsi="Times New Roman"/>
          <w:sz w:val="24"/>
          <w:szCs w:val="24"/>
          <w:lang w:eastAsia="zh-CN"/>
        </w:rPr>
        <w:t>4</w:t>
      </w:r>
      <w:r w:rsidR="008E09B2" w:rsidRPr="008E09B2">
        <w:rPr>
          <w:rFonts w:ascii="Times New Roman" w:hAnsi="Times New Roman"/>
          <w:sz w:val="24"/>
          <w:szCs w:val="24"/>
          <w:lang w:eastAsia="zh-CN"/>
        </w:rPr>
        <w:t>.5.1. Формами текущего контроля по предмету/дисциплине/МДК:</w:t>
      </w:r>
    </w:p>
    <w:p w14:paraId="1B9DCF03" w14:textId="77777777" w:rsidR="008E09B2" w:rsidRPr="008E09B2" w:rsidRDefault="008E09B2" w:rsidP="008E09B2">
      <w:pPr>
        <w:ind w:firstLine="426"/>
        <w:jc w:val="both"/>
        <w:rPr>
          <w:rFonts w:ascii="Times New Roman" w:hAnsi="Times New Roman"/>
          <w:iCs/>
          <w:sz w:val="24"/>
          <w:szCs w:val="24"/>
          <w:lang w:eastAsia="zh-CN"/>
        </w:rPr>
      </w:pPr>
      <w:r w:rsidRPr="008E09B2">
        <w:rPr>
          <w:rFonts w:ascii="Times New Roman" w:hAnsi="Times New Roman"/>
          <w:iCs/>
          <w:sz w:val="24"/>
          <w:szCs w:val="24"/>
          <w:lang w:eastAsia="zh-CN"/>
        </w:rPr>
        <w:t>- контрольные работы;</w:t>
      </w:r>
    </w:p>
    <w:p w14:paraId="101B6CFA" w14:textId="77777777" w:rsidR="008E09B2" w:rsidRPr="008E09B2" w:rsidRDefault="008E09B2" w:rsidP="008E09B2">
      <w:pPr>
        <w:ind w:firstLine="426"/>
        <w:jc w:val="both"/>
        <w:rPr>
          <w:rFonts w:ascii="Times New Roman" w:hAnsi="Times New Roman"/>
          <w:iCs/>
          <w:sz w:val="24"/>
          <w:szCs w:val="24"/>
          <w:lang w:eastAsia="zh-CN"/>
        </w:rPr>
      </w:pPr>
      <w:r w:rsidRPr="008E09B2">
        <w:rPr>
          <w:rFonts w:ascii="Times New Roman" w:hAnsi="Times New Roman"/>
          <w:iCs/>
          <w:sz w:val="24"/>
          <w:szCs w:val="24"/>
          <w:lang w:eastAsia="zh-CN"/>
        </w:rPr>
        <w:t>- выполнение и защита лабораторных и практических работ;</w:t>
      </w:r>
    </w:p>
    <w:p w14:paraId="07305FDB" w14:textId="77777777" w:rsidR="008E09B2" w:rsidRPr="008E09B2" w:rsidRDefault="008E09B2" w:rsidP="008E09B2">
      <w:pPr>
        <w:ind w:firstLine="426"/>
        <w:jc w:val="both"/>
        <w:rPr>
          <w:rFonts w:ascii="Times New Roman" w:hAnsi="Times New Roman"/>
          <w:iCs/>
          <w:sz w:val="24"/>
          <w:szCs w:val="24"/>
          <w:lang w:eastAsia="zh-CN"/>
        </w:rPr>
      </w:pPr>
      <w:r w:rsidRPr="008E09B2">
        <w:rPr>
          <w:rFonts w:ascii="Times New Roman" w:hAnsi="Times New Roman"/>
          <w:iCs/>
          <w:sz w:val="24"/>
          <w:szCs w:val="24"/>
          <w:lang w:eastAsia="zh-CN"/>
        </w:rPr>
        <w:t>- оценка качества выполнения самостоятельной работы обучающихся (доклад, сообщение, реферат, конспект, решение задач и др.);</w:t>
      </w:r>
    </w:p>
    <w:p w14:paraId="0F0BA9A6" w14:textId="77777777" w:rsidR="008E09B2" w:rsidRPr="008E09B2" w:rsidRDefault="008E09B2" w:rsidP="008E09B2">
      <w:pPr>
        <w:ind w:firstLine="426"/>
        <w:jc w:val="both"/>
        <w:rPr>
          <w:rFonts w:ascii="Times New Roman" w:hAnsi="Times New Roman"/>
          <w:iCs/>
          <w:sz w:val="24"/>
          <w:szCs w:val="24"/>
          <w:lang w:eastAsia="zh-CN"/>
        </w:rPr>
      </w:pPr>
      <w:r w:rsidRPr="008E09B2">
        <w:rPr>
          <w:rFonts w:ascii="Times New Roman" w:hAnsi="Times New Roman"/>
          <w:iCs/>
          <w:sz w:val="24"/>
          <w:szCs w:val="24"/>
          <w:lang w:eastAsia="zh-CN"/>
        </w:rPr>
        <w:t>- тестирование по отдельным темам и разделам дисциплин/МДК;</w:t>
      </w:r>
    </w:p>
    <w:p w14:paraId="4D780D29" w14:textId="77777777" w:rsidR="008E09B2" w:rsidRPr="008E09B2" w:rsidRDefault="008E09B2" w:rsidP="008E09B2">
      <w:pPr>
        <w:ind w:firstLine="426"/>
        <w:jc w:val="both"/>
        <w:rPr>
          <w:rFonts w:ascii="Times New Roman" w:hAnsi="Times New Roman"/>
          <w:iCs/>
          <w:sz w:val="24"/>
          <w:szCs w:val="24"/>
          <w:lang w:eastAsia="zh-CN"/>
        </w:rPr>
      </w:pPr>
      <w:r w:rsidRPr="008E09B2">
        <w:rPr>
          <w:rFonts w:ascii="Times New Roman" w:hAnsi="Times New Roman"/>
          <w:iCs/>
          <w:sz w:val="24"/>
          <w:szCs w:val="24"/>
          <w:lang w:eastAsia="zh-CN"/>
        </w:rPr>
        <w:t>- устный или письменный опрос на занятии;</w:t>
      </w:r>
    </w:p>
    <w:p w14:paraId="119DBF28" w14:textId="77777777" w:rsidR="008E09B2" w:rsidRPr="008E09B2" w:rsidRDefault="008E09B2" w:rsidP="008E09B2">
      <w:pPr>
        <w:ind w:firstLine="426"/>
        <w:jc w:val="both"/>
        <w:rPr>
          <w:rFonts w:ascii="Times New Roman" w:hAnsi="Times New Roman"/>
          <w:iCs/>
          <w:sz w:val="24"/>
          <w:szCs w:val="24"/>
          <w:lang w:eastAsia="zh-CN"/>
        </w:rPr>
      </w:pPr>
      <w:r w:rsidRPr="008E09B2">
        <w:rPr>
          <w:rFonts w:ascii="Times New Roman" w:hAnsi="Times New Roman"/>
          <w:iCs/>
          <w:sz w:val="24"/>
          <w:szCs w:val="24"/>
          <w:lang w:eastAsia="zh-CN"/>
        </w:rPr>
        <w:t>- проведение круглого стола, деловой игры и др.</w:t>
      </w:r>
    </w:p>
    <w:p w14:paraId="6BBB0C2A" w14:textId="7AB4CDAC" w:rsidR="008E09B2" w:rsidRPr="008E09B2" w:rsidRDefault="00707608" w:rsidP="008E09B2">
      <w:pPr>
        <w:ind w:firstLine="426"/>
        <w:jc w:val="both"/>
        <w:rPr>
          <w:rFonts w:ascii="Times New Roman" w:hAnsi="Times New Roman"/>
          <w:sz w:val="24"/>
          <w:szCs w:val="24"/>
          <w:lang w:eastAsia="zh-CN"/>
        </w:rPr>
      </w:pPr>
      <w:r>
        <w:rPr>
          <w:rFonts w:ascii="Times New Roman" w:hAnsi="Times New Roman"/>
          <w:sz w:val="24"/>
          <w:szCs w:val="24"/>
          <w:lang w:eastAsia="zh-CN"/>
        </w:rPr>
        <w:t>4</w:t>
      </w:r>
      <w:r w:rsidR="008E09B2" w:rsidRPr="008E09B2">
        <w:rPr>
          <w:rFonts w:ascii="Times New Roman" w:hAnsi="Times New Roman"/>
          <w:sz w:val="24"/>
          <w:szCs w:val="24"/>
          <w:lang w:eastAsia="zh-CN"/>
        </w:rPr>
        <w:t xml:space="preserve">.5.2. Основными формами промежуточной аттестации являются: </w:t>
      </w:r>
    </w:p>
    <w:p w14:paraId="01CE8EAA" w14:textId="77777777" w:rsidR="008E09B2" w:rsidRPr="008E09B2" w:rsidRDefault="008E09B2" w:rsidP="008E09B2">
      <w:pPr>
        <w:ind w:firstLine="426"/>
        <w:jc w:val="both"/>
        <w:rPr>
          <w:rFonts w:ascii="Times New Roman" w:hAnsi="Times New Roman"/>
          <w:iCs/>
          <w:sz w:val="24"/>
          <w:szCs w:val="24"/>
          <w:lang w:eastAsia="zh-CN"/>
        </w:rPr>
      </w:pPr>
      <w:r w:rsidRPr="008E09B2">
        <w:rPr>
          <w:rFonts w:ascii="Times New Roman" w:hAnsi="Times New Roman"/>
          <w:iCs/>
          <w:sz w:val="24"/>
          <w:szCs w:val="24"/>
          <w:lang w:eastAsia="zh-CN"/>
        </w:rPr>
        <w:t>- контрольная работа;</w:t>
      </w:r>
    </w:p>
    <w:p w14:paraId="6C43B658" w14:textId="77777777" w:rsidR="008E09B2" w:rsidRPr="008E09B2" w:rsidRDefault="008E09B2" w:rsidP="008E09B2">
      <w:pPr>
        <w:ind w:firstLine="426"/>
        <w:jc w:val="both"/>
        <w:rPr>
          <w:rFonts w:ascii="Times New Roman" w:hAnsi="Times New Roman"/>
          <w:iCs/>
          <w:sz w:val="24"/>
          <w:szCs w:val="24"/>
          <w:lang w:eastAsia="zh-CN"/>
        </w:rPr>
      </w:pPr>
      <w:r w:rsidRPr="008E09B2">
        <w:rPr>
          <w:rFonts w:ascii="Times New Roman" w:hAnsi="Times New Roman"/>
          <w:iCs/>
          <w:sz w:val="24"/>
          <w:szCs w:val="24"/>
          <w:lang w:eastAsia="zh-CN"/>
        </w:rPr>
        <w:t>- дифференцированный зачет (зачет), (в том числе комплексный);</w:t>
      </w:r>
    </w:p>
    <w:p w14:paraId="7CB73CB6" w14:textId="77777777" w:rsidR="008E09B2" w:rsidRPr="008E09B2" w:rsidRDefault="008E09B2" w:rsidP="008E09B2">
      <w:pPr>
        <w:pStyle w:val="a3"/>
        <w:spacing w:before="1" w:line="276" w:lineRule="auto"/>
        <w:ind w:firstLine="426"/>
        <w:rPr>
          <w:sz w:val="24"/>
        </w:rPr>
      </w:pPr>
      <w:r w:rsidRPr="008E09B2">
        <w:rPr>
          <w:sz w:val="24"/>
        </w:rPr>
        <w:t xml:space="preserve">- экзамен (экзамен по модулю), (в том числе комплексный); </w:t>
      </w:r>
    </w:p>
    <w:p w14:paraId="1CA114DF" w14:textId="2E4A74C8" w:rsidR="008E09B2" w:rsidRDefault="008E09B2" w:rsidP="008E09B2">
      <w:pPr>
        <w:pStyle w:val="a3"/>
        <w:spacing w:before="1" w:line="276" w:lineRule="auto"/>
        <w:ind w:firstLine="426"/>
        <w:rPr>
          <w:sz w:val="24"/>
        </w:rPr>
      </w:pPr>
      <w:r w:rsidRPr="008E09B2">
        <w:rPr>
          <w:sz w:val="24"/>
        </w:rPr>
        <w:t>- квалификационный экзамен</w:t>
      </w:r>
      <w:r w:rsidR="002375B7">
        <w:rPr>
          <w:sz w:val="24"/>
        </w:rPr>
        <w:t>.</w:t>
      </w:r>
    </w:p>
    <w:p w14:paraId="796EF299" w14:textId="77777777" w:rsidR="002375B7" w:rsidRPr="008E09B2" w:rsidRDefault="002375B7" w:rsidP="008E09B2">
      <w:pPr>
        <w:pStyle w:val="a3"/>
        <w:spacing w:before="1" w:line="276" w:lineRule="auto"/>
        <w:ind w:firstLine="426"/>
        <w:rPr>
          <w:sz w:val="24"/>
        </w:rPr>
      </w:pPr>
    </w:p>
    <w:p w14:paraId="6AAA6123" w14:textId="71A84CB8" w:rsidR="008E09B2" w:rsidRPr="008E09B2" w:rsidRDefault="008E09B2" w:rsidP="002375B7">
      <w:pPr>
        <w:pStyle w:val="a3"/>
        <w:spacing w:before="1" w:line="276" w:lineRule="auto"/>
        <w:ind w:firstLine="426"/>
        <w:jc w:val="both"/>
        <w:rPr>
          <w:sz w:val="24"/>
        </w:rPr>
      </w:pPr>
      <w:r w:rsidRPr="008E09B2">
        <w:rPr>
          <w:sz w:val="24"/>
        </w:rPr>
        <w:t xml:space="preserve">Промежуточная аттестация обучающихся по учебной и производственной практикам осуществляется в рамках учебной и производственной практик. </w:t>
      </w:r>
      <w:r w:rsidR="002375B7" w:rsidRPr="008E09B2">
        <w:rPr>
          <w:sz w:val="24"/>
        </w:rPr>
        <w:t>Получение обучающимися профессии рабочего</w:t>
      </w:r>
      <w:r w:rsidR="002375B7">
        <w:rPr>
          <w:sz w:val="24"/>
        </w:rPr>
        <w:t xml:space="preserve"> </w:t>
      </w:r>
      <w:r w:rsidR="002375B7" w:rsidRPr="008E09B2">
        <w:rPr>
          <w:sz w:val="24"/>
        </w:rPr>
        <w:t>в рамках образовательной программы среднего профессионального образования завершается сдачей квалификационного экзамена.</w:t>
      </w:r>
    </w:p>
    <w:p w14:paraId="0BA1B7FD" w14:textId="591DB947" w:rsidR="008E09B2" w:rsidRPr="008E09B2" w:rsidRDefault="008E09B2" w:rsidP="002375B7">
      <w:pPr>
        <w:pStyle w:val="a3"/>
        <w:spacing w:before="1" w:line="276" w:lineRule="auto"/>
        <w:ind w:firstLine="426"/>
        <w:jc w:val="both"/>
        <w:rPr>
          <w:sz w:val="24"/>
        </w:rPr>
      </w:pPr>
      <w:r w:rsidRPr="008E09B2">
        <w:rPr>
          <w:sz w:val="24"/>
        </w:rPr>
        <w:t xml:space="preserve">Квалификационный экзамен проводится с обязательным участием представителей работодателя и оценкой профессиональных квалификаций или ее части (совокупности компетенций) обучающихся, с присвоением уровня квалификации. </w:t>
      </w:r>
    </w:p>
    <w:p w14:paraId="5307F30D" w14:textId="77777777" w:rsidR="002375B7" w:rsidRDefault="008E09B2" w:rsidP="002375B7">
      <w:pPr>
        <w:tabs>
          <w:tab w:val="left" w:pos="851"/>
          <w:tab w:val="left" w:pos="993"/>
        </w:tabs>
        <w:ind w:firstLine="426"/>
        <w:contextualSpacing/>
        <w:jc w:val="both"/>
        <w:rPr>
          <w:rFonts w:ascii="Times New Roman" w:hAnsi="Times New Roman"/>
          <w:sz w:val="24"/>
          <w:szCs w:val="24"/>
        </w:rPr>
      </w:pPr>
      <w:r w:rsidRPr="008E09B2">
        <w:rPr>
          <w:rFonts w:ascii="Times New Roman" w:hAnsi="Times New Roman"/>
          <w:sz w:val="24"/>
          <w:szCs w:val="24"/>
        </w:rPr>
        <w:t xml:space="preserve">По результатам </w:t>
      </w:r>
      <w:r w:rsidR="002375B7">
        <w:rPr>
          <w:rFonts w:ascii="Times New Roman" w:hAnsi="Times New Roman"/>
          <w:sz w:val="24"/>
          <w:szCs w:val="24"/>
        </w:rPr>
        <w:t>квалификационного экзамена</w:t>
      </w:r>
      <w:r w:rsidRPr="008E09B2">
        <w:rPr>
          <w:rFonts w:ascii="Times New Roman" w:hAnsi="Times New Roman"/>
          <w:sz w:val="24"/>
          <w:szCs w:val="24"/>
        </w:rPr>
        <w:t xml:space="preserve"> обучающийся получает свидетельство по профессиям рабочих, должностям служащих</w:t>
      </w:r>
      <w:r w:rsidR="002375B7">
        <w:rPr>
          <w:rFonts w:ascii="Times New Roman" w:hAnsi="Times New Roman"/>
          <w:sz w:val="24"/>
          <w:szCs w:val="24"/>
        </w:rPr>
        <w:t>:</w:t>
      </w:r>
    </w:p>
    <w:p w14:paraId="11B4EA5E" w14:textId="5A76CFBF" w:rsidR="002375B7" w:rsidRDefault="00B65030" w:rsidP="00B65030">
      <w:pPr>
        <w:tabs>
          <w:tab w:val="left" w:pos="851"/>
          <w:tab w:val="left" w:pos="993"/>
        </w:tabs>
        <w:ind w:firstLine="426"/>
        <w:contextualSpacing/>
        <w:jc w:val="both"/>
        <w:rPr>
          <w:rFonts w:ascii="Times New Roman" w:hAnsi="Times New Roman"/>
          <w:sz w:val="24"/>
          <w:szCs w:val="24"/>
        </w:rPr>
      </w:pPr>
      <w:r>
        <w:rPr>
          <w:rFonts w:ascii="Times New Roman" w:hAnsi="Times New Roman"/>
          <w:sz w:val="24"/>
          <w:szCs w:val="24"/>
        </w:rPr>
        <w:t>- контролер 2-4 разряд;</w:t>
      </w:r>
    </w:p>
    <w:p w14:paraId="25F7B3AD" w14:textId="7F149E82" w:rsidR="008E09B2" w:rsidRPr="008E09B2" w:rsidRDefault="00707608" w:rsidP="00464E97">
      <w:pPr>
        <w:pStyle w:val="a3"/>
        <w:spacing w:before="1" w:line="276" w:lineRule="auto"/>
        <w:ind w:firstLine="426"/>
        <w:rPr>
          <w:sz w:val="24"/>
        </w:rPr>
      </w:pPr>
      <w:r>
        <w:rPr>
          <w:sz w:val="24"/>
        </w:rPr>
        <w:t>4</w:t>
      </w:r>
      <w:r w:rsidR="008E09B2" w:rsidRPr="008E09B2">
        <w:rPr>
          <w:sz w:val="24"/>
        </w:rPr>
        <w:t xml:space="preserve">.5.3. Формой государственной итоговой аттестации (далее – ГИА) выпускников по </w:t>
      </w:r>
      <w:r w:rsidR="00B65030">
        <w:rPr>
          <w:sz w:val="24"/>
        </w:rPr>
        <w:t xml:space="preserve">профессии 27.01.01 Контролер измерительных приборов </w:t>
      </w:r>
      <w:r w:rsidR="008E09B2" w:rsidRPr="008E09B2">
        <w:rPr>
          <w:sz w:val="24"/>
        </w:rPr>
        <w:t xml:space="preserve"> является</w:t>
      </w:r>
      <w:r w:rsidR="002375B7">
        <w:rPr>
          <w:sz w:val="24"/>
        </w:rPr>
        <w:t xml:space="preserve"> </w:t>
      </w:r>
      <w:r w:rsidR="008E09B2" w:rsidRPr="008E09B2">
        <w:rPr>
          <w:sz w:val="24"/>
        </w:rPr>
        <w:t>демонстрационный экзамен</w:t>
      </w:r>
      <w:r w:rsidR="002375B7">
        <w:rPr>
          <w:sz w:val="24"/>
        </w:rPr>
        <w:t>.</w:t>
      </w:r>
    </w:p>
    <w:p w14:paraId="703904AD" w14:textId="47192BD5" w:rsidR="008E09B2" w:rsidRPr="008E09B2" w:rsidRDefault="008E09B2" w:rsidP="002375B7">
      <w:pPr>
        <w:pStyle w:val="a3"/>
        <w:spacing w:before="1" w:line="276" w:lineRule="auto"/>
        <w:ind w:firstLine="426"/>
        <w:rPr>
          <w:sz w:val="24"/>
        </w:rPr>
      </w:pPr>
      <w:r w:rsidRPr="008E09B2">
        <w:rPr>
          <w:sz w:val="24"/>
        </w:rPr>
        <w:t>Для государственной итоговой аттестации разработана программа государственной итоговой аттестации и оценочные материалы.</w:t>
      </w:r>
    </w:p>
    <w:p w14:paraId="56754327" w14:textId="2BED94AB" w:rsidR="008E09B2" w:rsidRPr="008E09B2" w:rsidRDefault="00707608" w:rsidP="002375B7">
      <w:pPr>
        <w:ind w:firstLine="426"/>
        <w:rPr>
          <w:rFonts w:ascii="Times New Roman" w:hAnsi="Times New Roman"/>
          <w:sz w:val="24"/>
          <w:szCs w:val="24"/>
          <w:lang w:eastAsia="zh-CN"/>
        </w:rPr>
      </w:pPr>
      <w:r>
        <w:rPr>
          <w:rFonts w:ascii="Times New Roman" w:hAnsi="Times New Roman"/>
          <w:sz w:val="24"/>
          <w:szCs w:val="24"/>
          <w:lang w:eastAsia="zh-CN"/>
        </w:rPr>
        <w:t>4</w:t>
      </w:r>
      <w:r w:rsidR="008E09B2" w:rsidRPr="008E09B2">
        <w:rPr>
          <w:rFonts w:ascii="Times New Roman" w:hAnsi="Times New Roman"/>
          <w:sz w:val="24"/>
          <w:szCs w:val="24"/>
          <w:lang w:eastAsia="zh-CN"/>
        </w:rPr>
        <w:t xml:space="preserve">.6. Рабочая программа воспитания. </w:t>
      </w:r>
      <w:r w:rsidR="008E09B2" w:rsidRPr="00E758AC">
        <w:rPr>
          <w:rFonts w:ascii="Times New Roman" w:hAnsi="Times New Roman"/>
          <w:sz w:val="24"/>
          <w:szCs w:val="24"/>
          <w:lang w:eastAsia="zh-CN"/>
        </w:rPr>
        <w:t xml:space="preserve">(Приложение </w:t>
      </w:r>
      <w:r w:rsidR="00E758AC" w:rsidRPr="00E758AC">
        <w:rPr>
          <w:rFonts w:ascii="Times New Roman" w:hAnsi="Times New Roman"/>
          <w:sz w:val="24"/>
          <w:szCs w:val="24"/>
          <w:lang w:eastAsia="zh-CN"/>
        </w:rPr>
        <w:t>5</w:t>
      </w:r>
      <w:r w:rsidR="008E09B2" w:rsidRPr="00E758AC">
        <w:rPr>
          <w:rFonts w:ascii="Times New Roman" w:hAnsi="Times New Roman"/>
          <w:sz w:val="24"/>
          <w:szCs w:val="24"/>
          <w:lang w:eastAsia="zh-CN"/>
        </w:rPr>
        <w:t>)</w:t>
      </w:r>
    </w:p>
    <w:p w14:paraId="6B9E14FE" w14:textId="50CACF94" w:rsidR="008E09B2" w:rsidRDefault="00707608" w:rsidP="002375B7">
      <w:pPr>
        <w:ind w:firstLine="426"/>
        <w:jc w:val="both"/>
        <w:rPr>
          <w:rFonts w:ascii="Times New Roman" w:hAnsi="Times New Roman"/>
          <w:sz w:val="24"/>
          <w:szCs w:val="24"/>
          <w:lang w:eastAsia="zh-CN"/>
        </w:rPr>
      </w:pPr>
      <w:r>
        <w:rPr>
          <w:rFonts w:ascii="Times New Roman" w:hAnsi="Times New Roman"/>
          <w:sz w:val="24"/>
          <w:szCs w:val="24"/>
          <w:lang w:eastAsia="zh-CN"/>
        </w:rPr>
        <w:t>4</w:t>
      </w:r>
      <w:r w:rsidR="008E09B2" w:rsidRPr="008E09B2">
        <w:rPr>
          <w:rFonts w:ascii="Times New Roman" w:hAnsi="Times New Roman"/>
          <w:sz w:val="24"/>
          <w:szCs w:val="24"/>
          <w:lang w:eastAsia="zh-CN"/>
        </w:rPr>
        <w:t xml:space="preserve">.6.1. Рабочая программа воспитания разработана с учетом преемственности целей и задач Примерной программы воспитания для профессиональных образовательных организаций, разработанной Институтом изучения детства, семьи и воспитания РАО. </w:t>
      </w:r>
    </w:p>
    <w:p w14:paraId="3B2EC368" w14:textId="0A51F142" w:rsidR="0009164F" w:rsidRPr="00985111" w:rsidRDefault="0009164F" w:rsidP="0009164F">
      <w:pPr>
        <w:suppressAutoHyphens/>
        <w:ind w:firstLine="709"/>
        <w:jc w:val="both"/>
        <w:rPr>
          <w:rFonts w:ascii="Times New Roman" w:hAnsi="Times New Roman"/>
          <w:sz w:val="24"/>
          <w:szCs w:val="24"/>
        </w:rPr>
      </w:pPr>
      <w:r w:rsidRPr="00985111">
        <w:rPr>
          <w:rFonts w:ascii="Times New Roman" w:hAnsi="Times New Roman"/>
          <w:sz w:val="24"/>
          <w:szCs w:val="24"/>
        </w:rPr>
        <w:lastRenderedPageBreak/>
        <w:t xml:space="preserve">Цель рабочей программы воспитания – создание организационно-педагогических условий для формирования личностных результатов обучающихся, проявляющихся </w:t>
      </w:r>
      <w:r w:rsidRPr="00985111">
        <w:rPr>
          <w:rFonts w:ascii="Times New Roman" w:hAnsi="Times New Roman"/>
          <w:sz w:val="24"/>
          <w:szCs w:val="24"/>
        </w:rPr>
        <w:br/>
        <w:t xml:space="preserve">в развитии их позитивных чувств и отношений к российским гражданским (базовым, общенациональным) нормам и ценностям, закреплённым в Конституции </w:t>
      </w:r>
      <w:r>
        <w:rPr>
          <w:rFonts w:ascii="Times New Roman" w:hAnsi="Times New Roman"/>
          <w:sz w:val="24"/>
          <w:szCs w:val="24"/>
        </w:rPr>
        <w:br/>
      </w:r>
      <w:r w:rsidRPr="00985111">
        <w:rPr>
          <w:rFonts w:ascii="Times New Roman" w:hAnsi="Times New Roman"/>
          <w:sz w:val="24"/>
          <w:szCs w:val="24"/>
        </w:rPr>
        <w:t xml:space="preserve">Российской Федерации, с учетом традиций и культуры субъекта Российской Федерации, деловых </w:t>
      </w:r>
      <w:r w:rsidRPr="00C779F6">
        <w:rPr>
          <w:rFonts w:ascii="Times New Roman" w:hAnsi="Times New Roman"/>
          <w:sz w:val="24"/>
          <w:szCs w:val="24"/>
        </w:rPr>
        <w:t xml:space="preserve">качеств </w:t>
      </w:r>
      <w:r w:rsidRPr="00985111">
        <w:rPr>
          <w:rFonts w:ascii="Times New Roman" w:hAnsi="Times New Roman"/>
          <w:sz w:val="24"/>
          <w:szCs w:val="24"/>
        </w:rPr>
        <w:t>определенных отраслевыми требованиями (корпоративной культурой).</w:t>
      </w:r>
    </w:p>
    <w:p w14:paraId="0C0B4F51" w14:textId="77777777" w:rsidR="0009164F" w:rsidRPr="00985111" w:rsidRDefault="0009164F" w:rsidP="0009164F">
      <w:pPr>
        <w:suppressAutoHyphens/>
        <w:spacing w:after="0"/>
        <w:ind w:firstLine="709"/>
        <w:jc w:val="both"/>
        <w:rPr>
          <w:rFonts w:ascii="Times New Roman" w:hAnsi="Times New Roman"/>
          <w:sz w:val="24"/>
          <w:szCs w:val="24"/>
        </w:rPr>
      </w:pPr>
      <w:r w:rsidRPr="00985111">
        <w:rPr>
          <w:rFonts w:ascii="Times New Roman" w:hAnsi="Times New Roman"/>
          <w:sz w:val="24"/>
          <w:szCs w:val="24"/>
        </w:rPr>
        <w:t xml:space="preserve">Задачи: </w:t>
      </w:r>
    </w:p>
    <w:p w14:paraId="28EE846F" w14:textId="77777777" w:rsidR="0009164F" w:rsidRPr="00985111" w:rsidRDefault="0009164F" w:rsidP="0009164F">
      <w:pPr>
        <w:pStyle w:val="ad"/>
        <w:numPr>
          <w:ilvl w:val="0"/>
          <w:numId w:val="41"/>
        </w:numPr>
        <w:suppressAutoHyphens/>
        <w:spacing w:before="0" w:after="0"/>
        <w:ind w:left="0" w:firstLine="709"/>
        <w:jc w:val="both"/>
      </w:pPr>
      <w:r w:rsidRPr="00985111">
        <w:t>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14:paraId="615B5E07" w14:textId="77777777" w:rsidR="0009164F" w:rsidRPr="00985111" w:rsidRDefault="0009164F" w:rsidP="0009164F">
      <w:pPr>
        <w:pStyle w:val="ad"/>
        <w:numPr>
          <w:ilvl w:val="0"/>
          <w:numId w:val="41"/>
        </w:numPr>
        <w:suppressAutoHyphens/>
        <w:spacing w:before="0" w:after="0"/>
        <w:ind w:left="0" w:firstLine="709"/>
        <w:jc w:val="both"/>
      </w:pPr>
      <w:r w:rsidRPr="00985111">
        <w:t xml:space="preserve">организация всех видов деятельности, вовлекающей обучающихся </w:t>
      </w:r>
      <w:r>
        <w:br/>
      </w:r>
      <w:r w:rsidRPr="00985111">
        <w:t>в общественно-ценностные социализирующие отношения;</w:t>
      </w:r>
    </w:p>
    <w:p w14:paraId="09332C3B" w14:textId="77777777" w:rsidR="0009164F" w:rsidRPr="00985111" w:rsidRDefault="0009164F" w:rsidP="0009164F">
      <w:pPr>
        <w:pStyle w:val="ad"/>
        <w:numPr>
          <w:ilvl w:val="0"/>
          <w:numId w:val="41"/>
        </w:numPr>
        <w:suppressAutoHyphens/>
        <w:spacing w:before="0" w:after="0"/>
        <w:ind w:left="0" w:firstLine="709"/>
        <w:jc w:val="both"/>
      </w:pPr>
      <w:r w:rsidRPr="00985111">
        <w:t>формирование у обучающихся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14:paraId="3A6476CF" w14:textId="111C4929" w:rsidR="0009164F" w:rsidRDefault="0009164F" w:rsidP="0009164F">
      <w:pPr>
        <w:pStyle w:val="ad"/>
        <w:numPr>
          <w:ilvl w:val="0"/>
          <w:numId w:val="41"/>
        </w:numPr>
        <w:shd w:val="clear" w:color="auto" w:fill="FFFFFF" w:themeFill="background1"/>
        <w:suppressAutoHyphens/>
        <w:spacing w:before="0" w:after="0"/>
        <w:ind w:left="0" w:firstLine="709"/>
        <w:jc w:val="both"/>
      </w:pPr>
      <w:r w:rsidRPr="00985111">
        <w:t>усиление воспитательного воздействия благодаря непрерывности процесса воспитания.</w:t>
      </w:r>
    </w:p>
    <w:p w14:paraId="052F62EB" w14:textId="77777777" w:rsidR="0009164F" w:rsidRPr="0009164F" w:rsidRDefault="0009164F" w:rsidP="0009164F">
      <w:pPr>
        <w:pStyle w:val="ad"/>
        <w:shd w:val="clear" w:color="auto" w:fill="FFFFFF" w:themeFill="background1"/>
        <w:suppressAutoHyphens/>
        <w:spacing w:before="0" w:after="0"/>
        <w:ind w:left="709"/>
        <w:jc w:val="both"/>
      </w:pPr>
    </w:p>
    <w:p w14:paraId="7526355D" w14:textId="7DD4F933" w:rsidR="008E09B2" w:rsidRPr="008E09B2" w:rsidRDefault="00707608" w:rsidP="008E09B2">
      <w:pPr>
        <w:ind w:firstLine="426"/>
        <w:jc w:val="both"/>
        <w:rPr>
          <w:rFonts w:ascii="Times New Roman" w:hAnsi="Times New Roman"/>
          <w:sz w:val="24"/>
          <w:szCs w:val="24"/>
          <w:lang w:eastAsia="zh-CN"/>
        </w:rPr>
      </w:pPr>
      <w:r>
        <w:rPr>
          <w:rFonts w:ascii="Times New Roman" w:hAnsi="Times New Roman"/>
          <w:sz w:val="24"/>
          <w:szCs w:val="24"/>
          <w:lang w:eastAsia="zh-CN"/>
        </w:rPr>
        <w:t>4</w:t>
      </w:r>
      <w:r w:rsidR="008E09B2" w:rsidRPr="008E09B2">
        <w:rPr>
          <w:rFonts w:ascii="Times New Roman" w:hAnsi="Times New Roman"/>
          <w:sz w:val="24"/>
          <w:szCs w:val="24"/>
          <w:lang w:eastAsia="zh-CN"/>
        </w:rPr>
        <w:t xml:space="preserve">.6.2. Календарный план воспитательной работы. </w:t>
      </w:r>
      <w:r w:rsidR="008E09B2" w:rsidRPr="00E758AC">
        <w:rPr>
          <w:rFonts w:ascii="Times New Roman" w:hAnsi="Times New Roman"/>
          <w:sz w:val="24"/>
          <w:szCs w:val="24"/>
          <w:lang w:eastAsia="zh-CN"/>
        </w:rPr>
        <w:t xml:space="preserve">(Приложение </w:t>
      </w:r>
      <w:r w:rsidR="00E758AC" w:rsidRPr="00E758AC">
        <w:rPr>
          <w:rFonts w:ascii="Times New Roman" w:hAnsi="Times New Roman"/>
          <w:sz w:val="24"/>
          <w:szCs w:val="24"/>
          <w:lang w:eastAsia="zh-CN"/>
        </w:rPr>
        <w:t>6</w:t>
      </w:r>
      <w:r w:rsidR="008E09B2" w:rsidRPr="00E758AC">
        <w:rPr>
          <w:rFonts w:ascii="Times New Roman" w:hAnsi="Times New Roman"/>
          <w:sz w:val="24"/>
          <w:szCs w:val="24"/>
          <w:lang w:eastAsia="zh-CN"/>
        </w:rPr>
        <w:t>)</w:t>
      </w:r>
    </w:p>
    <w:p w14:paraId="55DA30C3" w14:textId="203DD7FC" w:rsidR="008E09B2" w:rsidRPr="008E09B2" w:rsidRDefault="008E09B2" w:rsidP="008E09B2">
      <w:pPr>
        <w:ind w:firstLine="426"/>
        <w:jc w:val="both"/>
        <w:rPr>
          <w:rFonts w:ascii="Times New Roman" w:hAnsi="Times New Roman"/>
          <w:sz w:val="24"/>
          <w:szCs w:val="24"/>
          <w:lang w:eastAsia="zh-CN"/>
        </w:rPr>
      </w:pPr>
      <w:r w:rsidRPr="008E09B2">
        <w:rPr>
          <w:rFonts w:ascii="Times New Roman" w:hAnsi="Times New Roman"/>
          <w:sz w:val="24"/>
          <w:szCs w:val="24"/>
          <w:lang w:eastAsia="zh-CN"/>
        </w:rPr>
        <w:t>Календарный план воспитательной работы представлен с учетом отраслевых профессионально значимых событий и праздников.</w:t>
      </w:r>
    </w:p>
    <w:p w14:paraId="2E8D8BF9" w14:textId="77777777" w:rsidR="008E09B2" w:rsidRPr="008E09B2" w:rsidRDefault="008E09B2" w:rsidP="008E09B2">
      <w:pPr>
        <w:ind w:firstLine="426"/>
        <w:jc w:val="both"/>
        <w:rPr>
          <w:rFonts w:ascii="Times New Roman" w:hAnsi="Times New Roman"/>
          <w:sz w:val="24"/>
          <w:szCs w:val="24"/>
          <w:lang w:eastAsia="zh-CN"/>
        </w:rPr>
      </w:pPr>
    </w:p>
    <w:p w14:paraId="48C9F2BA" w14:textId="479D7F76" w:rsidR="009879EF" w:rsidRPr="009879EF" w:rsidRDefault="009879EF" w:rsidP="009879EF">
      <w:pPr>
        <w:pStyle w:val="2"/>
        <w:tabs>
          <w:tab w:val="left" w:pos="993"/>
        </w:tabs>
        <w:spacing w:after="120" w:line="276" w:lineRule="auto"/>
        <w:ind w:firstLine="425"/>
        <w:jc w:val="both"/>
        <w:rPr>
          <w:rFonts w:ascii="Times New Roman" w:hAnsi="Times New Roman"/>
          <w:sz w:val="24"/>
          <w:szCs w:val="24"/>
        </w:rPr>
      </w:pPr>
      <w:r w:rsidRPr="009879EF">
        <w:rPr>
          <w:rFonts w:ascii="Times New Roman" w:hAnsi="Times New Roman"/>
          <w:sz w:val="24"/>
          <w:szCs w:val="24"/>
        </w:rPr>
        <w:t>Раздел</w:t>
      </w:r>
      <w:r w:rsidRPr="009879EF">
        <w:rPr>
          <w:rFonts w:ascii="Times New Roman" w:hAnsi="Times New Roman"/>
          <w:spacing w:val="-4"/>
          <w:sz w:val="24"/>
          <w:szCs w:val="24"/>
        </w:rPr>
        <w:t xml:space="preserve"> </w:t>
      </w:r>
      <w:r w:rsidR="00707608">
        <w:rPr>
          <w:rFonts w:ascii="Times New Roman" w:hAnsi="Times New Roman"/>
          <w:sz w:val="24"/>
          <w:szCs w:val="24"/>
        </w:rPr>
        <w:t>5</w:t>
      </w:r>
      <w:r w:rsidRPr="009879EF">
        <w:rPr>
          <w:rFonts w:ascii="Times New Roman" w:hAnsi="Times New Roman"/>
          <w:sz w:val="24"/>
          <w:szCs w:val="24"/>
        </w:rPr>
        <w:t>.</w:t>
      </w:r>
      <w:r w:rsidRPr="009879EF">
        <w:rPr>
          <w:rFonts w:ascii="Times New Roman" w:hAnsi="Times New Roman"/>
          <w:spacing w:val="-2"/>
          <w:sz w:val="24"/>
          <w:szCs w:val="24"/>
        </w:rPr>
        <w:t xml:space="preserve"> У</w:t>
      </w:r>
      <w:r w:rsidRPr="009879EF">
        <w:rPr>
          <w:rFonts w:ascii="Times New Roman" w:hAnsi="Times New Roman"/>
          <w:sz w:val="24"/>
          <w:szCs w:val="24"/>
        </w:rPr>
        <w:t>словия</w:t>
      </w:r>
      <w:r w:rsidRPr="009879EF">
        <w:rPr>
          <w:rFonts w:ascii="Times New Roman" w:hAnsi="Times New Roman"/>
          <w:spacing w:val="-3"/>
          <w:sz w:val="24"/>
          <w:szCs w:val="24"/>
        </w:rPr>
        <w:t xml:space="preserve"> </w:t>
      </w:r>
      <w:r w:rsidRPr="009879EF">
        <w:rPr>
          <w:rFonts w:ascii="Times New Roman" w:hAnsi="Times New Roman"/>
          <w:sz w:val="24"/>
          <w:szCs w:val="24"/>
        </w:rPr>
        <w:t>реализации</w:t>
      </w:r>
      <w:r w:rsidRPr="009879EF">
        <w:rPr>
          <w:rFonts w:ascii="Times New Roman" w:hAnsi="Times New Roman"/>
          <w:spacing w:val="-2"/>
          <w:sz w:val="24"/>
          <w:szCs w:val="24"/>
        </w:rPr>
        <w:t xml:space="preserve"> </w:t>
      </w:r>
      <w:r w:rsidRPr="009879EF">
        <w:rPr>
          <w:rFonts w:ascii="Times New Roman" w:hAnsi="Times New Roman"/>
          <w:sz w:val="24"/>
          <w:szCs w:val="24"/>
        </w:rPr>
        <w:t>образовательной</w:t>
      </w:r>
      <w:r w:rsidRPr="009879EF">
        <w:rPr>
          <w:rFonts w:ascii="Times New Roman" w:hAnsi="Times New Roman"/>
          <w:spacing w:val="-5"/>
          <w:sz w:val="24"/>
          <w:szCs w:val="24"/>
        </w:rPr>
        <w:t xml:space="preserve"> </w:t>
      </w:r>
      <w:r w:rsidRPr="009879EF">
        <w:rPr>
          <w:rFonts w:ascii="Times New Roman" w:hAnsi="Times New Roman"/>
          <w:sz w:val="24"/>
          <w:szCs w:val="24"/>
        </w:rPr>
        <w:t>программы</w:t>
      </w:r>
    </w:p>
    <w:p w14:paraId="0671AE34" w14:textId="2482BFC4" w:rsidR="009879EF" w:rsidRPr="009879EF" w:rsidRDefault="00707608" w:rsidP="009879EF">
      <w:pPr>
        <w:spacing w:after="60"/>
        <w:ind w:firstLine="426"/>
        <w:jc w:val="both"/>
        <w:outlineLvl w:val="1"/>
        <w:rPr>
          <w:rFonts w:ascii="Times New Roman" w:hAnsi="Times New Roman"/>
          <w:sz w:val="24"/>
          <w:szCs w:val="24"/>
          <w:lang w:eastAsia="zh-CN"/>
        </w:rPr>
      </w:pPr>
      <w:r>
        <w:rPr>
          <w:rFonts w:ascii="Times New Roman" w:hAnsi="Times New Roman"/>
          <w:sz w:val="24"/>
          <w:szCs w:val="24"/>
          <w:lang w:eastAsia="zh-CN"/>
        </w:rPr>
        <w:t>5</w:t>
      </w:r>
      <w:r w:rsidR="009879EF" w:rsidRPr="009879EF">
        <w:rPr>
          <w:rFonts w:ascii="Times New Roman" w:hAnsi="Times New Roman"/>
          <w:sz w:val="24"/>
          <w:szCs w:val="24"/>
          <w:lang w:eastAsia="zh-CN"/>
        </w:rPr>
        <w:t>.1. Общесистемные требования к условиям реализации образовательной программы.</w:t>
      </w:r>
    </w:p>
    <w:p w14:paraId="5234B231" w14:textId="279BBCD0" w:rsidR="009879EF" w:rsidRPr="009879EF" w:rsidRDefault="009879EF" w:rsidP="009879EF">
      <w:pPr>
        <w:ind w:firstLine="426"/>
        <w:jc w:val="both"/>
        <w:rPr>
          <w:rFonts w:ascii="Times New Roman" w:hAnsi="Times New Roman"/>
          <w:sz w:val="24"/>
          <w:szCs w:val="24"/>
          <w:lang w:eastAsia="zh-CN"/>
        </w:rPr>
      </w:pPr>
      <w:r>
        <w:rPr>
          <w:rFonts w:ascii="Times New Roman" w:hAnsi="Times New Roman"/>
          <w:iCs/>
          <w:sz w:val="24"/>
          <w:szCs w:val="24"/>
          <w:lang w:eastAsia="zh-CN"/>
        </w:rPr>
        <w:t>ГПОАУ ЯО Рыбинский промышленно-экономический колледж</w:t>
      </w:r>
      <w:r w:rsidRPr="009879EF">
        <w:rPr>
          <w:rFonts w:ascii="Times New Roman" w:hAnsi="Times New Roman"/>
          <w:sz w:val="24"/>
          <w:szCs w:val="24"/>
          <w:lang w:eastAsia="zh-CN"/>
        </w:rPr>
        <w:t xml:space="preserve"> располагает на праве </w:t>
      </w:r>
      <w:r>
        <w:rPr>
          <w:rFonts w:ascii="Times New Roman" w:hAnsi="Times New Roman"/>
          <w:sz w:val="24"/>
          <w:szCs w:val="24"/>
          <w:lang w:eastAsia="zh-CN"/>
        </w:rPr>
        <w:t xml:space="preserve">оперативного управления </w:t>
      </w:r>
      <w:r w:rsidRPr="009879EF">
        <w:rPr>
          <w:rFonts w:ascii="Times New Roman" w:hAnsi="Times New Roman"/>
          <w:sz w:val="24"/>
          <w:szCs w:val="24"/>
          <w:lang w:eastAsia="zh-CN"/>
        </w:rPr>
        <w:t>материально-технической базой, обеспечивающей проведение всех видов учебной деятельности обучающихся, предусмотренных учебным планом, с учетом ОПОП.</w:t>
      </w:r>
    </w:p>
    <w:p w14:paraId="4AA4EF92" w14:textId="6F7DAF90" w:rsidR="009879EF" w:rsidRPr="009879EF" w:rsidRDefault="00707608" w:rsidP="009879EF">
      <w:pPr>
        <w:ind w:firstLine="426"/>
        <w:jc w:val="both"/>
        <w:rPr>
          <w:rFonts w:ascii="Times New Roman" w:hAnsi="Times New Roman"/>
          <w:b/>
          <w:bCs/>
          <w:i/>
          <w:iCs/>
          <w:sz w:val="24"/>
          <w:szCs w:val="24"/>
        </w:rPr>
      </w:pPr>
      <w:r>
        <w:rPr>
          <w:rFonts w:ascii="Times New Roman" w:hAnsi="Times New Roman"/>
          <w:sz w:val="24"/>
          <w:szCs w:val="24"/>
        </w:rPr>
        <w:t>5</w:t>
      </w:r>
      <w:r w:rsidR="009879EF" w:rsidRPr="009879EF">
        <w:rPr>
          <w:rFonts w:ascii="Times New Roman" w:hAnsi="Times New Roman"/>
          <w:sz w:val="24"/>
          <w:szCs w:val="24"/>
        </w:rPr>
        <w:t>.2. Требования к материально-техническому обеспечению образовательной программы</w:t>
      </w:r>
    </w:p>
    <w:p w14:paraId="348791DA" w14:textId="7CCC0D3B" w:rsidR="009879EF" w:rsidRPr="009879EF" w:rsidRDefault="00707608" w:rsidP="009879EF">
      <w:pPr>
        <w:ind w:firstLine="426"/>
        <w:jc w:val="both"/>
        <w:rPr>
          <w:rFonts w:ascii="Times New Roman" w:hAnsi="Times New Roman"/>
          <w:sz w:val="24"/>
          <w:szCs w:val="24"/>
          <w:lang w:eastAsia="zh-CN"/>
        </w:rPr>
      </w:pPr>
      <w:r>
        <w:rPr>
          <w:rFonts w:ascii="Times New Roman" w:hAnsi="Times New Roman"/>
          <w:sz w:val="24"/>
          <w:szCs w:val="24"/>
          <w:lang w:eastAsia="zh-CN"/>
        </w:rPr>
        <w:t>5</w:t>
      </w:r>
      <w:r w:rsidR="009879EF" w:rsidRPr="009879EF">
        <w:rPr>
          <w:rFonts w:ascii="Times New Roman" w:hAnsi="Times New Roman"/>
          <w:sz w:val="24"/>
          <w:szCs w:val="24"/>
          <w:lang w:eastAsia="zh-CN"/>
        </w:rPr>
        <w:t>.2.1. Специальные помещения представляют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и воспитательной работы, мастерские и лаборатории, оснащенные оборудованием, техническими средствами обучения</w:t>
      </w:r>
      <w:r w:rsidR="009879EF">
        <w:rPr>
          <w:rFonts w:ascii="Times New Roman" w:hAnsi="Times New Roman"/>
          <w:sz w:val="24"/>
          <w:szCs w:val="24"/>
          <w:lang w:eastAsia="zh-CN"/>
        </w:rPr>
        <w:t>.</w:t>
      </w:r>
    </w:p>
    <w:p w14:paraId="4FF31B8E" w14:textId="77777777" w:rsidR="009879EF" w:rsidRDefault="009879EF" w:rsidP="009879EF">
      <w:pPr>
        <w:ind w:firstLine="426"/>
        <w:jc w:val="both"/>
        <w:rPr>
          <w:rFonts w:ascii="Times New Roman" w:hAnsi="Times New Roman"/>
          <w:bCs/>
          <w:sz w:val="24"/>
          <w:szCs w:val="24"/>
          <w:lang w:eastAsia="zh-CN"/>
        </w:rPr>
      </w:pPr>
      <w:r w:rsidRPr="009879EF">
        <w:rPr>
          <w:rFonts w:ascii="Times New Roman" w:hAnsi="Times New Roman"/>
          <w:bCs/>
          <w:sz w:val="24"/>
          <w:szCs w:val="24"/>
          <w:lang w:eastAsia="zh-CN"/>
        </w:rPr>
        <w:t>Перечень специальных помещений:</w:t>
      </w:r>
    </w:p>
    <w:p w14:paraId="292ACD75" w14:textId="77777777" w:rsidR="00B65030" w:rsidRPr="007F78A3" w:rsidRDefault="00B65030" w:rsidP="00B65030">
      <w:pPr>
        <w:spacing w:after="0" w:line="240" w:lineRule="auto"/>
        <w:rPr>
          <w:rFonts w:ascii="Times New Roman" w:hAnsi="Times New Roman"/>
          <w:b/>
          <w:sz w:val="24"/>
          <w:szCs w:val="24"/>
        </w:rPr>
      </w:pPr>
      <w:r w:rsidRPr="007F78A3">
        <w:rPr>
          <w:rFonts w:ascii="Times New Roman" w:hAnsi="Times New Roman"/>
          <w:b/>
          <w:sz w:val="24"/>
          <w:szCs w:val="24"/>
        </w:rPr>
        <w:t>Кабинет социально-гуманитарных дисциплин</w:t>
      </w:r>
      <w:r>
        <w:rPr>
          <w:rFonts w:ascii="Times New Roman" w:hAnsi="Times New Roman"/>
          <w:b/>
          <w:sz w:val="24"/>
          <w:szCs w:val="24"/>
        </w:rPr>
        <w:t>:</w:t>
      </w:r>
    </w:p>
    <w:p w14:paraId="6A18CF5A" w14:textId="77777777" w:rsidR="00B65030" w:rsidRPr="00D916AF" w:rsidRDefault="00B65030" w:rsidP="00B65030">
      <w:pPr>
        <w:spacing w:after="0" w:line="240" w:lineRule="auto"/>
        <w:rPr>
          <w:rFonts w:ascii="Times New Roman" w:hAnsi="Times New Roman"/>
          <w:sz w:val="24"/>
          <w:szCs w:val="24"/>
        </w:rPr>
      </w:pPr>
      <w:r>
        <w:rPr>
          <w:rFonts w:ascii="Times New Roman" w:hAnsi="Times New Roman"/>
          <w:sz w:val="24"/>
          <w:szCs w:val="24"/>
        </w:rPr>
        <w:t>д</w:t>
      </w:r>
      <w:r w:rsidRPr="00D916AF">
        <w:rPr>
          <w:rFonts w:ascii="Times New Roman" w:hAnsi="Times New Roman"/>
          <w:sz w:val="24"/>
          <w:szCs w:val="24"/>
        </w:rPr>
        <w:t>оска передвижная, поворотная</w:t>
      </w:r>
      <w:r>
        <w:rPr>
          <w:rFonts w:ascii="Times New Roman" w:hAnsi="Times New Roman"/>
          <w:sz w:val="24"/>
          <w:szCs w:val="24"/>
        </w:rPr>
        <w:t xml:space="preserve"> – 1 шт.,</w:t>
      </w:r>
    </w:p>
    <w:p w14:paraId="54D7A555" w14:textId="77777777" w:rsidR="00B65030" w:rsidRPr="00D916AF" w:rsidRDefault="00B65030" w:rsidP="00B65030">
      <w:pPr>
        <w:spacing w:after="0" w:line="240" w:lineRule="auto"/>
        <w:rPr>
          <w:rFonts w:ascii="Times New Roman" w:hAnsi="Times New Roman"/>
          <w:sz w:val="24"/>
          <w:szCs w:val="24"/>
        </w:rPr>
      </w:pPr>
      <w:r>
        <w:rPr>
          <w:rFonts w:ascii="Times New Roman" w:hAnsi="Times New Roman"/>
          <w:sz w:val="24"/>
          <w:szCs w:val="24"/>
        </w:rPr>
        <w:t>д</w:t>
      </w:r>
      <w:r w:rsidRPr="00D916AF">
        <w:rPr>
          <w:rFonts w:ascii="Times New Roman" w:hAnsi="Times New Roman"/>
          <w:sz w:val="24"/>
          <w:szCs w:val="24"/>
        </w:rPr>
        <w:t>оска школьная 3-х элементная</w:t>
      </w:r>
      <w:r>
        <w:rPr>
          <w:rFonts w:ascii="Times New Roman" w:hAnsi="Times New Roman"/>
          <w:sz w:val="24"/>
          <w:szCs w:val="24"/>
        </w:rPr>
        <w:t xml:space="preserve"> – 1 шт.,</w:t>
      </w:r>
    </w:p>
    <w:p w14:paraId="6FEE8E75" w14:textId="77777777" w:rsidR="00B65030" w:rsidRDefault="00B65030" w:rsidP="00B65030">
      <w:pPr>
        <w:spacing w:after="0" w:line="240" w:lineRule="auto"/>
        <w:rPr>
          <w:rFonts w:ascii="Times New Roman" w:hAnsi="Times New Roman"/>
          <w:sz w:val="24"/>
          <w:szCs w:val="24"/>
        </w:rPr>
      </w:pPr>
      <w:r>
        <w:rPr>
          <w:rFonts w:ascii="Times New Roman" w:hAnsi="Times New Roman"/>
          <w:sz w:val="24"/>
          <w:szCs w:val="24"/>
        </w:rPr>
        <w:t>к</w:t>
      </w:r>
      <w:r w:rsidRPr="00D916AF">
        <w:rPr>
          <w:rFonts w:ascii="Times New Roman" w:hAnsi="Times New Roman"/>
          <w:sz w:val="24"/>
          <w:szCs w:val="24"/>
        </w:rPr>
        <w:t>арты по темам</w:t>
      </w:r>
      <w:r>
        <w:rPr>
          <w:rFonts w:ascii="Times New Roman" w:hAnsi="Times New Roman"/>
          <w:sz w:val="24"/>
          <w:szCs w:val="24"/>
        </w:rPr>
        <w:t xml:space="preserve"> программы, </w:t>
      </w:r>
    </w:p>
    <w:p w14:paraId="2DDC23E1" w14:textId="77777777" w:rsidR="00B65030" w:rsidRPr="00184970" w:rsidRDefault="00B65030" w:rsidP="00B65030">
      <w:pPr>
        <w:spacing w:after="0" w:line="240" w:lineRule="auto"/>
        <w:rPr>
          <w:rFonts w:ascii="Times New Roman" w:hAnsi="Times New Roman"/>
          <w:sz w:val="24"/>
          <w:szCs w:val="24"/>
        </w:rPr>
      </w:pPr>
      <w:r>
        <w:rPr>
          <w:rFonts w:ascii="Times New Roman" w:hAnsi="Times New Roman"/>
          <w:sz w:val="24"/>
          <w:szCs w:val="24"/>
        </w:rPr>
        <w:lastRenderedPageBreak/>
        <w:t>ш</w:t>
      </w:r>
      <w:r w:rsidRPr="00D916AF">
        <w:rPr>
          <w:rFonts w:ascii="Times New Roman" w:hAnsi="Times New Roman"/>
          <w:sz w:val="24"/>
          <w:szCs w:val="24"/>
        </w:rPr>
        <w:t>каф для документов с полками- 6 шт.</w:t>
      </w:r>
      <w:r>
        <w:rPr>
          <w:rFonts w:ascii="Times New Roman" w:hAnsi="Times New Roman"/>
          <w:sz w:val="24"/>
          <w:szCs w:val="24"/>
        </w:rPr>
        <w:t xml:space="preserve">, стул </w:t>
      </w:r>
      <w:r w:rsidRPr="00D916AF">
        <w:rPr>
          <w:rFonts w:ascii="Times New Roman" w:hAnsi="Times New Roman"/>
          <w:sz w:val="24"/>
          <w:szCs w:val="24"/>
        </w:rPr>
        <w:t xml:space="preserve">- 36 </w:t>
      </w:r>
      <w:r>
        <w:rPr>
          <w:rFonts w:ascii="Times New Roman" w:hAnsi="Times New Roman"/>
          <w:sz w:val="24"/>
          <w:szCs w:val="24"/>
        </w:rPr>
        <w:t xml:space="preserve">шт., парта  двухместная </w:t>
      </w:r>
      <w:r w:rsidRPr="00D916AF">
        <w:rPr>
          <w:rFonts w:ascii="Times New Roman" w:hAnsi="Times New Roman"/>
          <w:sz w:val="24"/>
          <w:szCs w:val="24"/>
        </w:rPr>
        <w:t>-18 шт.</w:t>
      </w:r>
      <w:r>
        <w:rPr>
          <w:rFonts w:ascii="Times New Roman" w:hAnsi="Times New Roman"/>
          <w:sz w:val="24"/>
          <w:szCs w:val="24"/>
        </w:rPr>
        <w:t xml:space="preserve">, </w:t>
      </w:r>
      <w:r w:rsidRPr="00184970">
        <w:rPr>
          <w:rFonts w:ascii="Times New Roman" w:hAnsi="Times New Roman"/>
          <w:sz w:val="24"/>
          <w:szCs w:val="24"/>
        </w:rPr>
        <w:t>рабочее место преподавателя</w:t>
      </w:r>
      <w:r>
        <w:rPr>
          <w:rFonts w:ascii="Times New Roman" w:hAnsi="Times New Roman"/>
          <w:sz w:val="24"/>
          <w:szCs w:val="24"/>
        </w:rPr>
        <w:t>: к</w:t>
      </w:r>
      <w:r w:rsidRPr="00D916AF">
        <w:rPr>
          <w:rFonts w:ascii="Times New Roman" w:hAnsi="Times New Roman"/>
          <w:sz w:val="24"/>
          <w:szCs w:val="24"/>
        </w:rPr>
        <w:t>омпьютер</w:t>
      </w:r>
      <w:r>
        <w:rPr>
          <w:rFonts w:ascii="Times New Roman" w:hAnsi="Times New Roman"/>
          <w:sz w:val="24"/>
          <w:szCs w:val="24"/>
        </w:rPr>
        <w:t xml:space="preserve"> </w:t>
      </w:r>
      <w:r w:rsidRPr="00D916AF">
        <w:rPr>
          <w:rFonts w:ascii="Times New Roman" w:hAnsi="Times New Roman"/>
          <w:sz w:val="24"/>
          <w:szCs w:val="24"/>
        </w:rPr>
        <w:t>М</w:t>
      </w:r>
      <w:r w:rsidRPr="00D916AF">
        <w:rPr>
          <w:rFonts w:ascii="Times New Roman" w:hAnsi="Times New Roman"/>
          <w:sz w:val="24"/>
          <w:szCs w:val="24"/>
          <w:lang w:val="en-US"/>
        </w:rPr>
        <w:t>initower</w:t>
      </w:r>
      <w:r w:rsidRPr="00184970">
        <w:rPr>
          <w:rFonts w:ascii="Times New Roman" w:hAnsi="Times New Roman"/>
          <w:sz w:val="24"/>
          <w:szCs w:val="24"/>
        </w:rPr>
        <w:t xml:space="preserve"> </w:t>
      </w:r>
      <w:r w:rsidRPr="00D916AF">
        <w:rPr>
          <w:rFonts w:ascii="Times New Roman" w:hAnsi="Times New Roman"/>
          <w:sz w:val="24"/>
          <w:szCs w:val="24"/>
          <w:lang w:val="en-US"/>
        </w:rPr>
        <w:t>INWIN</w:t>
      </w:r>
      <w:r w:rsidRPr="00184970">
        <w:rPr>
          <w:rFonts w:ascii="Times New Roman" w:hAnsi="Times New Roman"/>
          <w:sz w:val="24"/>
          <w:szCs w:val="24"/>
        </w:rPr>
        <w:t xml:space="preserve"> </w:t>
      </w:r>
      <w:r w:rsidRPr="00D916AF">
        <w:rPr>
          <w:rFonts w:ascii="Times New Roman" w:hAnsi="Times New Roman"/>
          <w:sz w:val="24"/>
          <w:szCs w:val="24"/>
          <w:lang w:val="en-US"/>
        </w:rPr>
        <w:t>EMR</w:t>
      </w:r>
      <w:r w:rsidRPr="00184970">
        <w:rPr>
          <w:rFonts w:ascii="Times New Roman" w:hAnsi="Times New Roman"/>
          <w:sz w:val="24"/>
          <w:szCs w:val="24"/>
        </w:rPr>
        <w:t xml:space="preserve">002 </w:t>
      </w:r>
      <w:r w:rsidRPr="00D916AF">
        <w:rPr>
          <w:rFonts w:ascii="Times New Roman" w:hAnsi="Times New Roman"/>
          <w:sz w:val="24"/>
          <w:szCs w:val="24"/>
          <w:lang w:val="en-US"/>
        </w:rPr>
        <w:t>Black</w:t>
      </w:r>
      <w:r w:rsidRPr="00184970">
        <w:rPr>
          <w:rFonts w:ascii="Times New Roman" w:hAnsi="Times New Roman"/>
          <w:sz w:val="24"/>
          <w:szCs w:val="24"/>
        </w:rPr>
        <w:t xml:space="preserve"> </w:t>
      </w:r>
      <w:r w:rsidRPr="00D916AF">
        <w:rPr>
          <w:rFonts w:ascii="Times New Roman" w:hAnsi="Times New Roman"/>
          <w:sz w:val="24"/>
          <w:szCs w:val="24"/>
          <w:lang w:val="en-US"/>
        </w:rPr>
        <w:t>Micro</w:t>
      </w:r>
      <w:r w:rsidRPr="00184970">
        <w:rPr>
          <w:rFonts w:ascii="Times New Roman" w:hAnsi="Times New Roman"/>
          <w:sz w:val="24"/>
          <w:szCs w:val="24"/>
        </w:rPr>
        <w:t xml:space="preserve"> </w:t>
      </w:r>
      <w:r w:rsidRPr="00D916AF">
        <w:rPr>
          <w:rFonts w:ascii="Times New Roman" w:hAnsi="Times New Roman"/>
          <w:sz w:val="24"/>
          <w:szCs w:val="24"/>
          <w:lang w:val="en-US"/>
        </w:rPr>
        <w:t>ATX</w:t>
      </w:r>
      <w:r w:rsidRPr="00184970">
        <w:rPr>
          <w:rFonts w:ascii="Times New Roman" w:hAnsi="Times New Roman"/>
          <w:sz w:val="24"/>
          <w:szCs w:val="24"/>
        </w:rPr>
        <w:t xml:space="preserve"> 350</w:t>
      </w:r>
      <w:r w:rsidRPr="00D916AF">
        <w:rPr>
          <w:rFonts w:ascii="Times New Roman" w:hAnsi="Times New Roman"/>
          <w:sz w:val="24"/>
          <w:szCs w:val="24"/>
          <w:lang w:val="en-US"/>
        </w:rPr>
        <w:t>W</w:t>
      </w:r>
      <w:r>
        <w:rPr>
          <w:rFonts w:ascii="Times New Roman" w:hAnsi="Times New Roman"/>
          <w:sz w:val="24"/>
          <w:szCs w:val="24"/>
        </w:rPr>
        <w:t>, к</w:t>
      </w:r>
      <w:r w:rsidRPr="00D916AF">
        <w:rPr>
          <w:rFonts w:ascii="Times New Roman" w:hAnsi="Times New Roman"/>
          <w:sz w:val="24"/>
          <w:szCs w:val="24"/>
        </w:rPr>
        <w:t>лавиатура</w:t>
      </w:r>
      <w:r w:rsidRPr="00184970">
        <w:rPr>
          <w:rFonts w:ascii="Times New Roman" w:hAnsi="Times New Roman"/>
          <w:sz w:val="24"/>
          <w:szCs w:val="24"/>
        </w:rPr>
        <w:t xml:space="preserve"> </w:t>
      </w:r>
      <w:r w:rsidRPr="00D916AF">
        <w:rPr>
          <w:rFonts w:ascii="Times New Roman" w:hAnsi="Times New Roman"/>
          <w:sz w:val="24"/>
          <w:szCs w:val="24"/>
          <w:lang w:val="en-US"/>
        </w:rPr>
        <w:t>Genius</w:t>
      </w:r>
      <w:r w:rsidRPr="00184970">
        <w:rPr>
          <w:rFonts w:ascii="Times New Roman" w:hAnsi="Times New Roman"/>
          <w:sz w:val="24"/>
          <w:szCs w:val="24"/>
        </w:rPr>
        <w:t xml:space="preserve"> </w:t>
      </w:r>
      <w:r w:rsidRPr="00D916AF">
        <w:rPr>
          <w:rFonts w:ascii="Times New Roman" w:hAnsi="Times New Roman"/>
          <w:sz w:val="24"/>
          <w:szCs w:val="24"/>
          <w:lang w:val="en-US"/>
        </w:rPr>
        <w:t>KB</w:t>
      </w:r>
      <w:r w:rsidRPr="00184970">
        <w:rPr>
          <w:rFonts w:ascii="Times New Roman" w:hAnsi="Times New Roman"/>
          <w:sz w:val="24"/>
          <w:szCs w:val="24"/>
        </w:rPr>
        <w:t xml:space="preserve">-110 </w:t>
      </w:r>
      <w:r w:rsidRPr="00D916AF">
        <w:rPr>
          <w:rFonts w:ascii="Times New Roman" w:hAnsi="Times New Roman"/>
          <w:sz w:val="24"/>
          <w:szCs w:val="24"/>
          <w:lang w:val="en-US"/>
        </w:rPr>
        <w:t>Black</w:t>
      </w:r>
      <w:r w:rsidRPr="00184970">
        <w:rPr>
          <w:rFonts w:ascii="Times New Roman" w:hAnsi="Times New Roman"/>
          <w:sz w:val="24"/>
          <w:szCs w:val="24"/>
        </w:rPr>
        <w:t xml:space="preserve"> </w:t>
      </w:r>
      <w:r w:rsidRPr="00D916AF">
        <w:rPr>
          <w:rFonts w:ascii="Times New Roman" w:hAnsi="Times New Roman"/>
          <w:sz w:val="24"/>
          <w:szCs w:val="24"/>
          <w:lang w:val="en-US"/>
        </w:rPr>
        <w:t>PS</w:t>
      </w:r>
      <w:r w:rsidRPr="00184970">
        <w:rPr>
          <w:rFonts w:ascii="Times New Roman" w:hAnsi="Times New Roman"/>
          <w:sz w:val="24"/>
          <w:szCs w:val="24"/>
        </w:rPr>
        <w:t>/2</w:t>
      </w:r>
    </w:p>
    <w:p w14:paraId="71592E80" w14:textId="77777777" w:rsidR="00B65030" w:rsidRPr="00D916AF" w:rsidRDefault="00B65030" w:rsidP="00B65030">
      <w:pPr>
        <w:spacing w:after="0" w:line="240" w:lineRule="auto"/>
        <w:rPr>
          <w:rFonts w:ascii="Times New Roman" w:hAnsi="Times New Roman"/>
          <w:sz w:val="24"/>
          <w:szCs w:val="24"/>
          <w:lang w:val="en-US"/>
        </w:rPr>
      </w:pPr>
      <w:r w:rsidRPr="00D916AF">
        <w:rPr>
          <w:rFonts w:ascii="Times New Roman" w:hAnsi="Times New Roman"/>
          <w:sz w:val="24"/>
          <w:szCs w:val="24"/>
          <w:lang w:val="en-US"/>
        </w:rPr>
        <w:t>MONITOR Samsung 943N  ksb Silver</w:t>
      </w:r>
    </w:p>
    <w:p w14:paraId="0559D472" w14:textId="77777777" w:rsidR="00B65030" w:rsidRPr="005A77CD" w:rsidRDefault="00B65030" w:rsidP="00B65030">
      <w:pPr>
        <w:spacing w:after="0" w:line="240" w:lineRule="auto"/>
        <w:rPr>
          <w:rFonts w:ascii="Times New Roman" w:hAnsi="Times New Roman"/>
          <w:sz w:val="24"/>
          <w:szCs w:val="24"/>
          <w:lang w:val="en-US"/>
        </w:rPr>
      </w:pPr>
      <w:r w:rsidRPr="00D916AF">
        <w:rPr>
          <w:rFonts w:ascii="Times New Roman" w:hAnsi="Times New Roman"/>
          <w:sz w:val="24"/>
          <w:szCs w:val="24"/>
          <w:lang w:val="en-US"/>
        </w:rPr>
        <w:t>Genius NetScroll 110 Optical Black</w:t>
      </w:r>
      <w:r w:rsidRPr="005A77CD">
        <w:rPr>
          <w:rFonts w:ascii="Times New Roman" w:hAnsi="Times New Roman"/>
          <w:sz w:val="24"/>
          <w:szCs w:val="24"/>
          <w:lang w:val="en-US"/>
        </w:rPr>
        <w:t xml:space="preserve">, </w:t>
      </w:r>
    </w:p>
    <w:p w14:paraId="6237DB46" w14:textId="77777777" w:rsidR="00B65030" w:rsidRPr="005A77CD" w:rsidRDefault="00B65030" w:rsidP="00B65030">
      <w:pPr>
        <w:spacing w:after="0" w:line="240" w:lineRule="auto"/>
        <w:rPr>
          <w:rFonts w:ascii="Times New Roman" w:hAnsi="Times New Roman"/>
          <w:sz w:val="24"/>
          <w:szCs w:val="24"/>
          <w:lang w:val="en-US"/>
        </w:rPr>
      </w:pPr>
      <w:r>
        <w:rPr>
          <w:rFonts w:ascii="Times New Roman" w:hAnsi="Times New Roman"/>
          <w:sz w:val="24"/>
          <w:szCs w:val="24"/>
        </w:rPr>
        <w:t>к</w:t>
      </w:r>
      <w:r w:rsidRPr="00D916AF">
        <w:rPr>
          <w:rFonts w:ascii="Times New Roman" w:hAnsi="Times New Roman"/>
          <w:sz w:val="24"/>
          <w:szCs w:val="24"/>
        </w:rPr>
        <w:t>олонки</w:t>
      </w:r>
      <w:r w:rsidRPr="00D916AF">
        <w:rPr>
          <w:rFonts w:ascii="Times New Roman" w:hAnsi="Times New Roman"/>
          <w:sz w:val="24"/>
          <w:szCs w:val="24"/>
          <w:lang w:val="en-US"/>
        </w:rPr>
        <w:t xml:space="preserve"> «</w:t>
      </w:r>
      <w:r w:rsidRPr="00D916AF">
        <w:rPr>
          <w:rFonts w:ascii="Times New Roman" w:hAnsi="Times New Roman"/>
          <w:sz w:val="24"/>
          <w:szCs w:val="24"/>
        </w:rPr>
        <w:t>Диалог</w:t>
      </w:r>
      <w:r w:rsidRPr="00D916AF">
        <w:rPr>
          <w:rFonts w:ascii="Times New Roman" w:hAnsi="Times New Roman"/>
          <w:sz w:val="24"/>
          <w:szCs w:val="24"/>
          <w:lang w:val="en-US"/>
        </w:rPr>
        <w:t>» W-201 / Silver</w:t>
      </w:r>
    </w:p>
    <w:p w14:paraId="3390585E" w14:textId="3926421F" w:rsidR="00B65030" w:rsidRPr="00B65030" w:rsidRDefault="00B65030" w:rsidP="00B65030">
      <w:pPr>
        <w:ind w:firstLine="426"/>
        <w:jc w:val="both"/>
        <w:rPr>
          <w:rFonts w:ascii="Times New Roman" w:hAnsi="Times New Roman"/>
          <w:sz w:val="24"/>
          <w:szCs w:val="24"/>
          <w:lang w:val="en-US"/>
        </w:rPr>
      </w:pPr>
      <w:r>
        <w:rPr>
          <w:rFonts w:ascii="Times New Roman" w:hAnsi="Times New Roman"/>
          <w:sz w:val="24"/>
          <w:szCs w:val="24"/>
        </w:rPr>
        <w:t>п</w:t>
      </w:r>
      <w:r w:rsidRPr="00D916AF">
        <w:rPr>
          <w:rFonts w:ascii="Times New Roman" w:hAnsi="Times New Roman"/>
          <w:sz w:val="24"/>
          <w:szCs w:val="24"/>
        </w:rPr>
        <w:t>ринтер</w:t>
      </w:r>
      <w:r w:rsidRPr="005A77CD">
        <w:rPr>
          <w:rFonts w:ascii="Times New Roman" w:hAnsi="Times New Roman"/>
          <w:sz w:val="24"/>
          <w:szCs w:val="24"/>
          <w:lang w:val="en-US"/>
        </w:rPr>
        <w:t xml:space="preserve"> </w:t>
      </w:r>
      <w:r w:rsidRPr="00D916AF">
        <w:rPr>
          <w:rFonts w:ascii="Times New Roman" w:hAnsi="Times New Roman"/>
          <w:sz w:val="24"/>
          <w:szCs w:val="24"/>
        </w:rPr>
        <w:t>НР</w:t>
      </w:r>
      <w:r w:rsidRPr="005A77CD">
        <w:rPr>
          <w:rFonts w:ascii="Times New Roman" w:hAnsi="Times New Roman"/>
          <w:sz w:val="24"/>
          <w:szCs w:val="24"/>
          <w:lang w:val="en-US"/>
        </w:rPr>
        <w:t xml:space="preserve"> </w:t>
      </w:r>
      <w:r w:rsidRPr="00D916AF">
        <w:rPr>
          <w:rFonts w:ascii="Times New Roman" w:hAnsi="Times New Roman"/>
          <w:sz w:val="24"/>
          <w:szCs w:val="24"/>
        </w:rPr>
        <w:t>лазерный</w:t>
      </w:r>
      <w:r w:rsidRPr="005A77CD">
        <w:rPr>
          <w:rFonts w:ascii="Times New Roman" w:hAnsi="Times New Roman"/>
          <w:sz w:val="24"/>
          <w:szCs w:val="24"/>
          <w:lang w:val="en-US"/>
        </w:rPr>
        <w:t xml:space="preserve"> </w:t>
      </w:r>
      <w:r w:rsidRPr="00D916AF">
        <w:rPr>
          <w:rFonts w:ascii="Times New Roman" w:hAnsi="Times New Roman"/>
          <w:sz w:val="24"/>
          <w:szCs w:val="24"/>
          <w:lang w:val="en-US"/>
        </w:rPr>
        <w:t>Laser</w:t>
      </w:r>
      <w:r w:rsidRPr="005A77CD">
        <w:rPr>
          <w:rFonts w:ascii="Times New Roman" w:hAnsi="Times New Roman"/>
          <w:sz w:val="24"/>
          <w:szCs w:val="24"/>
          <w:lang w:val="en-US"/>
        </w:rPr>
        <w:t xml:space="preserve"> </w:t>
      </w:r>
      <w:r w:rsidRPr="00D916AF">
        <w:rPr>
          <w:rFonts w:ascii="Times New Roman" w:hAnsi="Times New Roman"/>
          <w:sz w:val="24"/>
          <w:szCs w:val="24"/>
          <w:lang w:val="en-US"/>
        </w:rPr>
        <w:t>Jet</w:t>
      </w:r>
      <w:r w:rsidRPr="005A77CD">
        <w:rPr>
          <w:rFonts w:ascii="Times New Roman" w:hAnsi="Times New Roman"/>
          <w:sz w:val="24"/>
          <w:szCs w:val="24"/>
          <w:lang w:val="en-US"/>
        </w:rPr>
        <w:t xml:space="preserve"> </w:t>
      </w:r>
      <w:r w:rsidRPr="00D916AF">
        <w:rPr>
          <w:rFonts w:ascii="Times New Roman" w:hAnsi="Times New Roman"/>
          <w:sz w:val="24"/>
          <w:szCs w:val="24"/>
          <w:lang w:val="en-US"/>
        </w:rPr>
        <w:t>P</w:t>
      </w:r>
      <w:r w:rsidRPr="005A77CD">
        <w:rPr>
          <w:rFonts w:ascii="Times New Roman" w:hAnsi="Times New Roman"/>
          <w:sz w:val="24"/>
          <w:szCs w:val="24"/>
          <w:lang w:val="en-US"/>
        </w:rPr>
        <w:t xml:space="preserve">1005 </w:t>
      </w:r>
      <w:r w:rsidRPr="00D916AF">
        <w:rPr>
          <w:rFonts w:ascii="Times New Roman" w:hAnsi="Times New Roman"/>
          <w:sz w:val="24"/>
          <w:szCs w:val="24"/>
          <w:lang w:val="en-US"/>
        </w:rPr>
        <w:t>USB</w:t>
      </w:r>
      <w:r w:rsidRPr="005A77CD">
        <w:rPr>
          <w:rFonts w:ascii="Times New Roman" w:hAnsi="Times New Roman"/>
          <w:sz w:val="24"/>
          <w:szCs w:val="24"/>
          <w:lang w:val="en-US"/>
        </w:rPr>
        <w:t xml:space="preserve"> 2/0, </w:t>
      </w:r>
      <w:r>
        <w:rPr>
          <w:rFonts w:ascii="Times New Roman" w:hAnsi="Times New Roman"/>
          <w:sz w:val="24"/>
          <w:szCs w:val="24"/>
        </w:rPr>
        <w:t>п</w:t>
      </w:r>
      <w:r w:rsidRPr="00D916AF">
        <w:rPr>
          <w:rFonts w:ascii="Times New Roman" w:hAnsi="Times New Roman"/>
          <w:sz w:val="24"/>
          <w:szCs w:val="24"/>
        </w:rPr>
        <w:t>роектор</w:t>
      </w:r>
      <w:r w:rsidRPr="005A77CD">
        <w:rPr>
          <w:rFonts w:ascii="Times New Roman" w:hAnsi="Times New Roman"/>
          <w:sz w:val="24"/>
          <w:szCs w:val="24"/>
          <w:lang w:val="en-US"/>
        </w:rPr>
        <w:t xml:space="preserve"> </w:t>
      </w:r>
      <w:r w:rsidRPr="00D916AF">
        <w:rPr>
          <w:rFonts w:ascii="Times New Roman" w:hAnsi="Times New Roman"/>
          <w:sz w:val="24"/>
          <w:szCs w:val="24"/>
          <w:lang w:val="en-US"/>
        </w:rPr>
        <w:t>Panasonik</w:t>
      </w:r>
      <w:r>
        <w:rPr>
          <w:rFonts w:ascii="Times New Roman" w:hAnsi="Times New Roman"/>
          <w:sz w:val="24"/>
          <w:szCs w:val="24"/>
          <w:lang w:val="en-US"/>
        </w:rPr>
        <w:t xml:space="preserve">, </w:t>
      </w:r>
      <w:r>
        <w:rPr>
          <w:rFonts w:ascii="Times New Roman" w:hAnsi="Times New Roman"/>
          <w:sz w:val="24"/>
          <w:szCs w:val="24"/>
        </w:rPr>
        <w:t>э</w:t>
      </w:r>
      <w:r w:rsidRPr="00D916AF">
        <w:rPr>
          <w:rFonts w:ascii="Times New Roman" w:hAnsi="Times New Roman"/>
          <w:sz w:val="24"/>
          <w:szCs w:val="24"/>
        </w:rPr>
        <w:t>кран</w:t>
      </w:r>
      <w:r w:rsidRPr="005A77CD">
        <w:rPr>
          <w:rFonts w:ascii="Times New Roman" w:hAnsi="Times New Roman"/>
          <w:sz w:val="24"/>
          <w:szCs w:val="24"/>
          <w:lang w:val="en-US"/>
        </w:rPr>
        <w:t xml:space="preserve"> </w:t>
      </w:r>
      <w:r w:rsidRPr="00D916AF">
        <w:rPr>
          <w:rFonts w:ascii="Times New Roman" w:hAnsi="Times New Roman"/>
          <w:sz w:val="24"/>
          <w:szCs w:val="24"/>
        </w:rPr>
        <w:t>настенный</w:t>
      </w:r>
      <w:r w:rsidRPr="005A77CD">
        <w:rPr>
          <w:rFonts w:ascii="Times New Roman" w:hAnsi="Times New Roman"/>
          <w:sz w:val="24"/>
          <w:szCs w:val="24"/>
          <w:lang w:val="en-US"/>
        </w:rPr>
        <w:t xml:space="preserve"> </w:t>
      </w:r>
      <w:r w:rsidRPr="00D916AF">
        <w:rPr>
          <w:rFonts w:ascii="Times New Roman" w:hAnsi="Times New Roman"/>
          <w:sz w:val="24"/>
          <w:szCs w:val="24"/>
          <w:lang w:val="en-US"/>
        </w:rPr>
        <w:t>Matte</w:t>
      </w:r>
      <w:r w:rsidRPr="005A77CD">
        <w:rPr>
          <w:rFonts w:ascii="Times New Roman" w:hAnsi="Times New Roman"/>
          <w:sz w:val="24"/>
          <w:szCs w:val="24"/>
          <w:lang w:val="en-US"/>
        </w:rPr>
        <w:t xml:space="preserve"> </w:t>
      </w:r>
      <w:r w:rsidRPr="00D916AF">
        <w:rPr>
          <w:rFonts w:ascii="Times New Roman" w:hAnsi="Times New Roman"/>
          <w:sz w:val="24"/>
          <w:szCs w:val="24"/>
          <w:lang w:val="en-US"/>
        </w:rPr>
        <w:t>White</w:t>
      </w:r>
      <w:r w:rsidRPr="005A77CD">
        <w:rPr>
          <w:rFonts w:ascii="Times New Roman" w:hAnsi="Times New Roman"/>
          <w:sz w:val="24"/>
          <w:szCs w:val="24"/>
          <w:lang w:val="en-US"/>
        </w:rPr>
        <w:t xml:space="preserve"> </w:t>
      </w:r>
      <w:r w:rsidRPr="00D916AF">
        <w:rPr>
          <w:rFonts w:ascii="Times New Roman" w:hAnsi="Times New Roman"/>
          <w:sz w:val="24"/>
          <w:szCs w:val="24"/>
          <w:lang w:val="en-US"/>
        </w:rPr>
        <w:t>S</w:t>
      </w:r>
      <w:r>
        <w:rPr>
          <w:rFonts w:ascii="Times New Roman" w:hAnsi="Times New Roman"/>
          <w:sz w:val="24"/>
          <w:szCs w:val="24"/>
          <w:lang w:val="en-US"/>
        </w:rPr>
        <w:t xml:space="preserve"> 180</w:t>
      </w:r>
      <w:r w:rsidRPr="00B65030">
        <w:rPr>
          <w:rFonts w:ascii="Times New Roman" w:hAnsi="Times New Roman"/>
          <w:sz w:val="24"/>
          <w:szCs w:val="24"/>
          <w:lang w:val="en-US"/>
        </w:rPr>
        <w:t>.</w:t>
      </w:r>
    </w:p>
    <w:p w14:paraId="1DDF111E" w14:textId="77777777" w:rsidR="00B65030" w:rsidRPr="008B70AD" w:rsidRDefault="00B65030" w:rsidP="00B65030">
      <w:pPr>
        <w:widowControl w:val="0"/>
        <w:autoSpaceDE w:val="0"/>
        <w:autoSpaceDN w:val="0"/>
        <w:adjustRightInd w:val="0"/>
        <w:spacing w:after="0" w:line="240" w:lineRule="auto"/>
        <w:jc w:val="both"/>
        <w:rPr>
          <w:rFonts w:ascii="Times New Roman" w:eastAsia="Times New Roman" w:hAnsi="Times New Roman"/>
          <w:b/>
          <w:sz w:val="24"/>
          <w:szCs w:val="24"/>
        </w:rPr>
      </w:pPr>
      <w:r w:rsidRPr="008B70AD">
        <w:rPr>
          <w:rFonts w:ascii="Times New Roman" w:eastAsia="Times New Roman" w:hAnsi="Times New Roman"/>
          <w:b/>
          <w:sz w:val="24"/>
          <w:szCs w:val="24"/>
        </w:rPr>
        <w:t>Кабинет иностранного языка в профессиональной деятельности</w:t>
      </w:r>
      <w:r>
        <w:rPr>
          <w:rFonts w:ascii="Times New Roman" w:eastAsia="Times New Roman" w:hAnsi="Times New Roman"/>
          <w:b/>
          <w:sz w:val="24"/>
          <w:szCs w:val="24"/>
        </w:rPr>
        <w:t>:</w:t>
      </w:r>
    </w:p>
    <w:p w14:paraId="11A066CC" w14:textId="77777777" w:rsidR="00B65030" w:rsidRDefault="00B65030" w:rsidP="00B65030">
      <w:pPr>
        <w:spacing w:after="0" w:line="240" w:lineRule="auto"/>
        <w:outlineLvl w:val="2"/>
        <w:rPr>
          <w:rFonts w:ascii="Times New Roman" w:hAnsi="Times New Roman"/>
          <w:sz w:val="24"/>
          <w:szCs w:val="24"/>
        </w:rPr>
      </w:pPr>
      <w:r w:rsidRPr="00184970">
        <w:rPr>
          <w:rFonts w:ascii="Times New Roman" w:hAnsi="Times New Roman"/>
          <w:sz w:val="24"/>
          <w:szCs w:val="24"/>
        </w:rPr>
        <w:t xml:space="preserve">рабочее место преподавателя: </w:t>
      </w:r>
    </w:p>
    <w:p w14:paraId="51944ABE" w14:textId="77777777" w:rsidR="00B65030" w:rsidRDefault="00B65030" w:rsidP="00B65030">
      <w:pPr>
        <w:spacing w:after="0" w:line="240" w:lineRule="auto"/>
        <w:outlineLvl w:val="2"/>
        <w:rPr>
          <w:rFonts w:ascii="Times New Roman" w:hAnsi="Times New Roman"/>
          <w:sz w:val="24"/>
          <w:szCs w:val="24"/>
        </w:rPr>
      </w:pPr>
      <w:r w:rsidRPr="00184970">
        <w:rPr>
          <w:rFonts w:ascii="Times New Roman" w:hAnsi="Times New Roman"/>
          <w:sz w:val="24"/>
          <w:szCs w:val="24"/>
        </w:rPr>
        <w:t xml:space="preserve"> </w:t>
      </w:r>
      <w:r>
        <w:rPr>
          <w:rFonts w:ascii="Times New Roman" w:hAnsi="Times New Roman"/>
          <w:sz w:val="24"/>
          <w:szCs w:val="24"/>
        </w:rPr>
        <w:t>компьютер</w:t>
      </w:r>
      <w:r w:rsidRPr="00C1496B">
        <w:rPr>
          <w:rFonts w:ascii="Times New Roman" w:hAnsi="Times New Roman"/>
          <w:sz w:val="24"/>
          <w:szCs w:val="24"/>
        </w:rPr>
        <w:t xml:space="preserve"> </w:t>
      </w:r>
      <w:r w:rsidRPr="00C1496B">
        <w:rPr>
          <w:rFonts w:ascii="Times New Roman" w:hAnsi="Times New Roman"/>
          <w:sz w:val="24"/>
          <w:szCs w:val="24"/>
          <w:lang w:val="en-US"/>
        </w:rPr>
        <w:t>Benq</w:t>
      </w:r>
      <w:r>
        <w:rPr>
          <w:rFonts w:ascii="Times New Roman" w:hAnsi="Times New Roman"/>
          <w:sz w:val="24"/>
          <w:szCs w:val="24"/>
        </w:rPr>
        <w:t xml:space="preserve"> – 1 шт., п</w:t>
      </w:r>
      <w:r w:rsidRPr="009B39BB">
        <w:rPr>
          <w:rFonts w:ascii="Times New Roman" w:hAnsi="Times New Roman"/>
          <w:sz w:val="24"/>
          <w:szCs w:val="24"/>
        </w:rPr>
        <w:t>роектор EPSON – 1</w:t>
      </w:r>
      <w:r>
        <w:rPr>
          <w:rFonts w:ascii="Times New Roman" w:hAnsi="Times New Roman"/>
          <w:sz w:val="24"/>
          <w:szCs w:val="24"/>
        </w:rPr>
        <w:t xml:space="preserve"> шт., стол компьютерный – 1 шт., с</w:t>
      </w:r>
      <w:r w:rsidRPr="009B39BB">
        <w:rPr>
          <w:rFonts w:ascii="Times New Roman" w:hAnsi="Times New Roman"/>
          <w:sz w:val="24"/>
          <w:szCs w:val="24"/>
        </w:rPr>
        <w:t>тул операторский поворотный ИЗО/ЖТС – 1</w:t>
      </w:r>
      <w:r>
        <w:rPr>
          <w:rFonts w:ascii="Times New Roman" w:hAnsi="Times New Roman"/>
          <w:sz w:val="24"/>
          <w:szCs w:val="24"/>
        </w:rPr>
        <w:t xml:space="preserve"> шт., э</w:t>
      </w:r>
      <w:r w:rsidRPr="009B39BB">
        <w:rPr>
          <w:rFonts w:ascii="Times New Roman" w:hAnsi="Times New Roman"/>
          <w:sz w:val="24"/>
          <w:szCs w:val="24"/>
        </w:rPr>
        <w:t>кран настенный STAR AV – 1</w:t>
      </w:r>
      <w:r>
        <w:rPr>
          <w:rFonts w:ascii="Times New Roman" w:hAnsi="Times New Roman"/>
          <w:sz w:val="24"/>
          <w:szCs w:val="24"/>
        </w:rPr>
        <w:t xml:space="preserve">шт., </w:t>
      </w:r>
    </w:p>
    <w:p w14:paraId="4104426D" w14:textId="77777777" w:rsidR="00B65030" w:rsidRDefault="00B65030" w:rsidP="00B65030">
      <w:pPr>
        <w:spacing w:after="0" w:line="240" w:lineRule="auto"/>
        <w:outlineLvl w:val="2"/>
        <w:rPr>
          <w:rFonts w:ascii="Times New Roman" w:hAnsi="Times New Roman"/>
          <w:sz w:val="24"/>
          <w:szCs w:val="24"/>
        </w:rPr>
      </w:pPr>
      <w:r>
        <w:rPr>
          <w:rFonts w:ascii="Times New Roman" w:hAnsi="Times New Roman"/>
          <w:sz w:val="24"/>
          <w:szCs w:val="24"/>
        </w:rPr>
        <w:t>т</w:t>
      </w:r>
      <w:r w:rsidRPr="009B39BB">
        <w:rPr>
          <w:rFonts w:ascii="Times New Roman" w:hAnsi="Times New Roman"/>
          <w:sz w:val="24"/>
          <w:szCs w:val="24"/>
        </w:rPr>
        <w:t>умба подкатная 4</w:t>
      </w:r>
      <w:r>
        <w:rPr>
          <w:rFonts w:ascii="Times New Roman" w:hAnsi="Times New Roman"/>
          <w:sz w:val="24"/>
          <w:szCs w:val="24"/>
        </w:rPr>
        <w:t xml:space="preserve"> </w:t>
      </w:r>
      <w:r w:rsidRPr="009B39BB">
        <w:rPr>
          <w:rFonts w:ascii="Times New Roman" w:hAnsi="Times New Roman"/>
          <w:sz w:val="24"/>
          <w:szCs w:val="24"/>
        </w:rPr>
        <w:t>ящика – 1</w:t>
      </w:r>
      <w:r>
        <w:rPr>
          <w:rFonts w:ascii="Times New Roman" w:hAnsi="Times New Roman"/>
          <w:sz w:val="24"/>
          <w:szCs w:val="24"/>
        </w:rPr>
        <w:t xml:space="preserve"> шт., </w:t>
      </w:r>
    </w:p>
    <w:p w14:paraId="5B751C8C" w14:textId="77777777" w:rsidR="00B65030" w:rsidRDefault="00B65030" w:rsidP="00B65030">
      <w:pPr>
        <w:spacing w:after="0" w:line="240" w:lineRule="auto"/>
        <w:outlineLvl w:val="2"/>
        <w:rPr>
          <w:rFonts w:ascii="Times New Roman" w:hAnsi="Times New Roman"/>
          <w:sz w:val="24"/>
          <w:szCs w:val="24"/>
        </w:rPr>
      </w:pPr>
      <w:r>
        <w:rPr>
          <w:rFonts w:ascii="Times New Roman" w:hAnsi="Times New Roman"/>
          <w:sz w:val="24"/>
          <w:szCs w:val="24"/>
        </w:rPr>
        <w:t>д</w:t>
      </w:r>
      <w:r w:rsidRPr="009B39BB">
        <w:rPr>
          <w:rFonts w:ascii="Times New Roman" w:hAnsi="Times New Roman"/>
          <w:sz w:val="24"/>
          <w:szCs w:val="24"/>
        </w:rPr>
        <w:t>оска ученическая аудиторная 5-элементная – 1</w:t>
      </w:r>
      <w:r>
        <w:rPr>
          <w:rFonts w:ascii="Times New Roman" w:hAnsi="Times New Roman"/>
          <w:sz w:val="24"/>
          <w:szCs w:val="24"/>
        </w:rPr>
        <w:t xml:space="preserve"> шт., </w:t>
      </w:r>
    </w:p>
    <w:p w14:paraId="36D5159B" w14:textId="77777777" w:rsidR="00B65030" w:rsidRDefault="00B65030" w:rsidP="00B65030">
      <w:pPr>
        <w:spacing w:after="0" w:line="240" w:lineRule="auto"/>
        <w:outlineLvl w:val="2"/>
        <w:rPr>
          <w:rFonts w:ascii="Times New Roman" w:hAnsi="Times New Roman"/>
          <w:sz w:val="24"/>
          <w:szCs w:val="24"/>
        </w:rPr>
      </w:pPr>
      <w:r>
        <w:rPr>
          <w:rFonts w:ascii="Times New Roman" w:hAnsi="Times New Roman"/>
          <w:sz w:val="24"/>
          <w:szCs w:val="24"/>
        </w:rPr>
        <w:t xml:space="preserve">тумба для доски аудиторной – 1 шт., </w:t>
      </w:r>
    </w:p>
    <w:p w14:paraId="27AAA09E" w14:textId="77777777" w:rsidR="00B65030" w:rsidRDefault="00B65030" w:rsidP="00B65030">
      <w:pPr>
        <w:spacing w:after="0" w:line="240" w:lineRule="auto"/>
        <w:outlineLvl w:val="2"/>
        <w:rPr>
          <w:rFonts w:ascii="Times New Roman" w:hAnsi="Times New Roman"/>
          <w:sz w:val="24"/>
          <w:szCs w:val="24"/>
        </w:rPr>
      </w:pPr>
      <w:r>
        <w:rPr>
          <w:rFonts w:ascii="Times New Roman" w:hAnsi="Times New Roman"/>
          <w:sz w:val="24"/>
          <w:szCs w:val="24"/>
        </w:rPr>
        <w:t>с</w:t>
      </w:r>
      <w:r w:rsidRPr="009B39BB">
        <w:rPr>
          <w:rFonts w:ascii="Times New Roman" w:hAnsi="Times New Roman"/>
          <w:sz w:val="24"/>
          <w:szCs w:val="24"/>
        </w:rPr>
        <w:t>тол ученический аудиторный 2-х местный – 12</w:t>
      </w:r>
      <w:r>
        <w:rPr>
          <w:rFonts w:ascii="Times New Roman" w:hAnsi="Times New Roman"/>
          <w:sz w:val="24"/>
          <w:szCs w:val="24"/>
        </w:rPr>
        <w:t xml:space="preserve"> шт., </w:t>
      </w:r>
    </w:p>
    <w:p w14:paraId="57E0A7E9" w14:textId="77777777" w:rsidR="00B65030" w:rsidRDefault="00B65030" w:rsidP="00B65030">
      <w:pPr>
        <w:spacing w:after="0" w:line="240" w:lineRule="auto"/>
        <w:outlineLvl w:val="2"/>
        <w:rPr>
          <w:rFonts w:ascii="Times New Roman" w:hAnsi="Times New Roman"/>
          <w:sz w:val="24"/>
          <w:szCs w:val="24"/>
        </w:rPr>
      </w:pPr>
      <w:r>
        <w:rPr>
          <w:rFonts w:ascii="Times New Roman" w:hAnsi="Times New Roman"/>
          <w:sz w:val="24"/>
          <w:szCs w:val="24"/>
        </w:rPr>
        <w:t>с</w:t>
      </w:r>
      <w:r w:rsidRPr="009B39BB">
        <w:rPr>
          <w:rFonts w:ascii="Times New Roman" w:hAnsi="Times New Roman"/>
          <w:sz w:val="24"/>
          <w:szCs w:val="24"/>
        </w:rPr>
        <w:t>тул ученический аудиторный на м/к – 24</w:t>
      </w:r>
      <w:r>
        <w:rPr>
          <w:rFonts w:ascii="Times New Roman" w:hAnsi="Times New Roman"/>
          <w:sz w:val="24"/>
          <w:szCs w:val="24"/>
        </w:rPr>
        <w:t xml:space="preserve"> шт., </w:t>
      </w:r>
    </w:p>
    <w:p w14:paraId="2A73D7B0" w14:textId="60967FAB" w:rsidR="00B65030" w:rsidRDefault="00B65030" w:rsidP="00B65030">
      <w:pPr>
        <w:jc w:val="both"/>
        <w:rPr>
          <w:rFonts w:ascii="Times New Roman" w:hAnsi="Times New Roman"/>
          <w:sz w:val="24"/>
          <w:szCs w:val="24"/>
        </w:rPr>
      </w:pPr>
      <w:r>
        <w:rPr>
          <w:rFonts w:ascii="Times New Roman" w:hAnsi="Times New Roman"/>
          <w:sz w:val="24"/>
          <w:szCs w:val="24"/>
        </w:rPr>
        <w:t>д</w:t>
      </w:r>
      <w:r w:rsidRPr="004F4433">
        <w:rPr>
          <w:rFonts w:ascii="Times New Roman" w:hAnsi="Times New Roman"/>
          <w:sz w:val="24"/>
          <w:szCs w:val="24"/>
        </w:rPr>
        <w:t>оска меловая трехсекционная 1 шт</w:t>
      </w:r>
      <w:r>
        <w:rPr>
          <w:rFonts w:ascii="Times New Roman" w:hAnsi="Times New Roman"/>
          <w:sz w:val="24"/>
          <w:szCs w:val="24"/>
        </w:rPr>
        <w:t>., ш</w:t>
      </w:r>
      <w:r w:rsidRPr="004F4433">
        <w:rPr>
          <w:rFonts w:ascii="Times New Roman" w:hAnsi="Times New Roman"/>
          <w:sz w:val="24"/>
          <w:szCs w:val="24"/>
        </w:rPr>
        <w:t>каф книжный 2 шт</w:t>
      </w:r>
      <w:r>
        <w:rPr>
          <w:rFonts w:ascii="Times New Roman" w:hAnsi="Times New Roman"/>
          <w:sz w:val="24"/>
          <w:szCs w:val="24"/>
        </w:rPr>
        <w:t>.</w:t>
      </w:r>
    </w:p>
    <w:p w14:paraId="65838B70" w14:textId="77777777" w:rsidR="00B65030" w:rsidRPr="008B70AD" w:rsidRDefault="00B65030" w:rsidP="00B65030">
      <w:pPr>
        <w:widowControl w:val="0"/>
        <w:autoSpaceDE w:val="0"/>
        <w:autoSpaceDN w:val="0"/>
        <w:adjustRightInd w:val="0"/>
        <w:spacing w:after="0" w:line="240" w:lineRule="auto"/>
        <w:jc w:val="both"/>
        <w:rPr>
          <w:rFonts w:ascii="Times New Roman" w:eastAsia="Times New Roman" w:hAnsi="Times New Roman"/>
          <w:b/>
          <w:sz w:val="24"/>
          <w:szCs w:val="24"/>
        </w:rPr>
      </w:pPr>
      <w:r w:rsidRPr="008B70AD">
        <w:rPr>
          <w:rFonts w:ascii="Times New Roman" w:eastAsia="Times New Roman" w:hAnsi="Times New Roman"/>
          <w:b/>
          <w:sz w:val="24"/>
          <w:szCs w:val="24"/>
        </w:rPr>
        <w:t>Кабине</w:t>
      </w:r>
      <w:r>
        <w:rPr>
          <w:rFonts w:ascii="Times New Roman" w:eastAsia="Times New Roman" w:hAnsi="Times New Roman"/>
          <w:b/>
          <w:sz w:val="24"/>
          <w:szCs w:val="24"/>
        </w:rPr>
        <w:t>т «Безопасность жизнедеятельности»</w:t>
      </w:r>
    </w:p>
    <w:p w14:paraId="0289365C" w14:textId="77777777" w:rsidR="00B65030" w:rsidRPr="008B70AD" w:rsidRDefault="00B65030" w:rsidP="00B65030">
      <w:pPr>
        <w:spacing w:after="0" w:line="240" w:lineRule="auto"/>
        <w:rPr>
          <w:rFonts w:ascii="Times New Roman" w:hAnsi="Times New Roman"/>
          <w:sz w:val="24"/>
          <w:szCs w:val="24"/>
        </w:rPr>
      </w:pPr>
      <w:r w:rsidRPr="008B70AD">
        <w:rPr>
          <w:rFonts w:ascii="Times New Roman" w:hAnsi="Times New Roman"/>
          <w:sz w:val="24"/>
          <w:szCs w:val="24"/>
        </w:rPr>
        <w:t xml:space="preserve">рабочее место преподавателя: компьютер </w:t>
      </w:r>
      <w:r w:rsidRPr="008B70AD">
        <w:rPr>
          <w:rFonts w:ascii="Times New Roman" w:hAnsi="Times New Roman"/>
          <w:sz w:val="24"/>
          <w:szCs w:val="24"/>
          <w:lang w:val="en-US"/>
        </w:rPr>
        <w:t>Emachines</w:t>
      </w:r>
      <w:r w:rsidRPr="008B70AD">
        <w:rPr>
          <w:rFonts w:ascii="Times New Roman" w:hAnsi="Times New Roman"/>
          <w:sz w:val="24"/>
          <w:szCs w:val="24"/>
        </w:rPr>
        <w:t xml:space="preserve"> - 1шт </w:t>
      </w:r>
      <w:r w:rsidRPr="008B70AD">
        <w:rPr>
          <w:rFonts w:ascii="Times New Roman" w:hAnsi="Times New Roman"/>
          <w:color w:val="FF0000"/>
          <w:sz w:val="24"/>
          <w:szCs w:val="24"/>
        </w:rPr>
        <w:t xml:space="preserve">, </w:t>
      </w:r>
      <w:r w:rsidRPr="008B70AD">
        <w:rPr>
          <w:rFonts w:ascii="Times New Roman" w:hAnsi="Times New Roman"/>
          <w:sz w:val="24"/>
          <w:szCs w:val="24"/>
        </w:rPr>
        <w:t xml:space="preserve">принтер </w:t>
      </w:r>
      <w:r w:rsidRPr="008B70AD">
        <w:rPr>
          <w:rFonts w:ascii="Times New Roman" w:hAnsi="Times New Roman"/>
          <w:sz w:val="24"/>
          <w:szCs w:val="24"/>
          <w:lang w:val="en-US"/>
        </w:rPr>
        <w:t>Canon</w:t>
      </w:r>
      <w:r w:rsidRPr="008B70AD">
        <w:rPr>
          <w:rFonts w:ascii="Times New Roman" w:hAnsi="Times New Roman"/>
          <w:sz w:val="24"/>
          <w:szCs w:val="24"/>
        </w:rPr>
        <w:t xml:space="preserve"> – 1 шт., проектор  </w:t>
      </w:r>
      <w:r w:rsidRPr="008B70AD">
        <w:rPr>
          <w:rFonts w:ascii="Times New Roman" w:hAnsi="Times New Roman"/>
          <w:sz w:val="24"/>
          <w:szCs w:val="24"/>
          <w:lang w:val="en-US"/>
        </w:rPr>
        <w:t>ViewSonic</w:t>
      </w:r>
      <w:r w:rsidRPr="008B70AD">
        <w:rPr>
          <w:rFonts w:ascii="Times New Roman" w:hAnsi="Times New Roman"/>
          <w:sz w:val="24"/>
          <w:szCs w:val="24"/>
        </w:rPr>
        <w:t xml:space="preserve">– 1 шт., </w:t>
      </w:r>
    </w:p>
    <w:p w14:paraId="64F725C3" w14:textId="77777777" w:rsidR="00B65030" w:rsidRPr="008B70AD" w:rsidRDefault="00B65030" w:rsidP="00B65030">
      <w:pPr>
        <w:spacing w:after="0" w:line="240" w:lineRule="auto"/>
        <w:rPr>
          <w:rFonts w:ascii="Times New Roman" w:hAnsi="Times New Roman"/>
          <w:sz w:val="24"/>
          <w:szCs w:val="24"/>
        </w:rPr>
      </w:pPr>
      <w:r w:rsidRPr="008B70AD">
        <w:rPr>
          <w:rFonts w:ascii="Times New Roman" w:hAnsi="Times New Roman"/>
          <w:sz w:val="24"/>
          <w:szCs w:val="24"/>
        </w:rPr>
        <w:t xml:space="preserve"> шкаф для учебных пособий – 3 шт.,</w:t>
      </w:r>
    </w:p>
    <w:p w14:paraId="78708879" w14:textId="77777777" w:rsidR="00B65030" w:rsidRPr="008B70AD" w:rsidRDefault="00B65030" w:rsidP="00B65030">
      <w:pPr>
        <w:spacing w:after="0" w:line="240" w:lineRule="auto"/>
        <w:rPr>
          <w:rFonts w:ascii="Times New Roman" w:hAnsi="Times New Roman"/>
          <w:sz w:val="24"/>
          <w:szCs w:val="24"/>
        </w:rPr>
      </w:pPr>
      <w:r w:rsidRPr="008B70AD">
        <w:rPr>
          <w:rFonts w:ascii="Times New Roman" w:hAnsi="Times New Roman"/>
          <w:sz w:val="24"/>
          <w:szCs w:val="24"/>
        </w:rPr>
        <w:t xml:space="preserve"> колонки </w:t>
      </w:r>
      <w:r w:rsidRPr="008B70AD">
        <w:rPr>
          <w:rFonts w:ascii="Times New Roman" w:hAnsi="Times New Roman"/>
          <w:sz w:val="24"/>
          <w:szCs w:val="24"/>
          <w:lang w:val="en-US"/>
        </w:rPr>
        <w:t>SVEN</w:t>
      </w:r>
      <w:r w:rsidRPr="008B70AD">
        <w:rPr>
          <w:rFonts w:ascii="Times New Roman" w:hAnsi="Times New Roman"/>
          <w:sz w:val="24"/>
          <w:szCs w:val="24"/>
        </w:rPr>
        <w:t xml:space="preserve">– 1 шт., </w:t>
      </w:r>
      <w:r>
        <w:rPr>
          <w:rFonts w:ascii="Times New Roman" w:hAnsi="Times New Roman"/>
          <w:sz w:val="24"/>
          <w:szCs w:val="24"/>
        </w:rPr>
        <w:t xml:space="preserve"> винтовка пневм. - 10 шт., </w:t>
      </w:r>
      <w:r w:rsidRPr="008B70AD">
        <w:rPr>
          <w:rFonts w:ascii="Times New Roman" w:hAnsi="Times New Roman"/>
          <w:sz w:val="24"/>
          <w:szCs w:val="24"/>
        </w:rPr>
        <w:t xml:space="preserve">автомат ММГ-74 – 7 шт.,  </w:t>
      </w:r>
      <w:r>
        <w:rPr>
          <w:rFonts w:ascii="Times New Roman" w:hAnsi="Times New Roman"/>
          <w:sz w:val="24"/>
          <w:szCs w:val="24"/>
        </w:rPr>
        <w:t xml:space="preserve"> </w:t>
      </w:r>
      <w:r w:rsidRPr="008B70AD">
        <w:rPr>
          <w:rFonts w:ascii="Times New Roman" w:hAnsi="Times New Roman"/>
          <w:sz w:val="24"/>
          <w:szCs w:val="24"/>
        </w:rPr>
        <w:t xml:space="preserve">винтовка </w:t>
      </w:r>
      <w:r w:rsidRPr="008B70AD">
        <w:rPr>
          <w:rFonts w:ascii="Times New Roman" w:hAnsi="Times New Roman"/>
          <w:sz w:val="24"/>
          <w:szCs w:val="24"/>
          <w:lang w:val="en-US"/>
        </w:rPr>
        <w:t>Hatsan</w:t>
      </w:r>
      <w:r w:rsidRPr="008B70AD">
        <w:rPr>
          <w:rFonts w:ascii="Times New Roman" w:hAnsi="Times New Roman"/>
          <w:sz w:val="24"/>
          <w:szCs w:val="24"/>
        </w:rPr>
        <w:t xml:space="preserve"> – 2 шт., </w:t>
      </w:r>
    </w:p>
    <w:p w14:paraId="10308A9D" w14:textId="77777777" w:rsidR="00B65030" w:rsidRPr="008B70AD" w:rsidRDefault="00B65030" w:rsidP="00B65030">
      <w:pPr>
        <w:spacing w:after="0" w:line="240" w:lineRule="auto"/>
        <w:rPr>
          <w:rFonts w:ascii="Times New Roman" w:hAnsi="Times New Roman"/>
          <w:sz w:val="24"/>
          <w:szCs w:val="24"/>
        </w:rPr>
      </w:pPr>
      <w:r w:rsidRPr="008B70AD">
        <w:rPr>
          <w:rFonts w:ascii="Times New Roman" w:hAnsi="Times New Roman"/>
          <w:sz w:val="24"/>
          <w:szCs w:val="24"/>
        </w:rPr>
        <w:t xml:space="preserve">костюм-камуфляж – 24 шт.,  </w:t>
      </w:r>
    </w:p>
    <w:p w14:paraId="314257DE" w14:textId="77777777" w:rsidR="00B65030" w:rsidRPr="008B70AD" w:rsidRDefault="00B65030" w:rsidP="00B65030">
      <w:pPr>
        <w:spacing w:after="0" w:line="240" w:lineRule="auto"/>
        <w:rPr>
          <w:rFonts w:ascii="Times New Roman" w:hAnsi="Times New Roman"/>
          <w:sz w:val="24"/>
          <w:szCs w:val="24"/>
        </w:rPr>
      </w:pPr>
      <w:r w:rsidRPr="008B70AD">
        <w:rPr>
          <w:rFonts w:ascii="Times New Roman" w:hAnsi="Times New Roman"/>
          <w:sz w:val="24"/>
          <w:szCs w:val="24"/>
        </w:rPr>
        <w:t xml:space="preserve">тренажер серии «Максим» - 1 шт., </w:t>
      </w:r>
    </w:p>
    <w:p w14:paraId="5931A747" w14:textId="77777777" w:rsidR="00B65030" w:rsidRPr="008B70AD" w:rsidRDefault="00B65030" w:rsidP="00B65030">
      <w:pPr>
        <w:spacing w:after="0" w:line="240" w:lineRule="auto"/>
        <w:rPr>
          <w:rFonts w:ascii="Times New Roman" w:hAnsi="Times New Roman"/>
          <w:sz w:val="24"/>
          <w:szCs w:val="24"/>
        </w:rPr>
      </w:pPr>
      <w:r w:rsidRPr="008B70AD">
        <w:rPr>
          <w:rFonts w:ascii="Times New Roman" w:hAnsi="Times New Roman"/>
          <w:sz w:val="24"/>
          <w:szCs w:val="24"/>
        </w:rPr>
        <w:t xml:space="preserve">комплект мебели для учащихся – 15 комплектов, </w:t>
      </w:r>
    </w:p>
    <w:p w14:paraId="60EB4182" w14:textId="77777777" w:rsidR="00B65030" w:rsidRPr="008B70AD" w:rsidRDefault="00B65030" w:rsidP="00B65030">
      <w:pPr>
        <w:spacing w:after="0" w:line="240" w:lineRule="auto"/>
        <w:rPr>
          <w:rFonts w:ascii="Times New Roman" w:hAnsi="Times New Roman"/>
          <w:sz w:val="24"/>
          <w:szCs w:val="24"/>
        </w:rPr>
      </w:pPr>
      <w:r w:rsidRPr="008B70AD">
        <w:rPr>
          <w:rFonts w:ascii="Times New Roman" w:hAnsi="Times New Roman"/>
          <w:sz w:val="24"/>
          <w:szCs w:val="24"/>
        </w:rPr>
        <w:t xml:space="preserve">телевизор </w:t>
      </w:r>
      <w:r w:rsidRPr="008B70AD">
        <w:rPr>
          <w:rFonts w:ascii="Times New Roman" w:hAnsi="Times New Roman"/>
          <w:sz w:val="24"/>
          <w:szCs w:val="24"/>
          <w:lang w:val="en-US"/>
        </w:rPr>
        <w:t>VESTEL</w:t>
      </w:r>
      <w:r w:rsidRPr="008B70AD">
        <w:rPr>
          <w:rFonts w:ascii="Times New Roman" w:hAnsi="Times New Roman"/>
          <w:sz w:val="24"/>
          <w:szCs w:val="24"/>
        </w:rPr>
        <w:t xml:space="preserve"> – 1 шт.,  </w:t>
      </w:r>
      <w:r>
        <w:rPr>
          <w:rFonts w:ascii="Times New Roman" w:hAnsi="Times New Roman"/>
          <w:sz w:val="24"/>
          <w:szCs w:val="24"/>
        </w:rPr>
        <w:t xml:space="preserve"> </w:t>
      </w:r>
      <w:r w:rsidRPr="008B70AD">
        <w:rPr>
          <w:rFonts w:ascii="Times New Roman" w:hAnsi="Times New Roman"/>
          <w:sz w:val="24"/>
          <w:szCs w:val="24"/>
          <w:lang w:val="en-US"/>
        </w:rPr>
        <w:t>DVD</w:t>
      </w:r>
      <w:r w:rsidRPr="008B70AD">
        <w:rPr>
          <w:rFonts w:ascii="Times New Roman" w:hAnsi="Times New Roman"/>
          <w:sz w:val="24"/>
          <w:szCs w:val="24"/>
        </w:rPr>
        <w:t xml:space="preserve"> </w:t>
      </w:r>
      <w:r w:rsidRPr="008B70AD">
        <w:rPr>
          <w:rFonts w:ascii="Times New Roman" w:hAnsi="Times New Roman"/>
          <w:sz w:val="24"/>
          <w:szCs w:val="24"/>
          <w:lang w:val="en-US"/>
        </w:rPr>
        <w:t>LG</w:t>
      </w:r>
      <w:r w:rsidRPr="008B70AD">
        <w:rPr>
          <w:rFonts w:ascii="Times New Roman" w:hAnsi="Times New Roman"/>
          <w:sz w:val="24"/>
          <w:szCs w:val="24"/>
        </w:rPr>
        <w:t xml:space="preserve"> </w:t>
      </w:r>
      <w:r w:rsidRPr="008B70AD">
        <w:rPr>
          <w:rFonts w:ascii="Times New Roman" w:hAnsi="Times New Roman"/>
          <w:sz w:val="24"/>
          <w:szCs w:val="24"/>
          <w:lang w:val="en-US"/>
        </w:rPr>
        <w:t>DC</w:t>
      </w:r>
      <w:r w:rsidRPr="008B70AD">
        <w:rPr>
          <w:rFonts w:ascii="Times New Roman" w:hAnsi="Times New Roman"/>
          <w:sz w:val="24"/>
          <w:szCs w:val="24"/>
        </w:rPr>
        <w:t>488</w:t>
      </w:r>
      <w:r w:rsidRPr="008B70AD">
        <w:rPr>
          <w:rFonts w:ascii="Times New Roman" w:hAnsi="Times New Roman"/>
          <w:sz w:val="24"/>
          <w:szCs w:val="24"/>
          <w:lang w:val="en-US"/>
        </w:rPr>
        <w:t>DX</w:t>
      </w:r>
      <w:r w:rsidRPr="008B70AD">
        <w:rPr>
          <w:rFonts w:ascii="Times New Roman" w:hAnsi="Times New Roman"/>
          <w:sz w:val="24"/>
          <w:szCs w:val="24"/>
        </w:rPr>
        <w:t xml:space="preserve"> – 1 шт., </w:t>
      </w:r>
    </w:p>
    <w:p w14:paraId="3C3CF596" w14:textId="77777777" w:rsidR="00B65030" w:rsidRPr="008B70AD" w:rsidRDefault="00B65030" w:rsidP="00B65030">
      <w:pPr>
        <w:spacing w:after="0" w:line="240" w:lineRule="auto"/>
        <w:rPr>
          <w:rFonts w:ascii="Times New Roman" w:hAnsi="Times New Roman"/>
          <w:sz w:val="24"/>
          <w:szCs w:val="24"/>
        </w:rPr>
      </w:pPr>
      <w:r w:rsidRPr="008B70AD">
        <w:rPr>
          <w:rFonts w:ascii="Times New Roman" w:hAnsi="Times New Roman"/>
          <w:sz w:val="24"/>
          <w:szCs w:val="24"/>
        </w:rPr>
        <w:t>тренажёры для проведения сердечно-лёгочной реанимации и извлечения инородного тела.</w:t>
      </w:r>
    </w:p>
    <w:p w14:paraId="15C945B2" w14:textId="09A661C6" w:rsidR="00B65030" w:rsidRDefault="00B65030" w:rsidP="00B65030">
      <w:pPr>
        <w:jc w:val="both"/>
        <w:rPr>
          <w:rFonts w:ascii="Times New Roman" w:hAnsi="Times New Roman"/>
          <w:sz w:val="24"/>
          <w:szCs w:val="24"/>
        </w:rPr>
      </w:pPr>
      <w:r w:rsidRPr="008B70AD">
        <w:rPr>
          <w:rFonts w:ascii="Times New Roman" w:hAnsi="Times New Roman"/>
          <w:sz w:val="24"/>
          <w:szCs w:val="24"/>
        </w:rPr>
        <w:t>Спортивный зал: место для стрельбы, винтовка пневматическая МР 512 – 9 – 10 шт.</w:t>
      </w:r>
    </w:p>
    <w:p w14:paraId="52184BE2" w14:textId="77777777" w:rsidR="00B65030" w:rsidRDefault="00B65030" w:rsidP="00B65030">
      <w:pPr>
        <w:spacing w:after="0" w:line="240" w:lineRule="auto"/>
        <w:rPr>
          <w:rFonts w:ascii="Times New Roman" w:hAnsi="Times New Roman"/>
          <w:sz w:val="24"/>
          <w:szCs w:val="24"/>
        </w:rPr>
      </w:pPr>
      <w:r w:rsidRPr="003C64E6">
        <w:rPr>
          <w:rFonts w:ascii="Times New Roman" w:hAnsi="Times New Roman"/>
          <w:b/>
          <w:sz w:val="24"/>
          <w:szCs w:val="24"/>
        </w:rPr>
        <w:t>Спортивный</w:t>
      </w:r>
      <w:r>
        <w:rPr>
          <w:rFonts w:ascii="Times New Roman" w:hAnsi="Times New Roman"/>
          <w:sz w:val="24"/>
          <w:szCs w:val="24"/>
        </w:rPr>
        <w:t xml:space="preserve"> </w:t>
      </w:r>
      <w:r w:rsidRPr="003C64E6">
        <w:rPr>
          <w:rFonts w:ascii="Times New Roman" w:hAnsi="Times New Roman"/>
          <w:b/>
          <w:sz w:val="24"/>
          <w:szCs w:val="24"/>
        </w:rPr>
        <w:t>зал:</w:t>
      </w:r>
    </w:p>
    <w:p w14:paraId="09240628" w14:textId="77777777" w:rsidR="00B65030" w:rsidRDefault="00B65030" w:rsidP="00B65030">
      <w:pPr>
        <w:spacing w:after="0" w:line="240" w:lineRule="auto"/>
        <w:rPr>
          <w:rFonts w:ascii="Times New Roman" w:hAnsi="Times New Roman"/>
          <w:sz w:val="24"/>
          <w:szCs w:val="24"/>
        </w:rPr>
      </w:pPr>
      <w:r>
        <w:rPr>
          <w:rFonts w:ascii="Times New Roman" w:hAnsi="Times New Roman"/>
          <w:sz w:val="24"/>
          <w:szCs w:val="24"/>
        </w:rPr>
        <w:t xml:space="preserve"> Рабочее место преподавателя: </w:t>
      </w:r>
      <w:r w:rsidRPr="00D22157">
        <w:rPr>
          <w:rFonts w:ascii="Times New Roman" w:hAnsi="Times New Roman"/>
          <w:sz w:val="24"/>
          <w:szCs w:val="24"/>
        </w:rPr>
        <w:t>стол для преподавателя – 1</w:t>
      </w:r>
      <w:r>
        <w:rPr>
          <w:rFonts w:ascii="Times New Roman" w:hAnsi="Times New Roman"/>
          <w:sz w:val="24"/>
          <w:szCs w:val="24"/>
        </w:rPr>
        <w:t xml:space="preserve"> </w:t>
      </w:r>
      <w:r w:rsidRPr="00D22157">
        <w:rPr>
          <w:rFonts w:ascii="Times New Roman" w:hAnsi="Times New Roman"/>
          <w:sz w:val="24"/>
          <w:szCs w:val="24"/>
        </w:rPr>
        <w:t>шт</w:t>
      </w:r>
      <w:r>
        <w:rPr>
          <w:rFonts w:ascii="Times New Roman" w:hAnsi="Times New Roman"/>
          <w:sz w:val="24"/>
          <w:szCs w:val="24"/>
        </w:rPr>
        <w:t>., с</w:t>
      </w:r>
      <w:r w:rsidRPr="00D22157">
        <w:rPr>
          <w:rFonts w:ascii="Times New Roman" w:hAnsi="Times New Roman"/>
          <w:sz w:val="24"/>
          <w:szCs w:val="24"/>
        </w:rPr>
        <w:t>тул преподавательский – 3 шт</w:t>
      </w:r>
      <w:r>
        <w:rPr>
          <w:rFonts w:ascii="Times New Roman" w:hAnsi="Times New Roman"/>
          <w:sz w:val="24"/>
          <w:szCs w:val="24"/>
        </w:rPr>
        <w:t xml:space="preserve">., </w:t>
      </w:r>
      <w:r w:rsidRPr="00D22157">
        <w:rPr>
          <w:rFonts w:ascii="Times New Roman" w:hAnsi="Times New Roman"/>
          <w:sz w:val="24"/>
          <w:szCs w:val="24"/>
        </w:rPr>
        <w:t xml:space="preserve"> </w:t>
      </w:r>
      <w:r>
        <w:rPr>
          <w:rFonts w:ascii="Times New Roman" w:hAnsi="Times New Roman"/>
          <w:sz w:val="24"/>
          <w:szCs w:val="24"/>
        </w:rPr>
        <w:t>т</w:t>
      </w:r>
      <w:r w:rsidRPr="00D22157">
        <w:rPr>
          <w:rFonts w:ascii="Times New Roman" w:hAnsi="Times New Roman"/>
          <w:sz w:val="24"/>
          <w:szCs w:val="24"/>
        </w:rPr>
        <w:t xml:space="preserve">елефон </w:t>
      </w:r>
      <w:r w:rsidRPr="00D22157">
        <w:rPr>
          <w:rFonts w:ascii="Times New Roman" w:hAnsi="Times New Roman"/>
          <w:sz w:val="24"/>
          <w:szCs w:val="24"/>
          <w:lang w:val="en-US"/>
        </w:rPr>
        <w:t>Panasonic</w:t>
      </w:r>
      <w:r w:rsidRPr="00D22157">
        <w:rPr>
          <w:rFonts w:ascii="Times New Roman" w:hAnsi="Times New Roman"/>
          <w:sz w:val="24"/>
          <w:szCs w:val="24"/>
        </w:rPr>
        <w:t xml:space="preserve"> -1</w:t>
      </w:r>
      <w:r>
        <w:rPr>
          <w:rFonts w:ascii="Times New Roman" w:hAnsi="Times New Roman"/>
          <w:sz w:val="24"/>
          <w:szCs w:val="24"/>
        </w:rPr>
        <w:t xml:space="preserve"> </w:t>
      </w:r>
      <w:r w:rsidRPr="00D22157">
        <w:rPr>
          <w:rFonts w:ascii="Times New Roman" w:hAnsi="Times New Roman"/>
          <w:sz w:val="24"/>
          <w:szCs w:val="24"/>
        </w:rPr>
        <w:t>шт</w:t>
      </w:r>
      <w:r>
        <w:rPr>
          <w:rFonts w:ascii="Times New Roman" w:hAnsi="Times New Roman"/>
          <w:sz w:val="24"/>
          <w:szCs w:val="24"/>
        </w:rPr>
        <w:t>., с</w:t>
      </w:r>
      <w:r w:rsidRPr="00D22157">
        <w:rPr>
          <w:rFonts w:ascii="Times New Roman" w:hAnsi="Times New Roman"/>
          <w:sz w:val="24"/>
          <w:szCs w:val="24"/>
        </w:rPr>
        <w:t xml:space="preserve">истемный блок </w:t>
      </w:r>
      <w:r w:rsidRPr="00D22157">
        <w:rPr>
          <w:rFonts w:ascii="Times New Roman" w:hAnsi="Times New Roman"/>
          <w:sz w:val="24"/>
          <w:szCs w:val="24"/>
          <w:lang w:val="en-US"/>
        </w:rPr>
        <w:t>microlab</w:t>
      </w:r>
      <w:r>
        <w:rPr>
          <w:rFonts w:ascii="Times New Roman" w:hAnsi="Times New Roman"/>
          <w:sz w:val="24"/>
          <w:szCs w:val="24"/>
        </w:rPr>
        <w:t>-1 шт., м</w:t>
      </w:r>
      <w:r w:rsidRPr="00D22157">
        <w:rPr>
          <w:rFonts w:ascii="Times New Roman" w:hAnsi="Times New Roman"/>
          <w:sz w:val="24"/>
          <w:szCs w:val="24"/>
        </w:rPr>
        <w:t xml:space="preserve">онитор </w:t>
      </w:r>
      <w:r w:rsidRPr="00D22157">
        <w:rPr>
          <w:rFonts w:ascii="Times New Roman" w:hAnsi="Times New Roman"/>
          <w:sz w:val="24"/>
          <w:szCs w:val="24"/>
          <w:lang w:val="en-US"/>
        </w:rPr>
        <w:t>LG</w:t>
      </w:r>
      <w:r w:rsidRPr="00D22157">
        <w:rPr>
          <w:rFonts w:ascii="Times New Roman" w:hAnsi="Times New Roman"/>
          <w:sz w:val="24"/>
          <w:szCs w:val="24"/>
        </w:rPr>
        <w:t xml:space="preserve"> – 1 шт</w:t>
      </w:r>
      <w:r>
        <w:rPr>
          <w:rFonts w:ascii="Times New Roman" w:hAnsi="Times New Roman"/>
          <w:sz w:val="24"/>
          <w:szCs w:val="24"/>
        </w:rPr>
        <w:t xml:space="preserve">., клавиатура + мышка – 1 шт., </w:t>
      </w:r>
      <w:r w:rsidRPr="00D22157">
        <w:rPr>
          <w:rFonts w:ascii="Times New Roman" w:hAnsi="Times New Roman"/>
          <w:sz w:val="24"/>
          <w:szCs w:val="24"/>
        </w:rPr>
        <w:t xml:space="preserve"> </w:t>
      </w:r>
      <w:r>
        <w:rPr>
          <w:rFonts w:ascii="Times New Roman" w:hAnsi="Times New Roman"/>
          <w:sz w:val="24"/>
          <w:szCs w:val="24"/>
        </w:rPr>
        <w:t>д</w:t>
      </w:r>
      <w:r w:rsidRPr="00D22157">
        <w:rPr>
          <w:rFonts w:ascii="Times New Roman" w:hAnsi="Times New Roman"/>
          <w:sz w:val="24"/>
          <w:szCs w:val="24"/>
        </w:rPr>
        <w:t>оска пробковая – 1</w:t>
      </w:r>
      <w:r>
        <w:rPr>
          <w:rFonts w:ascii="Times New Roman" w:hAnsi="Times New Roman"/>
          <w:sz w:val="24"/>
          <w:szCs w:val="24"/>
        </w:rPr>
        <w:t xml:space="preserve"> </w:t>
      </w:r>
      <w:r w:rsidRPr="00D22157">
        <w:rPr>
          <w:rFonts w:ascii="Times New Roman" w:hAnsi="Times New Roman"/>
          <w:sz w:val="24"/>
          <w:szCs w:val="24"/>
        </w:rPr>
        <w:t>шт</w:t>
      </w:r>
      <w:r>
        <w:rPr>
          <w:rFonts w:ascii="Times New Roman" w:hAnsi="Times New Roman"/>
          <w:sz w:val="24"/>
          <w:szCs w:val="24"/>
        </w:rPr>
        <w:t xml:space="preserve">., </w:t>
      </w:r>
    </w:p>
    <w:p w14:paraId="460CD2F8" w14:textId="77777777" w:rsidR="00B65030" w:rsidRDefault="00B65030" w:rsidP="00B65030">
      <w:pPr>
        <w:spacing w:after="0" w:line="240" w:lineRule="auto"/>
        <w:rPr>
          <w:rFonts w:ascii="Times New Roman" w:hAnsi="Times New Roman"/>
          <w:sz w:val="24"/>
          <w:szCs w:val="24"/>
        </w:rPr>
      </w:pPr>
      <w:r>
        <w:rPr>
          <w:rFonts w:ascii="Times New Roman" w:hAnsi="Times New Roman"/>
          <w:sz w:val="24"/>
          <w:szCs w:val="24"/>
        </w:rPr>
        <w:t>т</w:t>
      </w:r>
      <w:r w:rsidRPr="00D22157">
        <w:rPr>
          <w:rFonts w:ascii="Times New Roman" w:hAnsi="Times New Roman"/>
          <w:sz w:val="24"/>
          <w:szCs w:val="24"/>
        </w:rPr>
        <w:t>епловая пушка -1</w:t>
      </w:r>
      <w:r>
        <w:rPr>
          <w:rFonts w:ascii="Times New Roman" w:hAnsi="Times New Roman"/>
          <w:sz w:val="24"/>
          <w:szCs w:val="24"/>
        </w:rPr>
        <w:t xml:space="preserve"> </w:t>
      </w:r>
      <w:r w:rsidRPr="00D22157">
        <w:rPr>
          <w:rFonts w:ascii="Times New Roman" w:hAnsi="Times New Roman"/>
          <w:sz w:val="24"/>
          <w:szCs w:val="24"/>
        </w:rPr>
        <w:t>шт</w:t>
      </w:r>
      <w:r>
        <w:rPr>
          <w:rFonts w:ascii="Times New Roman" w:hAnsi="Times New Roman"/>
          <w:sz w:val="24"/>
          <w:szCs w:val="24"/>
        </w:rPr>
        <w:t>., с</w:t>
      </w:r>
      <w:r w:rsidRPr="00D22157">
        <w:rPr>
          <w:rFonts w:ascii="Times New Roman" w:hAnsi="Times New Roman"/>
          <w:sz w:val="24"/>
          <w:szCs w:val="24"/>
        </w:rPr>
        <w:t>тол теннисный – 4</w:t>
      </w:r>
      <w:r>
        <w:rPr>
          <w:rFonts w:ascii="Times New Roman" w:hAnsi="Times New Roman"/>
          <w:sz w:val="24"/>
          <w:szCs w:val="24"/>
        </w:rPr>
        <w:t xml:space="preserve"> </w:t>
      </w:r>
      <w:r w:rsidRPr="00D22157">
        <w:rPr>
          <w:rFonts w:ascii="Times New Roman" w:hAnsi="Times New Roman"/>
          <w:sz w:val="24"/>
          <w:szCs w:val="24"/>
        </w:rPr>
        <w:t>шт</w:t>
      </w:r>
      <w:r>
        <w:rPr>
          <w:rFonts w:ascii="Times New Roman" w:hAnsi="Times New Roman"/>
          <w:sz w:val="24"/>
          <w:szCs w:val="24"/>
        </w:rPr>
        <w:t xml:space="preserve">., </w:t>
      </w:r>
    </w:p>
    <w:p w14:paraId="750654E6" w14:textId="77777777" w:rsidR="00B65030" w:rsidRDefault="00B65030" w:rsidP="00B65030">
      <w:pPr>
        <w:spacing w:after="0" w:line="240" w:lineRule="auto"/>
        <w:rPr>
          <w:rFonts w:ascii="Times New Roman" w:hAnsi="Times New Roman"/>
          <w:sz w:val="24"/>
          <w:szCs w:val="24"/>
        </w:rPr>
      </w:pPr>
      <w:r w:rsidRPr="00BE3014">
        <w:rPr>
          <w:rFonts w:ascii="Times New Roman" w:hAnsi="Times New Roman"/>
          <w:sz w:val="24"/>
          <w:szCs w:val="24"/>
        </w:rPr>
        <w:t xml:space="preserve">центр музыкальный </w:t>
      </w:r>
      <w:r w:rsidRPr="00BE3014">
        <w:rPr>
          <w:rFonts w:ascii="Times New Roman" w:hAnsi="Times New Roman"/>
          <w:sz w:val="24"/>
          <w:szCs w:val="24"/>
          <w:lang w:val="en-US"/>
        </w:rPr>
        <w:t>Pioneer</w:t>
      </w:r>
      <w:r w:rsidRPr="00BE3014">
        <w:rPr>
          <w:rFonts w:ascii="Times New Roman" w:hAnsi="Times New Roman"/>
          <w:sz w:val="24"/>
          <w:szCs w:val="24"/>
        </w:rPr>
        <w:t xml:space="preserve"> -1 шт.,</w:t>
      </w:r>
      <w:r>
        <w:rPr>
          <w:rFonts w:ascii="Times New Roman" w:hAnsi="Times New Roman"/>
          <w:sz w:val="24"/>
          <w:szCs w:val="24"/>
        </w:rPr>
        <w:t xml:space="preserve"> </w:t>
      </w:r>
    </w:p>
    <w:p w14:paraId="0EF3EF79" w14:textId="77777777" w:rsidR="00B65030" w:rsidRDefault="00B65030" w:rsidP="00B65030">
      <w:pPr>
        <w:spacing w:after="0" w:line="240" w:lineRule="auto"/>
        <w:rPr>
          <w:rFonts w:ascii="Times New Roman" w:hAnsi="Times New Roman"/>
          <w:sz w:val="24"/>
          <w:szCs w:val="24"/>
        </w:rPr>
      </w:pPr>
      <w:r>
        <w:rPr>
          <w:rFonts w:ascii="Times New Roman" w:hAnsi="Times New Roman"/>
          <w:sz w:val="24"/>
          <w:szCs w:val="24"/>
        </w:rPr>
        <w:t>с</w:t>
      </w:r>
      <w:r w:rsidRPr="00D22157">
        <w:rPr>
          <w:rFonts w:ascii="Times New Roman" w:hAnsi="Times New Roman"/>
          <w:sz w:val="24"/>
          <w:szCs w:val="24"/>
        </w:rPr>
        <w:t>екундомер – 2 шт</w:t>
      </w:r>
      <w:r>
        <w:rPr>
          <w:rFonts w:ascii="Times New Roman" w:hAnsi="Times New Roman"/>
          <w:sz w:val="24"/>
          <w:szCs w:val="24"/>
        </w:rPr>
        <w:t>., шахматы – 7</w:t>
      </w:r>
      <w:r w:rsidRPr="00D22157">
        <w:rPr>
          <w:rFonts w:ascii="Times New Roman" w:hAnsi="Times New Roman"/>
          <w:sz w:val="24"/>
          <w:szCs w:val="24"/>
        </w:rPr>
        <w:t xml:space="preserve"> </w:t>
      </w:r>
      <w:r>
        <w:rPr>
          <w:rFonts w:ascii="Times New Roman" w:hAnsi="Times New Roman"/>
          <w:sz w:val="24"/>
          <w:szCs w:val="24"/>
        </w:rPr>
        <w:t xml:space="preserve"> шт., </w:t>
      </w:r>
    </w:p>
    <w:p w14:paraId="3F36A86F" w14:textId="77777777" w:rsidR="00B65030" w:rsidRDefault="00B65030" w:rsidP="00B65030">
      <w:pPr>
        <w:spacing w:after="0" w:line="240" w:lineRule="auto"/>
        <w:rPr>
          <w:rFonts w:ascii="Times New Roman" w:hAnsi="Times New Roman"/>
          <w:sz w:val="24"/>
          <w:szCs w:val="24"/>
        </w:rPr>
      </w:pPr>
      <w:r>
        <w:rPr>
          <w:rFonts w:ascii="Times New Roman" w:hAnsi="Times New Roman"/>
          <w:sz w:val="24"/>
          <w:szCs w:val="24"/>
        </w:rPr>
        <w:t>м</w:t>
      </w:r>
      <w:r w:rsidRPr="00D22157">
        <w:rPr>
          <w:rFonts w:ascii="Times New Roman" w:hAnsi="Times New Roman"/>
          <w:sz w:val="24"/>
          <w:szCs w:val="24"/>
        </w:rPr>
        <w:t xml:space="preserve">яч баскетбольный </w:t>
      </w:r>
      <w:r w:rsidRPr="00D22157">
        <w:rPr>
          <w:rFonts w:ascii="Times New Roman" w:hAnsi="Times New Roman"/>
          <w:sz w:val="24"/>
          <w:szCs w:val="24"/>
          <w:lang w:val="en-US"/>
        </w:rPr>
        <w:t>Molten</w:t>
      </w:r>
      <w:r w:rsidRPr="00D22157">
        <w:rPr>
          <w:rFonts w:ascii="Times New Roman" w:hAnsi="Times New Roman"/>
          <w:sz w:val="24"/>
          <w:szCs w:val="24"/>
        </w:rPr>
        <w:t xml:space="preserve"> -2</w:t>
      </w:r>
      <w:r>
        <w:rPr>
          <w:rFonts w:ascii="Times New Roman" w:hAnsi="Times New Roman"/>
          <w:sz w:val="24"/>
          <w:szCs w:val="24"/>
        </w:rPr>
        <w:t xml:space="preserve"> </w:t>
      </w:r>
      <w:r w:rsidRPr="00D22157">
        <w:rPr>
          <w:rFonts w:ascii="Times New Roman" w:hAnsi="Times New Roman"/>
          <w:sz w:val="24"/>
          <w:szCs w:val="24"/>
        </w:rPr>
        <w:t>шт</w:t>
      </w:r>
      <w:r>
        <w:rPr>
          <w:rFonts w:ascii="Times New Roman" w:hAnsi="Times New Roman"/>
          <w:sz w:val="24"/>
          <w:szCs w:val="24"/>
        </w:rPr>
        <w:t xml:space="preserve">., </w:t>
      </w:r>
    </w:p>
    <w:p w14:paraId="2EE87BFF" w14:textId="77777777" w:rsidR="00B65030" w:rsidRDefault="00B65030" w:rsidP="00B65030">
      <w:pPr>
        <w:spacing w:after="0" w:line="240" w:lineRule="auto"/>
        <w:rPr>
          <w:rFonts w:ascii="Times New Roman" w:hAnsi="Times New Roman"/>
          <w:sz w:val="24"/>
          <w:szCs w:val="24"/>
        </w:rPr>
      </w:pPr>
      <w:r>
        <w:rPr>
          <w:rFonts w:ascii="Times New Roman" w:hAnsi="Times New Roman"/>
          <w:sz w:val="24"/>
          <w:szCs w:val="24"/>
        </w:rPr>
        <w:t>щ</w:t>
      </w:r>
      <w:r w:rsidRPr="00D22157">
        <w:rPr>
          <w:rFonts w:ascii="Times New Roman" w:hAnsi="Times New Roman"/>
          <w:sz w:val="24"/>
          <w:szCs w:val="24"/>
        </w:rPr>
        <w:t>ит баскетбольный – 2 шт</w:t>
      </w:r>
      <w:r>
        <w:rPr>
          <w:rFonts w:ascii="Times New Roman" w:hAnsi="Times New Roman"/>
          <w:sz w:val="24"/>
          <w:szCs w:val="24"/>
        </w:rPr>
        <w:t>.,  б</w:t>
      </w:r>
      <w:r w:rsidRPr="00D22157">
        <w:rPr>
          <w:rFonts w:ascii="Times New Roman" w:hAnsi="Times New Roman"/>
          <w:sz w:val="24"/>
          <w:szCs w:val="24"/>
        </w:rPr>
        <w:t>аскетбольная форма – 20 шт</w:t>
      </w:r>
      <w:r>
        <w:rPr>
          <w:rFonts w:ascii="Times New Roman" w:hAnsi="Times New Roman"/>
          <w:sz w:val="24"/>
          <w:szCs w:val="24"/>
        </w:rPr>
        <w:t xml:space="preserve">., </w:t>
      </w:r>
    </w:p>
    <w:p w14:paraId="27E9BF07" w14:textId="77777777" w:rsidR="00B65030" w:rsidRDefault="00B65030" w:rsidP="00B65030">
      <w:pPr>
        <w:spacing w:after="0" w:line="240" w:lineRule="auto"/>
        <w:rPr>
          <w:rFonts w:ascii="Times New Roman" w:hAnsi="Times New Roman"/>
          <w:sz w:val="24"/>
          <w:szCs w:val="24"/>
        </w:rPr>
      </w:pPr>
      <w:r>
        <w:rPr>
          <w:rFonts w:ascii="Times New Roman" w:hAnsi="Times New Roman"/>
          <w:sz w:val="24"/>
          <w:szCs w:val="24"/>
        </w:rPr>
        <w:t>м</w:t>
      </w:r>
      <w:r w:rsidRPr="00D22157">
        <w:rPr>
          <w:rFonts w:ascii="Times New Roman" w:hAnsi="Times New Roman"/>
          <w:sz w:val="24"/>
          <w:szCs w:val="24"/>
        </w:rPr>
        <w:t xml:space="preserve">яч волейбольный </w:t>
      </w:r>
      <w:r w:rsidRPr="00D22157">
        <w:rPr>
          <w:rFonts w:ascii="Times New Roman" w:hAnsi="Times New Roman"/>
          <w:sz w:val="24"/>
          <w:szCs w:val="24"/>
          <w:lang w:val="en-US"/>
        </w:rPr>
        <w:t>Micas</w:t>
      </w:r>
      <w:r w:rsidRPr="00D22157">
        <w:rPr>
          <w:rFonts w:ascii="Times New Roman" w:hAnsi="Times New Roman"/>
          <w:sz w:val="24"/>
          <w:szCs w:val="24"/>
        </w:rPr>
        <w:t xml:space="preserve"> -4</w:t>
      </w:r>
      <w:r>
        <w:rPr>
          <w:rFonts w:ascii="Times New Roman" w:hAnsi="Times New Roman"/>
          <w:sz w:val="24"/>
          <w:szCs w:val="24"/>
        </w:rPr>
        <w:t xml:space="preserve"> </w:t>
      </w:r>
      <w:r w:rsidRPr="00D22157">
        <w:rPr>
          <w:rFonts w:ascii="Times New Roman" w:hAnsi="Times New Roman"/>
          <w:sz w:val="24"/>
          <w:szCs w:val="24"/>
        </w:rPr>
        <w:t>шт</w:t>
      </w:r>
      <w:r>
        <w:rPr>
          <w:rFonts w:ascii="Times New Roman" w:hAnsi="Times New Roman"/>
          <w:sz w:val="24"/>
          <w:szCs w:val="24"/>
        </w:rPr>
        <w:t>., с</w:t>
      </w:r>
      <w:r w:rsidRPr="00D22157">
        <w:rPr>
          <w:rFonts w:ascii="Times New Roman" w:hAnsi="Times New Roman"/>
          <w:sz w:val="24"/>
          <w:szCs w:val="24"/>
        </w:rPr>
        <w:t>етка волейбольная – 1 шт</w:t>
      </w:r>
      <w:r>
        <w:rPr>
          <w:rFonts w:ascii="Times New Roman" w:hAnsi="Times New Roman"/>
          <w:sz w:val="24"/>
          <w:szCs w:val="24"/>
        </w:rPr>
        <w:t>., м</w:t>
      </w:r>
      <w:r w:rsidRPr="00D22157">
        <w:rPr>
          <w:rFonts w:ascii="Times New Roman" w:hAnsi="Times New Roman"/>
          <w:sz w:val="24"/>
          <w:szCs w:val="24"/>
        </w:rPr>
        <w:t>яч футбольный – 1 шт</w:t>
      </w:r>
      <w:r>
        <w:rPr>
          <w:rFonts w:ascii="Times New Roman" w:hAnsi="Times New Roman"/>
          <w:sz w:val="24"/>
          <w:szCs w:val="24"/>
        </w:rPr>
        <w:t>.,  н</w:t>
      </w:r>
      <w:r w:rsidRPr="00D22157">
        <w:rPr>
          <w:rFonts w:ascii="Times New Roman" w:hAnsi="Times New Roman"/>
          <w:sz w:val="24"/>
          <w:szCs w:val="24"/>
        </w:rPr>
        <w:t>асос – 1 шт</w:t>
      </w:r>
      <w:r>
        <w:rPr>
          <w:rFonts w:ascii="Times New Roman" w:hAnsi="Times New Roman"/>
          <w:sz w:val="24"/>
          <w:szCs w:val="24"/>
        </w:rPr>
        <w:t>., м</w:t>
      </w:r>
      <w:r w:rsidRPr="00D22157">
        <w:rPr>
          <w:rFonts w:ascii="Times New Roman" w:hAnsi="Times New Roman"/>
          <w:sz w:val="24"/>
          <w:szCs w:val="24"/>
        </w:rPr>
        <w:t>яч набивной 3 кг -3 шт</w:t>
      </w:r>
      <w:r>
        <w:rPr>
          <w:rFonts w:ascii="Times New Roman" w:hAnsi="Times New Roman"/>
          <w:sz w:val="24"/>
          <w:szCs w:val="24"/>
        </w:rPr>
        <w:t>., м</w:t>
      </w:r>
      <w:r w:rsidRPr="00D22157">
        <w:rPr>
          <w:rFonts w:ascii="Times New Roman" w:hAnsi="Times New Roman"/>
          <w:sz w:val="24"/>
          <w:szCs w:val="24"/>
        </w:rPr>
        <w:t>яч набивной 5 кг – 1 шт</w:t>
      </w:r>
      <w:r>
        <w:rPr>
          <w:rFonts w:ascii="Times New Roman" w:hAnsi="Times New Roman"/>
          <w:sz w:val="24"/>
          <w:szCs w:val="24"/>
        </w:rPr>
        <w:t>., к</w:t>
      </w:r>
      <w:r w:rsidRPr="00D22157">
        <w:rPr>
          <w:rFonts w:ascii="Times New Roman" w:hAnsi="Times New Roman"/>
          <w:sz w:val="24"/>
          <w:szCs w:val="24"/>
        </w:rPr>
        <w:t>онь гимнастический -1шт</w:t>
      </w:r>
      <w:r>
        <w:rPr>
          <w:rFonts w:ascii="Times New Roman" w:hAnsi="Times New Roman"/>
          <w:sz w:val="24"/>
          <w:szCs w:val="24"/>
        </w:rPr>
        <w:t>.,  м</w:t>
      </w:r>
      <w:r w:rsidRPr="00D22157">
        <w:rPr>
          <w:rFonts w:ascii="Times New Roman" w:hAnsi="Times New Roman"/>
          <w:sz w:val="24"/>
          <w:szCs w:val="24"/>
        </w:rPr>
        <w:t>ост гимнастический – 1 шт</w:t>
      </w:r>
      <w:r>
        <w:rPr>
          <w:rFonts w:ascii="Times New Roman" w:hAnsi="Times New Roman"/>
          <w:sz w:val="24"/>
          <w:szCs w:val="24"/>
        </w:rPr>
        <w:t>., м</w:t>
      </w:r>
      <w:r w:rsidRPr="00D22157">
        <w:rPr>
          <w:rFonts w:ascii="Times New Roman" w:hAnsi="Times New Roman"/>
          <w:sz w:val="24"/>
          <w:szCs w:val="24"/>
        </w:rPr>
        <w:t>ешок боксёрский – 1шт</w:t>
      </w:r>
      <w:r>
        <w:rPr>
          <w:rFonts w:ascii="Times New Roman" w:hAnsi="Times New Roman"/>
          <w:sz w:val="24"/>
          <w:szCs w:val="24"/>
        </w:rPr>
        <w:t>.,  б</w:t>
      </w:r>
      <w:r w:rsidRPr="00D22157">
        <w:rPr>
          <w:rFonts w:ascii="Times New Roman" w:hAnsi="Times New Roman"/>
          <w:sz w:val="24"/>
          <w:szCs w:val="24"/>
        </w:rPr>
        <w:t>еговая дорожка – 1</w:t>
      </w:r>
      <w:r>
        <w:rPr>
          <w:rFonts w:ascii="Times New Roman" w:hAnsi="Times New Roman"/>
          <w:sz w:val="24"/>
          <w:szCs w:val="24"/>
        </w:rPr>
        <w:t xml:space="preserve"> </w:t>
      </w:r>
      <w:r w:rsidRPr="00D22157">
        <w:rPr>
          <w:rFonts w:ascii="Times New Roman" w:hAnsi="Times New Roman"/>
          <w:sz w:val="24"/>
          <w:szCs w:val="24"/>
        </w:rPr>
        <w:t>шт</w:t>
      </w:r>
      <w:r>
        <w:rPr>
          <w:rFonts w:ascii="Times New Roman" w:hAnsi="Times New Roman"/>
          <w:sz w:val="24"/>
          <w:szCs w:val="24"/>
        </w:rPr>
        <w:t>., в</w:t>
      </w:r>
      <w:r w:rsidRPr="00D22157">
        <w:rPr>
          <w:rFonts w:ascii="Times New Roman" w:hAnsi="Times New Roman"/>
          <w:sz w:val="24"/>
          <w:szCs w:val="24"/>
        </w:rPr>
        <w:t>елотренажёр – 3шт</w:t>
      </w:r>
      <w:r>
        <w:rPr>
          <w:rFonts w:ascii="Times New Roman" w:hAnsi="Times New Roman"/>
          <w:sz w:val="24"/>
          <w:szCs w:val="24"/>
        </w:rPr>
        <w:t xml:space="preserve">., </w:t>
      </w:r>
    </w:p>
    <w:p w14:paraId="4D523DC5" w14:textId="77777777" w:rsidR="00B65030" w:rsidRDefault="00B65030" w:rsidP="00B65030">
      <w:pPr>
        <w:spacing w:after="0" w:line="240" w:lineRule="auto"/>
        <w:rPr>
          <w:rFonts w:ascii="Times New Roman" w:hAnsi="Times New Roman"/>
          <w:sz w:val="24"/>
          <w:szCs w:val="24"/>
        </w:rPr>
      </w:pPr>
      <w:r>
        <w:rPr>
          <w:rFonts w:ascii="Times New Roman" w:hAnsi="Times New Roman"/>
          <w:sz w:val="24"/>
          <w:szCs w:val="24"/>
        </w:rPr>
        <w:t>б</w:t>
      </w:r>
      <w:r w:rsidRPr="00D22157">
        <w:rPr>
          <w:rFonts w:ascii="Times New Roman" w:hAnsi="Times New Roman"/>
          <w:sz w:val="24"/>
          <w:szCs w:val="24"/>
        </w:rPr>
        <w:t>русья гимнастические – 1шт</w:t>
      </w:r>
      <w:r>
        <w:rPr>
          <w:rFonts w:ascii="Times New Roman" w:hAnsi="Times New Roman"/>
          <w:sz w:val="24"/>
          <w:szCs w:val="24"/>
        </w:rPr>
        <w:t>.,</w:t>
      </w:r>
    </w:p>
    <w:p w14:paraId="67187A51" w14:textId="77777777" w:rsidR="00B65030" w:rsidRDefault="00B65030" w:rsidP="00B65030">
      <w:pPr>
        <w:spacing w:after="0" w:line="240" w:lineRule="auto"/>
        <w:rPr>
          <w:rFonts w:ascii="Times New Roman" w:hAnsi="Times New Roman"/>
          <w:sz w:val="24"/>
          <w:szCs w:val="24"/>
        </w:rPr>
      </w:pPr>
      <w:r>
        <w:rPr>
          <w:rFonts w:ascii="Times New Roman" w:hAnsi="Times New Roman"/>
          <w:sz w:val="24"/>
          <w:szCs w:val="24"/>
        </w:rPr>
        <w:t>с</w:t>
      </w:r>
      <w:r w:rsidRPr="00D22157">
        <w:rPr>
          <w:rFonts w:ascii="Times New Roman" w:hAnsi="Times New Roman"/>
          <w:sz w:val="24"/>
          <w:szCs w:val="24"/>
        </w:rPr>
        <w:t xml:space="preserve">иловой комплекс </w:t>
      </w:r>
      <w:r w:rsidRPr="00D22157">
        <w:rPr>
          <w:rFonts w:ascii="Times New Roman" w:hAnsi="Times New Roman"/>
          <w:sz w:val="24"/>
          <w:szCs w:val="24"/>
          <w:lang w:val="en-US"/>
        </w:rPr>
        <w:t>Oxygen</w:t>
      </w:r>
      <w:r w:rsidRPr="00D22157">
        <w:rPr>
          <w:rFonts w:ascii="Times New Roman" w:hAnsi="Times New Roman"/>
          <w:sz w:val="24"/>
          <w:szCs w:val="24"/>
        </w:rPr>
        <w:t xml:space="preserve"> – 2</w:t>
      </w:r>
      <w:r>
        <w:rPr>
          <w:rFonts w:ascii="Times New Roman" w:hAnsi="Times New Roman"/>
          <w:sz w:val="24"/>
          <w:szCs w:val="24"/>
        </w:rPr>
        <w:t xml:space="preserve"> </w:t>
      </w:r>
      <w:r w:rsidRPr="00D22157">
        <w:rPr>
          <w:rFonts w:ascii="Times New Roman" w:hAnsi="Times New Roman"/>
          <w:sz w:val="24"/>
          <w:szCs w:val="24"/>
        </w:rPr>
        <w:t>шт</w:t>
      </w:r>
      <w:r>
        <w:rPr>
          <w:rFonts w:ascii="Times New Roman" w:hAnsi="Times New Roman"/>
          <w:sz w:val="24"/>
          <w:szCs w:val="24"/>
        </w:rPr>
        <w:t xml:space="preserve">.,  </w:t>
      </w:r>
    </w:p>
    <w:p w14:paraId="311967C5" w14:textId="77777777" w:rsidR="00B65030" w:rsidRDefault="00B65030" w:rsidP="00B65030">
      <w:pPr>
        <w:spacing w:after="0" w:line="240" w:lineRule="auto"/>
        <w:rPr>
          <w:rFonts w:ascii="Times New Roman" w:hAnsi="Times New Roman"/>
          <w:sz w:val="24"/>
          <w:szCs w:val="24"/>
        </w:rPr>
      </w:pPr>
      <w:r>
        <w:rPr>
          <w:rFonts w:ascii="Times New Roman" w:hAnsi="Times New Roman"/>
          <w:sz w:val="24"/>
          <w:szCs w:val="24"/>
        </w:rPr>
        <w:t>п</w:t>
      </w:r>
      <w:r w:rsidRPr="00D22157">
        <w:rPr>
          <w:rFonts w:ascii="Times New Roman" w:hAnsi="Times New Roman"/>
          <w:sz w:val="24"/>
          <w:szCs w:val="24"/>
        </w:rPr>
        <w:t xml:space="preserve">одставка с грифами  штангой </w:t>
      </w:r>
      <w:r w:rsidRPr="00D22157">
        <w:rPr>
          <w:rFonts w:ascii="Times New Roman" w:hAnsi="Times New Roman"/>
          <w:sz w:val="24"/>
          <w:szCs w:val="24"/>
          <w:lang w:val="en-US"/>
        </w:rPr>
        <w:t>Kettier</w:t>
      </w:r>
      <w:r w:rsidRPr="00D22157">
        <w:rPr>
          <w:rFonts w:ascii="Times New Roman" w:hAnsi="Times New Roman"/>
          <w:sz w:val="24"/>
          <w:szCs w:val="24"/>
        </w:rPr>
        <w:t>-1</w:t>
      </w:r>
      <w:r>
        <w:rPr>
          <w:rFonts w:ascii="Times New Roman" w:hAnsi="Times New Roman"/>
          <w:sz w:val="24"/>
          <w:szCs w:val="24"/>
        </w:rPr>
        <w:t> </w:t>
      </w:r>
      <w:r w:rsidRPr="00D22157">
        <w:rPr>
          <w:rFonts w:ascii="Times New Roman" w:hAnsi="Times New Roman"/>
          <w:sz w:val="24"/>
          <w:szCs w:val="24"/>
        </w:rPr>
        <w:t>шт</w:t>
      </w:r>
      <w:r>
        <w:rPr>
          <w:rFonts w:ascii="Times New Roman" w:hAnsi="Times New Roman"/>
          <w:sz w:val="24"/>
          <w:szCs w:val="24"/>
        </w:rPr>
        <w:t xml:space="preserve">., </w:t>
      </w:r>
    </w:p>
    <w:p w14:paraId="36AEAB16" w14:textId="77777777" w:rsidR="00B65030" w:rsidRDefault="00B65030" w:rsidP="00B65030">
      <w:pPr>
        <w:spacing w:after="0" w:line="240" w:lineRule="auto"/>
        <w:rPr>
          <w:rFonts w:ascii="Times New Roman" w:hAnsi="Times New Roman"/>
          <w:sz w:val="24"/>
          <w:szCs w:val="24"/>
        </w:rPr>
      </w:pPr>
      <w:r>
        <w:rPr>
          <w:rFonts w:ascii="Times New Roman" w:hAnsi="Times New Roman"/>
          <w:sz w:val="24"/>
          <w:szCs w:val="24"/>
        </w:rPr>
        <w:t>а</w:t>
      </w:r>
      <w:r w:rsidRPr="00D22157">
        <w:rPr>
          <w:rFonts w:ascii="Times New Roman" w:hAnsi="Times New Roman"/>
          <w:sz w:val="24"/>
          <w:szCs w:val="24"/>
        </w:rPr>
        <w:t>тлетическая скамья под штангой со стойкой – 1</w:t>
      </w:r>
      <w:r>
        <w:rPr>
          <w:rFonts w:ascii="Times New Roman" w:hAnsi="Times New Roman"/>
          <w:sz w:val="24"/>
          <w:szCs w:val="24"/>
        </w:rPr>
        <w:t xml:space="preserve"> </w:t>
      </w:r>
      <w:r w:rsidRPr="00D22157">
        <w:rPr>
          <w:rFonts w:ascii="Times New Roman" w:hAnsi="Times New Roman"/>
          <w:sz w:val="24"/>
          <w:szCs w:val="24"/>
        </w:rPr>
        <w:t>шт</w:t>
      </w:r>
      <w:r>
        <w:rPr>
          <w:rFonts w:ascii="Times New Roman" w:hAnsi="Times New Roman"/>
          <w:sz w:val="24"/>
          <w:szCs w:val="24"/>
        </w:rPr>
        <w:t xml:space="preserve">., </w:t>
      </w:r>
    </w:p>
    <w:p w14:paraId="65E63F82" w14:textId="77777777" w:rsidR="00B65030" w:rsidRDefault="00B65030" w:rsidP="00B65030">
      <w:pPr>
        <w:spacing w:after="0" w:line="240" w:lineRule="auto"/>
        <w:rPr>
          <w:rFonts w:ascii="Times New Roman" w:hAnsi="Times New Roman"/>
          <w:sz w:val="24"/>
          <w:szCs w:val="24"/>
        </w:rPr>
      </w:pPr>
      <w:r>
        <w:rPr>
          <w:rFonts w:ascii="Times New Roman" w:hAnsi="Times New Roman"/>
          <w:sz w:val="24"/>
          <w:szCs w:val="24"/>
        </w:rPr>
        <w:t>д</w:t>
      </w:r>
      <w:r w:rsidRPr="00D22157">
        <w:rPr>
          <w:rFonts w:ascii="Times New Roman" w:hAnsi="Times New Roman"/>
          <w:sz w:val="24"/>
          <w:szCs w:val="24"/>
        </w:rPr>
        <w:t>иски обрезинивые 1,25 кг – 4 шт</w:t>
      </w:r>
      <w:r>
        <w:rPr>
          <w:rFonts w:ascii="Times New Roman" w:hAnsi="Times New Roman"/>
          <w:sz w:val="24"/>
          <w:szCs w:val="24"/>
        </w:rPr>
        <w:t xml:space="preserve">., </w:t>
      </w:r>
      <w:r w:rsidRPr="00D22157">
        <w:rPr>
          <w:rFonts w:ascii="Times New Roman" w:hAnsi="Times New Roman"/>
          <w:sz w:val="24"/>
          <w:szCs w:val="24"/>
        </w:rPr>
        <w:t xml:space="preserve"> 2,5 кг – 2 шт</w:t>
      </w:r>
      <w:r>
        <w:rPr>
          <w:rFonts w:ascii="Times New Roman" w:hAnsi="Times New Roman"/>
          <w:sz w:val="24"/>
          <w:szCs w:val="24"/>
        </w:rPr>
        <w:t>.,</w:t>
      </w:r>
      <w:r w:rsidRPr="00D22157">
        <w:rPr>
          <w:rFonts w:ascii="Times New Roman" w:hAnsi="Times New Roman"/>
          <w:sz w:val="24"/>
          <w:szCs w:val="24"/>
        </w:rPr>
        <w:t>10 кг – 4 шт</w:t>
      </w:r>
      <w:r>
        <w:rPr>
          <w:rFonts w:ascii="Times New Roman" w:hAnsi="Times New Roman"/>
          <w:sz w:val="24"/>
          <w:szCs w:val="24"/>
        </w:rPr>
        <w:t xml:space="preserve">., </w:t>
      </w:r>
      <w:r w:rsidRPr="00D22157">
        <w:rPr>
          <w:rFonts w:ascii="Times New Roman" w:hAnsi="Times New Roman"/>
          <w:sz w:val="24"/>
          <w:szCs w:val="24"/>
        </w:rPr>
        <w:t>5 кг – 4 шт</w:t>
      </w:r>
      <w:r>
        <w:rPr>
          <w:rFonts w:ascii="Times New Roman" w:hAnsi="Times New Roman"/>
          <w:sz w:val="24"/>
          <w:szCs w:val="24"/>
        </w:rPr>
        <w:t xml:space="preserve">., </w:t>
      </w:r>
      <w:r w:rsidRPr="00D22157">
        <w:rPr>
          <w:rFonts w:ascii="Times New Roman" w:hAnsi="Times New Roman"/>
          <w:sz w:val="24"/>
          <w:szCs w:val="24"/>
        </w:rPr>
        <w:t>15 кг – 4 шт</w:t>
      </w:r>
      <w:r>
        <w:rPr>
          <w:rFonts w:ascii="Times New Roman" w:hAnsi="Times New Roman"/>
          <w:sz w:val="24"/>
          <w:szCs w:val="24"/>
        </w:rPr>
        <w:t xml:space="preserve">., </w:t>
      </w:r>
    </w:p>
    <w:p w14:paraId="4D1F5A3B" w14:textId="77777777" w:rsidR="00B65030" w:rsidRDefault="00B65030" w:rsidP="00B65030">
      <w:pPr>
        <w:spacing w:after="0" w:line="240" w:lineRule="auto"/>
        <w:rPr>
          <w:rFonts w:ascii="Times New Roman" w:hAnsi="Times New Roman"/>
          <w:sz w:val="24"/>
          <w:szCs w:val="24"/>
        </w:rPr>
      </w:pPr>
      <w:r>
        <w:rPr>
          <w:rFonts w:ascii="Times New Roman" w:hAnsi="Times New Roman"/>
          <w:sz w:val="24"/>
          <w:szCs w:val="24"/>
        </w:rPr>
        <w:t>г</w:t>
      </w:r>
      <w:r w:rsidRPr="00D22157">
        <w:rPr>
          <w:rFonts w:ascii="Times New Roman" w:hAnsi="Times New Roman"/>
          <w:sz w:val="24"/>
          <w:szCs w:val="24"/>
        </w:rPr>
        <w:t>антели обрезинивые 1,5 кг – 16 шт</w:t>
      </w:r>
      <w:r>
        <w:rPr>
          <w:rFonts w:ascii="Times New Roman" w:hAnsi="Times New Roman"/>
          <w:sz w:val="24"/>
          <w:szCs w:val="24"/>
        </w:rPr>
        <w:t xml:space="preserve">., </w:t>
      </w:r>
      <w:r w:rsidRPr="00D22157">
        <w:rPr>
          <w:rFonts w:ascii="Times New Roman" w:hAnsi="Times New Roman"/>
          <w:sz w:val="24"/>
          <w:szCs w:val="24"/>
        </w:rPr>
        <w:t xml:space="preserve"> 2 кг – 14 шт</w:t>
      </w:r>
      <w:r>
        <w:rPr>
          <w:rFonts w:ascii="Times New Roman" w:hAnsi="Times New Roman"/>
          <w:sz w:val="24"/>
          <w:szCs w:val="24"/>
        </w:rPr>
        <w:t xml:space="preserve">., </w:t>
      </w:r>
    </w:p>
    <w:p w14:paraId="46D57AE0" w14:textId="77777777" w:rsidR="00B65030" w:rsidRDefault="00B65030" w:rsidP="00B65030">
      <w:pPr>
        <w:spacing w:after="0" w:line="240" w:lineRule="auto"/>
        <w:rPr>
          <w:rFonts w:ascii="Times New Roman" w:hAnsi="Times New Roman"/>
          <w:sz w:val="24"/>
          <w:szCs w:val="24"/>
        </w:rPr>
      </w:pPr>
      <w:r w:rsidRPr="00D22157">
        <w:rPr>
          <w:rFonts w:ascii="Times New Roman" w:hAnsi="Times New Roman"/>
          <w:sz w:val="24"/>
          <w:szCs w:val="24"/>
        </w:rPr>
        <w:lastRenderedPageBreak/>
        <w:t xml:space="preserve"> </w:t>
      </w:r>
      <w:r>
        <w:rPr>
          <w:rFonts w:ascii="Times New Roman" w:hAnsi="Times New Roman"/>
          <w:sz w:val="24"/>
          <w:szCs w:val="24"/>
        </w:rPr>
        <w:t>г</w:t>
      </w:r>
      <w:r w:rsidRPr="00D22157">
        <w:rPr>
          <w:rFonts w:ascii="Times New Roman" w:hAnsi="Times New Roman"/>
          <w:sz w:val="24"/>
          <w:szCs w:val="24"/>
        </w:rPr>
        <w:t>риф гантельный -  4 шт</w:t>
      </w:r>
      <w:r>
        <w:rPr>
          <w:rFonts w:ascii="Times New Roman" w:hAnsi="Times New Roman"/>
          <w:sz w:val="24"/>
          <w:szCs w:val="24"/>
        </w:rPr>
        <w:t>.,   г</w:t>
      </w:r>
      <w:r w:rsidRPr="00D22157">
        <w:rPr>
          <w:rFonts w:ascii="Times New Roman" w:hAnsi="Times New Roman"/>
          <w:sz w:val="24"/>
          <w:szCs w:val="24"/>
        </w:rPr>
        <w:t>риф для штанги – 2 шт</w:t>
      </w:r>
      <w:r>
        <w:rPr>
          <w:rFonts w:ascii="Times New Roman" w:hAnsi="Times New Roman"/>
          <w:sz w:val="24"/>
          <w:szCs w:val="24"/>
        </w:rPr>
        <w:t>., д</w:t>
      </w:r>
      <w:r w:rsidRPr="00D22157">
        <w:rPr>
          <w:rFonts w:ascii="Times New Roman" w:hAnsi="Times New Roman"/>
          <w:sz w:val="24"/>
          <w:szCs w:val="24"/>
        </w:rPr>
        <w:t>артс – 1 шт</w:t>
      </w:r>
      <w:r>
        <w:rPr>
          <w:rFonts w:ascii="Times New Roman" w:hAnsi="Times New Roman"/>
          <w:sz w:val="24"/>
          <w:szCs w:val="24"/>
        </w:rPr>
        <w:t xml:space="preserve">.,  коврик </w:t>
      </w:r>
      <w:r w:rsidRPr="00D22157">
        <w:rPr>
          <w:rFonts w:ascii="Times New Roman" w:hAnsi="Times New Roman"/>
          <w:sz w:val="24"/>
          <w:szCs w:val="24"/>
        </w:rPr>
        <w:t>гимнастический – 5 шт</w:t>
      </w:r>
      <w:r>
        <w:rPr>
          <w:rFonts w:ascii="Times New Roman" w:hAnsi="Times New Roman"/>
          <w:sz w:val="24"/>
          <w:szCs w:val="24"/>
        </w:rPr>
        <w:t xml:space="preserve">., </w:t>
      </w:r>
    </w:p>
    <w:p w14:paraId="06D7BD5E" w14:textId="77777777" w:rsidR="00B65030" w:rsidRDefault="00B65030" w:rsidP="00B65030">
      <w:pPr>
        <w:spacing w:after="0" w:line="240" w:lineRule="auto"/>
        <w:rPr>
          <w:rFonts w:ascii="Times New Roman" w:hAnsi="Times New Roman"/>
          <w:sz w:val="24"/>
          <w:szCs w:val="24"/>
        </w:rPr>
      </w:pPr>
      <w:r>
        <w:rPr>
          <w:rFonts w:ascii="Times New Roman" w:hAnsi="Times New Roman"/>
          <w:sz w:val="24"/>
          <w:szCs w:val="24"/>
        </w:rPr>
        <w:t>с</w:t>
      </w:r>
      <w:r w:rsidRPr="00D22157">
        <w:rPr>
          <w:rFonts w:ascii="Times New Roman" w:hAnsi="Times New Roman"/>
          <w:sz w:val="24"/>
          <w:szCs w:val="24"/>
        </w:rPr>
        <w:t>теп доска – 14 шт</w:t>
      </w:r>
      <w:r>
        <w:rPr>
          <w:rFonts w:ascii="Times New Roman" w:hAnsi="Times New Roman"/>
          <w:sz w:val="24"/>
          <w:szCs w:val="24"/>
        </w:rPr>
        <w:t xml:space="preserve">., </w:t>
      </w:r>
      <w:r w:rsidRPr="00D22157">
        <w:rPr>
          <w:rFonts w:ascii="Times New Roman" w:hAnsi="Times New Roman"/>
          <w:sz w:val="24"/>
          <w:szCs w:val="24"/>
        </w:rPr>
        <w:t xml:space="preserve"> </w:t>
      </w:r>
      <w:r>
        <w:rPr>
          <w:rFonts w:ascii="Times New Roman" w:hAnsi="Times New Roman"/>
          <w:sz w:val="24"/>
          <w:szCs w:val="24"/>
        </w:rPr>
        <w:t>с</w:t>
      </w:r>
      <w:r w:rsidRPr="00D22157">
        <w:rPr>
          <w:rFonts w:ascii="Times New Roman" w:hAnsi="Times New Roman"/>
          <w:sz w:val="24"/>
          <w:szCs w:val="24"/>
        </w:rPr>
        <w:t>камья для жима -1шт</w:t>
      </w:r>
      <w:r>
        <w:rPr>
          <w:rFonts w:ascii="Times New Roman" w:hAnsi="Times New Roman"/>
          <w:sz w:val="24"/>
          <w:szCs w:val="24"/>
        </w:rPr>
        <w:t xml:space="preserve">., </w:t>
      </w:r>
    </w:p>
    <w:p w14:paraId="1D887865" w14:textId="77777777" w:rsidR="00B65030" w:rsidRDefault="00B65030" w:rsidP="00B65030">
      <w:pPr>
        <w:spacing w:after="0" w:line="240" w:lineRule="auto"/>
        <w:rPr>
          <w:rFonts w:ascii="Times New Roman" w:hAnsi="Times New Roman"/>
          <w:sz w:val="24"/>
          <w:szCs w:val="24"/>
        </w:rPr>
      </w:pPr>
      <w:r>
        <w:rPr>
          <w:rFonts w:ascii="Times New Roman" w:hAnsi="Times New Roman"/>
          <w:sz w:val="24"/>
          <w:szCs w:val="24"/>
        </w:rPr>
        <w:t>с</w:t>
      </w:r>
      <w:r w:rsidRPr="00D22157">
        <w:rPr>
          <w:rFonts w:ascii="Times New Roman" w:hAnsi="Times New Roman"/>
          <w:sz w:val="24"/>
          <w:szCs w:val="24"/>
        </w:rPr>
        <w:t>камья для пресса -1шт</w:t>
      </w:r>
      <w:r>
        <w:rPr>
          <w:rFonts w:ascii="Times New Roman" w:hAnsi="Times New Roman"/>
          <w:sz w:val="24"/>
          <w:szCs w:val="24"/>
        </w:rPr>
        <w:t xml:space="preserve">., лыжи </w:t>
      </w:r>
      <w:r w:rsidRPr="00D22157">
        <w:rPr>
          <w:rFonts w:ascii="Times New Roman" w:hAnsi="Times New Roman"/>
          <w:sz w:val="24"/>
          <w:szCs w:val="24"/>
        </w:rPr>
        <w:t>– 29 пар</w:t>
      </w:r>
      <w:r>
        <w:rPr>
          <w:rFonts w:ascii="Times New Roman" w:hAnsi="Times New Roman"/>
          <w:sz w:val="24"/>
          <w:szCs w:val="24"/>
        </w:rPr>
        <w:t xml:space="preserve">, </w:t>
      </w:r>
    </w:p>
    <w:p w14:paraId="177F8BD7" w14:textId="77777777" w:rsidR="00B65030" w:rsidRDefault="00B65030" w:rsidP="00B65030">
      <w:pPr>
        <w:spacing w:after="0" w:line="240" w:lineRule="auto"/>
        <w:rPr>
          <w:rFonts w:ascii="Times New Roman" w:hAnsi="Times New Roman"/>
          <w:sz w:val="24"/>
          <w:szCs w:val="24"/>
        </w:rPr>
      </w:pPr>
      <w:r>
        <w:rPr>
          <w:rFonts w:ascii="Times New Roman" w:hAnsi="Times New Roman"/>
          <w:sz w:val="24"/>
          <w:szCs w:val="24"/>
        </w:rPr>
        <w:t>л</w:t>
      </w:r>
      <w:r w:rsidRPr="00D22157">
        <w:rPr>
          <w:rFonts w:ascii="Times New Roman" w:hAnsi="Times New Roman"/>
          <w:sz w:val="24"/>
          <w:szCs w:val="24"/>
        </w:rPr>
        <w:t>ыжные ботинки – 24 пар</w:t>
      </w:r>
      <w:r>
        <w:rPr>
          <w:rFonts w:ascii="Times New Roman" w:hAnsi="Times New Roman"/>
          <w:sz w:val="24"/>
          <w:szCs w:val="24"/>
        </w:rPr>
        <w:t>ы,  лыжные палки</w:t>
      </w:r>
      <w:r w:rsidRPr="00D22157">
        <w:rPr>
          <w:rFonts w:ascii="Times New Roman" w:hAnsi="Times New Roman"/>
          <w:sz w:val="24"/>
          <w:szCs w:val="24"/>
        </w:rPr>
        <w:t xml:space="preserve"> – 13 пар</w:t>
      </w:r>
      <w:r>
        <w:rPr>
          <w:rFonts w:ascii="Times New Roman" w:hAnsi="Times New Roman"/>
          <w:sz w:val="24"/>
          <w:szCs w:val="24"/>
        </w:rPr>
        <w:t xml:space="preserve">, </w:t>
      </w:r>
    </w:p>
    <w:p w14:paraId="13248615" w14:textId="77777777" w:rsidR="00B65030" w:rsidRPr="00BB4541" w:rsidRDefault="00B65030" w:rsidP="00B65030">
      <w:pPr>
        <w:spacing w:after="0" w:line="240" w:lineRule="auto"/>
        <w:rPr>
          <w:rFonts w:ascii="Times New Roman" w:hAnsi="Times New Roman"/>
          <w:sz w:val="24"/>
          <w:szCs w:val="24"/>
        </w:rPr>
      </w:pPr>
      <w:r>
        <w:rPr>
          <w:rFonts w:ascii="Times New Roman" w:hAnsi="Times New Roman"/>
          <w:sz w:val="24"/>
          <w:szCs w:val="24"/>
        </w:rPr>
        <w:t>г</w:t>
      </w:r>
      <w:r w:rsidRPr="00D22157">
        <w:rPr>
          <w:rFonts w:ascii="Times New Roman" w:hAnsi="Times New Roman"/>
          <w:sz w:val="24"/>
          <w:szCs w:val="24"/>
        </w:rPr>
        <w:t>ири  5 кг -2 шт</w:t>
      </w:r>
      <w:r>
        <w:rPr>
          <w:rFonts w:ascii="Times New Roman" w:hAnsi="Times New Roman"/>
          <w:sz w:val="24"/>
          <w:szCs w:val="24"/>
        </w:rPr>
        <w:t xml:space="preserve">., </w:t>
      </w:r>
      <w:r w:rsidRPr="00D22157">
        <w:rPr>
          <w:rFonts w:ascii="Times New Roman" w:hAnsi="Times New Roman"/>
          <w:sz w:val="24"/>
          <w:szCs w:val="24"/>
        </w:rPr>
        <w:t>8 кг -2 шт</w:t>
      </w:r>
      <w:r>
        <w:rPr>
          <w:rFonts w:ascii="Times New Roman" w:hAnsi="Times New Roman"/>
          <w:sz w:val="24"/>
          <w:szCs w:val="24"/>
        </w:rPr>
        <w:t>.,</w:t>
      </w:r>
      <w:r w:rsidRPr="00D22157">
        <w:rPr>
          <w:rFonts w:ascii="Times New Roman" w:hAnsi="Times New Roman"/>
          <w:sz w:val="24"/>
          <w:szCs w:val="24"/>
        </w:rPr>
        <w:t>12 кг-2 шт</w:t>
      </w:r>
      <w:r>
        <w:rPr>
          <w:rFonts w:ascii="Times New Roman" w:hAnsi="Times New Roman"/>
          <w:sz w:val="24"/>
          <w:szCs w:val="24"/>
        </w:rPr>
        <w:t xml:space="preserve">., </w:t>
      </w:r>
      <w:r w:rsidRPr="00D22157">
        <w:rPr>
          <w:rFonts w:ascii="Times New Roman" w:hAnsi="Times New Roman"/>
          <w:sz w:val="24"/>
          <w:szCs w:val="24"/>
        </w:rPr>
        <w:t>16 кг- 2 шт</w:t>
      </w:r>
      <w:r>
        <w:rPr>
          <w:rFonts w:ascii="Times New Roman" w:hAnsi="Times New Roman"/>
          <w:sz w:val="24"/>
          <w:szCs w:val="24"/>
        </w:rPr>
        <w:t>.,</w:t>
      </w:r>
      <w:r w:rsidRPr="00D22157">
        <w:rPr>
          <w:rFonts w:ascii="Times New Roman" w:hAnsi="Times New Roman"/>
          <w:sz w:val="24"/>
          <w:szCs w:val="24"/>
        </w:rPr>
        <w:t xml:space="preserve"> 24 кг- 2 шт</w:t>
      </w:r>
      <w:r>
        <w:rPr>
          <w:rFonts w:ascii="Times New Roman" w:hAnsi="Times New Roman"/>
          <w:sz w:val="24"/>
          <w:szCs w:val="24"/>
        </w:rPr>
        <w:t xml:space="preserve">.,   </w:t>
      </w:r>
      <w:r w:rsidRPr="00D22157">
        <w:rPr>
          <w:rFonts w:ascii="Times New Roman" w:hAnsi="Times New Roman"/>
          <w:sz w:val="24"/>
          <w:szCs w:val="24"/>
        </w:rPr>
        <w:t>стенка – 10 шт</w:t>
      </w:r>
      <w:r>
        <w:rPr>
          <w:rFonts w:ascii="Times New Roman" w:hAnsi="Times New Roman"/>
          <w:sz w:val="24"/>
          <w:szCs w:val="24"/>
        </w:rPr>
        <w:t>., к</w:t>
      </w:r>
      <w:r w:rsidRPr="00D22157">
        <w:rPr>
          <w:rFonts w:ascii="Times New Roman" w:hAnsi="Times New Roman"/>
          <w:sz w:val="24"/>
          <w:szCs w:val="24"/>
        </w:rPr>
        <w:t>ронштейн для подтягивания – 10 шт</w:t>
      </w:r>
      <w:r>
        <w:rPr>
          <w:rFonts w:ascii="Times New Roman" w:hAnsi="Times New Roman"/>
          <w:sz w:val="24"/>
          <w:szCs w:val="24"/>
        </w:rPr>
        <w:t>.</w:t>
      </w:r>
    </w:p>
    <w:p w14:paraId="7B389856" w14:textId="77777777" w:rsidR="00B65030" w:rsidRPr="001822E0" w:rsidRDefault="00B65030" w:rsidP="00B65030">
      <w:pPr>
        <w:spacing w:after="0" w:line="240" w:lineRule="auto"/>
        <w:rPr>
          <w:rFonts w:ascii="Times New Roman" w:hAnsi="Times New Roman"/>
          <w:b/>
          <w:sz w:val="24"/>
          <w:szCs w:val="24"/>
        </w:rPr>
      </w:pPr>
      <w:r w:rsidRPr="001822E0">
        <w:rPr>
          <w:rFonts w:ascii="Times New Roman" w:hAnsi="Times New Roman"/>
          <w:b/>
          <w:sz w:val="24"/>
          <w:szCs w:val="24"/>
        </w:rPr>
        <w:t>Спортивный комплекс.</w:t>
      </w:r>
    </w:p>
    <w:p w14:paraId="45390ABC" w14:textId="77777777" w:rsidR="00B65030" w:rsidRPr="001822E0" w:rsidRDefault="00B65030" w:rsidP="00B65030">
      <w:pPr>
        <w:spacing w:after="0" w:line="240" w:lineRule="auto"/>
        <w:rPr>
          <w:rFonts w:ascii="Times New Roman" w:hAnsi="Times New Roman"/>
          <w:b/>
          <w:sz w:val="24"/>
          <w:szCs w:val="24"/>
        </w:rPr>
      </w:pPr>
      <w:r w:rsidRPr="001822E0">
        <w:rPr>
          <w:rFonts w:ascii="Times New Roman" w:hAnsi="Times New Roman"/>
          <w:b/>
          <w:sz w:val="24"/>
          <w:szCs w:val="24"/>
        </w:rPr>
        <w:t>Спортивная площадка  с элементами полосы препятствий</w:t>
      </w:r>
    </w:p>
    <w:p w14:paraId="385DB2ED" w14:textId="77777777" w:rsidR="00B65030" w:rsidRPr="001822E0" w:rsidRDefault="00B65030" w:rsidP="00B65030">
      <w:pPr>
        <w:spacing w:after="0" w:line="240" w:lineRule="auto"/>
        <w:rPr>
          <w:rFonts w:ascii="Times New Roman" w:hAnsi="Times New Roman"/>
          <w:b/>
          <w:sz w:val="24"/>
          <w:szCs w:val="24"/>
        </w:rPr>
      </w:pPr>
      <w:r w:rsidRPr="001822E0">
        <w:rPr>
          <w:rFonts w:ascii="Times New Roman" w:hAnsi="Times New Roman"/>
          <w:b/>
          <w:sz w:val="24"/>
          <w:szCs w:val="24"/>
        </w:rPr>
        <w:t>Футбольное поле. Баскетбольная площадка</w:t>
      </w:r>
    </w:p>
    <w:p w14:paraId="4F019A15" w14:textId="7DA605C3" w:rsidR="00B65030" w:rsidRDefault="00B65030" w:rsidP="00B65030">
      <w:pPr>
        <w:jc w:val="both"/>
        <w:rPr>
          <w:rFonts w:ascii="Times New Roman" w:hAnsi="Times New Roman"/>
          <w:b/>
          <w:sz w:val="24"/>
          <w:szCs w:val="24"/>
        </w:rPr>
      </w:pPr>
      <w:r w:rsidRPr="001822E0">
        <w:rPr>
          <w:rFonts w:ascii="Times New Roman" w:hAnsi="Times New Roman"/>
          <w:b/>
          <w:sz w:val="24"/>
          <w:szCs w:val="24"/>
        </w:rPr>
        <w:t>Волейбольная площадка</w:t>
      </w:r>
    </w:p>
    <w:p w14:paraId="45590CC8" w14:textId="180D713A" w:rsidR="00B65030" w:rsidRPr="00C74837" w:rsidRDefault="00B65030" w:rsidP="00B65030">
      <w:pPr>
        <w:widowControl w:val="0"/>
        <w:autoSpaceDE w:val="0"/>
        <w:autoSpaceDN w:val="0"/>
        <w:adjustRightInd w:val="0"/>
        <w:spacing w:after="0" w:line="240" w:lineRule="auto"/>
        <w:jc w:val="both"/>
        <w:rPr>
          <w:rFonts w:ascii="Times New Roman" w:eastAsia="Times New Roman" w:hAnsi="Times New Roman"/>
          <w:b/>
          <w:sz w:val="24"/>
          <w:szCs w:val="24"/>
        </w:rPr>
      </w:pPr>
      <w:r w:rsidRPr="00C74837">
        <w:rPr>
          <w:rFonts w:ascii="Times New Roman" w:eastAsia="Times New Roman" w:hAnsi="Times New Roman"/>
          <w:b/>
          <w:sz w:val="24"/>
          <w:szCs w:val="24"/>
        </w:rPr>
        <w:t>Каб</w:t>
      </w:r>
      <w:r>
        <w:rPr>
          <w:rFonts w:ascii="Times New Roman" w:eastAsia="Times New Roman" w:hAnsi="Times New Roman"/>
          <w:b/>
          <w:sz w:val="24"/>
          <w:szCs w:val="24"/>
        </w:rPr>
        <w:t xml:space="preserve">инет «Бережливое производство» (совмещен с кабинетом </w:t>
      </w:r>
      <w:r w:rsidRPr="00C74837">
        <w:rPr>
          <w:rFonts w:ascii="Times New Roman" w:eastAsia="Times New Roman" w:hAnsi="Times New Roman"/>
          <w:b/>
          <w:sz w:val="24"/>
          <w:szCs w:val="24"/>
        </w:rPr>
        <w:t>«Инженер</w:t>
      </w:r>
      <w:r>
        <w:rPr>
          <w:rFonts w:ascii="Times New Roman" w:eastAsia="Times New Roman" w:hAnsi="Times New Roman"/>
          <w:b/>
          <w:sz w:val="24"/>
          <w:szCs w:val="24"/>
        </w:rPr>
        <w:t>ная графика»):</w:t>
      </w:r>
    </w:p>
    <w:p w14:paraId="044C407B" w14:textId="77777777" w:rsidR="00B65030" w:rsidRPr="00C74837" w:rsidRDefault="00B65030" w:rsidP="00B65030">
      <w:pPr>
        <w:spacing w:after="0" w:line="240" w:lineRule="auto"/>
        <w:rPr>
          <w:rFonts w:ascii="Times New Roman" w:hAnsi="Times New Roman"/>
          <w:sz w:val="24"/>
          <w:szCs w:val="24"/>
        </w:rPr>
      </w:pPr>
      <w:r w:rsidRPr="00C74837">
        <w:rPr>
          <w:rFonts w:ascii="Times New Roman" w:hAnsi="Times New Roman"/>
          <w:sz w:val="24"/>
          <w:szCs w:val="24"/>
        </w:rPr>
        <w:t xml:space="preserve">Рабочее место преподавателя: устройство многофункциональное Canon LaserBase MF3228 – 1 шт., компьютер Acer – 1шт., проектор </w:t>
      </w:r>
      <w:r w:rsidRPr="00C74837">
        <w:rPr>
          <w:rFonts w:ascii="Times New Roman" w:hAnsi="Times New Roman"/>
          <w:sz w:val="24"/>
          <w:szCs w:val="24"/>
          <w:lang w:val="en-US"/>
        </w:rPr>
        <w:t>Acer</w:t>
      </w:r>
      <w:r w:rsidRPr="00C74837">
        <w:rPr>
          <w:rFonts w:ascii="Times New Roman" w:hAnsi="Times New Roman"/>
          <w:sz w:val="24"/>
          <w:szCs w:val="24"/>
        </w:rPr>
        <w:t xml:space="preserve">  </w:t>
      </w:r>
      <w:r w:rsidRPr="00C74837">
        <w:rPr>
          <w:rFonts w:ascii="Times New Roman" w:hAnsi="Times New Roman"/>
          <w:sz w:val="24"/>
          <w:szCs w:val="24"/>
          <w:lang w:val="en-US"/>
        </w:rPr>
        <w:t>PD</w:t>
      </w:r>
      <w:r w:rsidRPr="00C74837">
        <w:rPr>
          <w:rFonts w:ascii="Times New Roman" w:hAnsi="Times New Roman"/>
          <w:sz w:val="24"/>
          <w:szCs w:val="24"/>
        </w:rPr>
        <w:t>525</w:t>
      </w:r>
      <w:r w:rsidRPr="00C74837">
        <w:rPr>
          <w:rFonts w:ascii="Times New Roman" w:hAnsi="Times New Roman"/>
          <w:sz w:val="24"/>
          <w:szCs w:val="24"/>
          <w:lang w:val="en-US"/>
        </w:rPr>
        <w:t>D</w:t>
      </w:r>
      <w:r w:rsidRPr="00C74837">
        <w:rPr>
          <w:rFonts w:ascii="Times New Roman" w:hAnsi="Times New Roman"/>
          <w:sz w:val="24"/>
          <w:szCs w:val="24"/>
        </w:rPr>
        <w:t xml:space="preserve"> – 1 шт., </w:t>
      </w:r>
    </w:p>
    <w:p w14:paraId="7C5270C4" w14:textId="77777777" w:rsidR="00B65030" w:rsidRPr="00C74837" w:rsidRDefault="00B65030" w:rsidP="00B65030">
      <w:pPr>
        <w:spacing w:after="0" w:line="240" w:lineRule="auto"/>
        <w:rPr>
          <w:rFonts w:ascii="Times New Roman" w:hAnsi="Times New Roman"/>
          <w:sz w:val="24"/>
          <w:szCs w:val="24"/>
          <w:lang w:val="en-US"/>
        </w:rPr>
      </w:pPr>
      <w:r w:rsidRPr="00C74837">
        <w:rPr>
          <w:rFonts w:ascii="Times New Roman" w:hAnsi="Times New Roman"/>
          <w:sz w:val="24"/>
          <w:szCs w:val="24"/>
        </w:rPr>
        <w:t>экран</w:t>
      </w:r>
      <w:r w:rsidRPr="00C74837">
        <w:rPr>
          <w:rFonts w:ascii="Times New Roman" w:hAnsi="Times New Roman"/>
          <w:sz w:val="24"/>
          <w:szCs w:val="24"/>
          <w:lang w:val="en-US"/>
        </w:rPr>
        <w:t xml:space="preserve"> Wall Screen 160*160 – 1 </w:t>
      </w:r>
      <w:r w:rsidRPr="00C74837">
        <w:rPr>
          <w:rFonts w:ascii="Times New Roman" w:hAnsi="Times New Roman"/>
          <w:sz w:val="24"/>
          <w:szCs w:val="24"/>
        </w:rPr>
        <w:t>шт</w:t>
      </w:r>
      <w:r w:rsidRPr="00C74837">
        <w:rPr>
          <w:rFonts w:ascii="Times New Roman" w:hAnsi="Times New Roman"/>
          <w:sz w:val="24"/>
          <w:szCs w:val="24"/>
          <w:lang w:val="en-US"/>
        </w:rPr>
        <w:t xml:space="preserve">., </w:t>
      </w:r>
    </w:p>
    <w:p w14:paraId="01BD175A" w14:textId="77777777" w:rsidR="00B65030" w:rsidRPr="00C74837" w:rsidRDefault="00B65030" w:rsidP="00B65030">
      <w:pPr>
        <w:spacing w:after="0" w:line="240" w:lineRule="auto"/>
        <w:rPr>
          <w:rFonts w:ascii="Times New Roman" w:hAnsi="Times New Roman"/>
          <w:sz w:val="24"/>
          <w:szCs w:val="24"/>
          <w:lang w:val="en-US"/>
        </w:rPr>
      </w:pPr>
      <w:r w:rsidRPr="00C74837">
        <w:rPr>
          <w:rFonts w:ascii="Times New Roman" w:hAnsi="Times New Roman"/>
          <w:sz w:val="24"/>
          <w:szCs w:val="24"/>
        </w:rPr>
        <w:t>коммутатор</w:t>
      </w:r>
      <w:r w:rsidRPr="00C74837">
        <w:rPr>
          <w:rFonts w:ascii="Times New Roman" w:hAnsi="Times New Roman"/>
          <w:sz w:val="24"/>
          <w:szCs w:val="24"/>
          <w:lang w:val="en-US"/>
        </w:rPr>
        <w:t xml:space="preserve"> Trendet – 1 </w:t>
      </w:r>
      <w:r w:rsidRPr="00C74837">
        <w:rPr>
          <w:rFonts w:ascii="Times New Roman" w:hAnsi="Times New Roman"/>
          <w:sz w:val="24"/>
          <w:szCs w:val="24"/>
        </w:rPr>
        <w:t>шт</w:t>
      </w:r>
      <w:r w:rsidRPr="00C74837">
        <w:rPr>
          <w:rFonts w:ascii="Times New Roman" w:hAnsi="Times New Roman"/>
          <w:sz w:val="24"/>
          <w:szCs w:val="24"/>
          <w:lang w:val="en-US"/>
        </w:rPr>
        <w:t xml:space="preserve">., </w:t>
      </w:r>
    </w:p>
    <w:p w14:paraId="4E358CD2" w14:textId="77777777" w:rsidR="00B65030" w:rsidRPr="00C74837" w:rsidRDefault="00B65030" w:rsidP="00B65030">
      <w:pPr>
        <w:spacing w:after="0" w:line="240" w:lineRule="auto"/>
        <w:rPr>
          <w:rFonts w:ascii="Times New Roman" w:hAnsi="Times New Roman"/>
          <w:sz w:val="24"/>
          <w:szCs w:val="24"/>
        </w:rPr>
      </w:pPr>
      <w:r w:rsidRPr="00C74837">
        <w:rPr>
          <w:rFonts w:ascii="Times New Roman" w:hAnsi="Times New Roman"/>
          <w:sz w:val="24"/>
          <w:szCs w:val="24"/>
        </w:rPr>
        <w:t xml:space="preserve">доска аудиторная 3-элементная – 1шт.,  </w:t>
      </w:r>
    </w:p>
    <w:p w14:paraId="776825CF" w14:textId="77777777" w:rsidR="00B65030" w:rsidRPr="00C74837" w:rsidRDefault="00B65030" w:rsidP="00B65030">
      <w:pPr>
        <w:spacing w:after="0" w:line="240" w:lineRule="auto"/>
        <w:rPr>
          <w:rFonts w:ascii="Times New Roman" w:hAnsi="Times New Roman"/>
          <w:sz w:val="24"/>
          <w:szCs w:val="24"/>
        </w:rPr>
      </w:pPr>
      <w:r w:rsidRPr="00C74837">
        <w:rPr>
          <w:rFonts w:ascii="Times New Roman" w:hAnsi="Times New Roman"/>
          <w:sz w:val="24"/>
          <w:szCs w:val="24"/>
        </w:rPr>
        <w:t>компьютер Samsung – 12 шт. (с программным обеспечением КОМПАС),</w:t>
      </w:r>
    </w:p>
    <w:p w14:paraId="717F7F04" w14:textId="77777777" w:rsidR="00B65030" w:rsidRPr="00C74837" w:rsidRDefault="00B65030" w:rsidP="00B65030">
      <w:pPr>
        <w:spacing w:after="0" w:line="240" w:lineRule="auto"/>
        <w:rPr>
          <w:rFonts w:ascii="Times New Roman" w:hAnsi="Times New Roman"/>
          <w:sz w:val="24"/>
          <w:szCs w:val="24"/>
        </w:rPr>
      </w:pPr>
      <w:r w:rsidRPr="00C74837">
        <w:rPr>
          <w:rFonts w:ascii="Times New Roman" w:hAnsi="Times New Roman"/>
          <w:sz w:val="24"/>
          <w:szCs w:val="24"/>
        </w:rPr>
        <w:t xml:space="preserve"> стол компьютерный – 15 шт., </w:t>
      </w:r>
    </w:p>
    <w:p w14:paraId="4338B05E" w14:textId="77777777" w:rsidR="00B65030" w:rsidRPr="00C74837" w:rsidRDefault="00B65030" w:rsidP="00B65030">
      <w:pPr>
        <w:spacing w:after="0" w:line="240" w:lineRule="auto"/>
        <w:rPr>
          <w:rFonts w:ascii="Times New Roman" w:hAnsi="Times New Roman"/>
          <w:sz w:val="24"/>
          <w:szCs w:val="24"/>
        </w:rPr>
      </w:pPr>
      <w:r w:rsidRPr="00C74837">
        <w:rPr>
          <w:rFonts w:ascii="Times New Roman" w:hAnsi="Times New Roman"/>
          <w:sz w:val="24"/>
          <w:szCs w:val="24"/>
        </w:rPr>
        <w:t xml:space="preserve">стол ученический 1-местный  – 30 шт., </w:t>
      </w:r>
    </w:p>
    <w:p w14:paraId="70D2DFFC" w14:textId="77777777" w:rsidR="00B65030" w:rsidRPr="00C74837" w:rsidRDefault="00B65030" w:rsidP="00B65030">
      <w:pPr>
        <w:spacing w:after="0" w:line="240" w:lineRule="auto"/>
        <w:rPr>
          <w:rFonts w:ascii="Times New Roman" w:hAnsi="Times New Roman"/>
          <w:sz w:val="24"/>
          <w:szCs w:val="24"/>
        </w:rPr>
      </w:pPr>
      <w:r w:rsidRPr="00C74837">
        <w:rPr>
          <w:rFonts w:ascii="Times New Roman" w:hAnsi="Times New Roman"/>
          <w:sz w:val="24"/>
          <w:szCs w:val="24"/>
        </w:rPr>
        <w:t xml:space="preserve">стул ученический – 30 шт., </w:t>
      </w:r>
    </w:p>
    <w:p w14:paraId="64E7BE95" w14:textId="77777777" w:rsidR="00B65030" w:rsidRPr="00C74837" w:rsidRDefault="00B65030" w:rsidP="00B65030">
      <w:pPr>
        <w:spacing w:after="0" w:line="240" w:lineRule="auto"/>
        <w:rPr>
          <w:rFonts w:ascii="Times New Roman" w:hAnsi="Times New Roman"/>
          <w:sz w:val="24"/>
          <w:szCs w:val="24"/>
        </w:rPr>
      </w:pPr>
      <w:r w:rsidRPr="00C74837">
        <w:rPr>
          <w:rFonts w:ascii="Times New Roman" w:hAnsi="Times New Roman"/>
          <w:sz w:val="24"/>
          <w:szCs w:val="24"/>
        </w:rPr>
        <w:t xml:space="preserve">кондиционер Venterra – 1 шт., </w:t>
      </w:r>
    </w:p>
    <w:p w14:paraId="298733AB" w14:textId="77777777" w:rsidR="00B65030" w:rsidRPr="00C74837" w:rsidRDefault="00B65030" w:rsidP="00B65030">
      <w:pPr>
        <w:spacing w:after="0" w:line="240" w:lineRule="auto"/>
        <w:rPr>
          <w:rFonts w:ascii="Times New Roman" w:hAnsi="Times New Roman"/>
          <w:sz w:val="24"/>
          <w:szCs w:val="24"/>
        </w:rPr>
      </w:pPr>
      <w:r w:rsidRPr="00C74837">
        <w:rPr>
          <w:rFonts w:ascii="Times New Roman" w:hAnsi="Times New Roman"/>
          <w:sz w:val="24"/>
          <w:szCs w:val="24"/>
        </w:rPr>
        <w:t xml:space="preserve">шкаф широкий со стеклом – 2 шт., </w:t>
      </w:r>
    </w:p>
    <w:p w14:paraId="42D60348" w14:textId="77777777" w:rsidR="00B65030" w:rsidRPr="00C74837" w:rsidRDefault="00B65030" w:rsidP="00B65030">
      <w:pPr>
        <w:spacing w:after="0" w:line="240" w:lineRule="auto"/>
        <w:rPr>
          <w:rFonts w:ascii="Times New Roman" w:hAnsi="Times New Roman"/>
          <w:sz w:val="24"/>
          <w:szCs w:val="24"/>
        </w:rPr>
      </w:pPr>
      <w:r w:rsidRPr="00C74837">
        <w:rPr>
          <w:rFonts w:ascii="Times New Roman" w:hAnsi="Times New Roman"/>
          <w:sz w:val="24"/>
          <w:szCs w:val="24"/>
        </w:rPr>
        <w:t>тумба для плакатов – 3 шт.,</w:t>
      </w:r>
    </w:p>
    <w:p w14:paraId="6537F79C" w14:textId="2748CB08" w:rsidR="00B65030" w:rsidRDefault="00B65030" w:rsidP="00B65030">
      <w:pPr>
        <w:jc w:val="both"/>
        <w:rPr>
          <w:rFonts w:ascii="Times New Roman" w:hAnsi="Times New Roman"/>
          <w:sz w:val="24"/>
          <w:szCs w:val="24"/>
        </w:rPr>
      </w:pPr>
      <w:r w:rsidRPr="00C74837">
        <w:rPr>
          <w:rFonts w:ascii="Times New Roman" w:hAnsi="Times New Roman"/>
          <w:sz w:val="24"/>
          <w:szCs w:val="24"/>
        </w:rPr>
        <w:t xml:space="preserve">комплект электронных методических </w:t>
      </w:r>
      <w:r>
        <w:rPr>
          <w:rFonts w:ascii="Times New Roman" w:hAnsi="Times New Roman"/>
          <w:sz w:val="24"/>
          <w:szCs w:val="24"/>
        </w:rPr>
        <w:t>пособий по бережливому производству и инженерной графике</w:t>
      </w:r>
    </w:p>
    <w:p w14:paraId="05FE97A9" w14:textId="1A5AE354" w:rsidR="00B65030" w:rsidRDefault="00B65030" w:rsidP="00B65030">
      <w:pPr>
        <w:spacing w:after="0" w:line="240" w:lineRule="auto"/>
        <w:rPr>
          <w:rFonts w:ascii="Times New Roman" w:hAnsi="Times New Roman"/>
          <w:b/>
          <w:sz w:val="24"/>
          <w:szCs w:val="24"/>
        </w:rPr>
      </w:pPr>
      <w:r>
        <w:rPr>
          <w:rFonts w:ascii="Times New Roman" w:hAnsi="Times New Roman"/>
          <w:b/>
          <w:sz w:val="24"/>
          <w:szCs w:val="24"/>
        </w:rPr>
        <w:t>Кабинет электротехники и электроники (совмещен с лабораторией аналоговой схемотехники):</w:t>
      </w:r>
    </w:p>
    <w:p w14:paraId="130CDBE1" w14:textId="77777777" w:rsidR="00B65030" w:rsidRDefault="00B65030" w:rsidP="00B6503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Рабочее место преподавателя:</w:t>
      </w:r>
    </w:p>
    <w:p w14:paraId="6F5C0407" w14:textId="77777777" w:rsidR="00B65030" w:rsidRDefault="00B65030" w:rsidP="00B65030">
      <w:pPr>
        <w:widowControl w:val="0"/>
        <w:autoSpaceDE w:val="0"/>
        <w:autoSpaceDN w:val="0"/>
        <w:adjustRightInd w:val="0"/>
        <w:spacing w:after="0" w:line="240" w:lineRule="auto"/>
        <w:rPr>
          <w:rFonts w:ascii="Times New Roman" w:eastAsia="Times New Roman" w:hAnsi="Times New Roman"/>
          <w:sz w:val="24"/>
          <w:szCs w:val="24"/>
        </w:rPr>
      </w:pPr>
      <w:r>
        <w:rPr>
          <w:rFonts w:ascii="Times New Roman" w:hAnsi="Times New Roman"/>
          <w:sz w:val="24"/>
          <w:szCs w:val="24"/>
        </w:rPr>
        <w:t xml:space="preserve"> </w:t>
      </w:r>
      <w:r>
        <w:rPr>
          <w:rFonts w:ascii="Times New Roman" w:eastAsia="Times New Roman" w:hAnsi="Times New Roman"/>
          <w:sz w:val="24"/>
          <w:szCs w:val="24"/>
        </w:rPr>
        <w:t xml:space="preserve">- интерактивная доска </w:t>
      </w:r>
      <w:r>
        <w:rPr>
          <w:rFonts w:ascii="Times New Roman" w:eastAsia="Times New Roman" w:hAnsi="Times New Roman"/>
          <w:sz w:val="24"/>
          <w:szCs w:val="24"/>
          <w:lang w:val="en-US"/>
        </w:rPr>
        <w:t>Jeminico</w:t>
      </w:r>
      <w:r w:rsidRPr="0093306C">
        <w:rPr>
          <w:rFonts w:ascii="Times New Roman" w:eastAsia="Times New Roman" w:hAnsi="Times New Roman"/>
          <w:sz w:val="24"/>
          <w:szCs w:val="24"/>
        </w:rPr>
        <w:t xml:space="preserve"> </w:t>
      </w:r>
      <w:r>
        <w:rPr>
          <w:rFonts w:ascii="Times New Roman" w:eastAsia="Times New Roman" w:hAnsi="Times New Roman"/>
          <w:sz w:val="24"/>
          <w:szCs w:val="24"/>
          <w:lang w:val="en-US"/>
        </w:rPr>
        <w:t>JQ</w:t>
      </w:r>
      <w:r w:rsidRPr="0093306C">
        <w:rPr>
          <w:rFonts w:ascii="Times New Roman" w:eastAsia="Times New Roman" w:hAnsi="Times New Roman"/>
          <w:sz w:val="24"/>
          <w:szCs w:val="24"/>
        </w:rPr>
        <w:t>75</w:t>
      </w:r>
      <w:r>
        <w:rPr>
          <w:rFonts w:ascii="Times New Roman" w:eastAsia="Times New Roman" w:hAnsi="Times New Roman"/>
          <w:sz w:val="24"/>
          <w:szCs w:val="24"/>
          <w:lang w:val="en-US"/>
        </w:rPr>
        <w:t>MW</w:t>
      </w:r>
      <w:r>
        <w:rPr>
          <w:rFonts w:ascii="Times New Roman" w:eastAsia="Times New Roman" w:hAnsi="Times New Roman"/>
          <w:sz w:val="24"/>
          <w:szCs w:val="24"/>
        </w:rPr>
        <w:t xml:space="preserve"> – 1 шт.</w:t>
      </w:r>
    </w:p>
    <w:p w14:paraId="381370B6" w14:textId="77777777" w:rsidR="00B65030" w:rsidRDefault="00B65030" w:rsidP="00B65030">
      <w:pPr>
        <w:widowControl w:val="0"/>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 стол преподавателя – 1 шт.</w:t>
      </w:r>
    </w:p>
    <w:p w14:paraId="5CD7CCCF" w14:textId="77777777" w:rsidR="00B65030" w:rsidRDefault="00B65030" w:rsidP="00B65030">
      <w:pPr>
        <w:spacing w:after="0" w:line="240" w:lineRule="auto"/>
        <w:outlineLvl w:val="2"/>
        <w:rPr>
          <w:rFonts w:ascii="Times New Roman" w:hAnsi="Times New Roman"/>
          <w:sz w:val="24"/>
          <w:szCs w:val="24"/>
        </w:rPr>
      </w:pPr>
      <w:r>
        <w:rPr>
          <w:rFonts w:ascii="Times New Roman" w:hAnsi="Times New Roman"/>
          <w:sz w:val="24"/>
          <w:szCs w:val="24"/>
        </w:rPr>
        <w:t>с</w:t>
      </w:r>
      <w:r w:rsidRPr="009B39BB">
        <w:rPr>
          <w:rFonts w:ascii="Times New Roman" w:hAnsi="Times New Roman"/>
          <w:sz w:val="24"/>
          <w:szCs w:val="24"/>
        </w:rPr>
        <w:t>тул операторский поворотный ИЗО/ЖТС – 1</w:t>
      </w:r>
      <w:r>
        <w:rPr>
          <w:rFonts w:ascii="Times New Roman" w:hAnsi="Times New Roman"/>
          <w:sz w:val="24"/>
          <w:szCs w:val="24"/>
        </w:rPr>
        <w:t xml:space="preserve"> шт. </w:t>
      </w:r>
    </w:p>
    <w:p w14:paraId="5DD9011B" w14:textId="77777777" w:rsidR="00B65030" w:rsidRDefault="00B65030" w:rsidP="00B65030">
      <w:pPr>
        <w:spacing w:after="0" w:line="240" w:lineRule="auto"/>
        <w:outlineLvl w:val="2"/>
        <w:rPr>
          <w:rFonts w:ascii="Times New Roman" w:hAnsi="Times New Roman"/>
          <w:sz w:val="24"/>
          <w:szCs w:val="24"/>
        </w:rPr>
      </w:pPr>
      <w:r>
        <w:rPr>
          <w:rFonts w:ascii="Times New Roman" w:hAnsi="Times New Roman"/>
          <w:sz w:val="24"/>
          <w:szCs w:val="24"/>
        </w:rPr>
        <w:t>д</w:t>
      </w:r>
      <w:r w:rsidRPr="009B39BB">
        <w:rPr>
          <w:rFonts w:ascii="Times New Roman" w:hAnsi="Times New Roman"/>
          <w:sz w:val="24"/>
          <w:szCs w:val="24"/>
        </w:rPr>
        <w:t>оска ученическая аудиторная 5-элементная – 1</w:t>
      </w:r>
      <w:r>
        <w:rPr>
          <w:rFonts w:ascii="Times New Roman" w:hAnsi="Times New Roman"/>
          <w:sz w:val="24"/>
          <w:szCs w:val="24"/>
        </w:rPr>
        <w:t xml:space="preserve"> шт., </w:t>
      </w:r>
    </w:p>
    <w:p w14:paraId="690C55D4" w14:textId="77777777" w:rsidR="00B65030" w:rsidRDefault="00B65030" w:rsidP="00B65030">
      <w:pPr>
        <w:spacing w:after="0" w:line="240" w:lineRule="auto"/>
        <w:outlineLvl w:val="2"/>
        <w:rPr>
          <w:rFonts w:ascii="Times New Roman" w:hAnsi="Times New Roman"/>
          <w:sz w:val="24"/>
          <w:szCs w:val="24"/>
        </w:rPr>
      </w:pPr>
      <w:r>
        <w:rPr>
          <w:rFonts w:ascii="Times New Roman" w:hAnsi="Times New Roman"/>
          <w:sz w:val="24"/>
          <w:szCs w:val="24"/>
        </w:rPr>
        <w:t>- с</w:t>
      </w:r>
      <w:r w:rsidRPr="009B39BB">
        <w:rPr>
          <w:rFonts w:ascii="Times New Roman" w:hAnsi="Times New Roman"/>
          <w:sz w:val="24"/>
          <w:szCs w:val="24"/>
        </w:rPr>
        <w:t>тенд лабораторный «Монтаж и наладка элек</w:t>
      </w:r>
      <w:r>
        <w:rPr>
          <w:rFonts w:ascii="Times New Roman" w:hAnsi="Times New Roman"/>
          <w:sz w:val="24"/>
          <w:szCs w:val="24"/>
        </w:rPr>
        <w:t>трооборудования</w:t>
      </w:r>
      <w:r w:rsidRPr="009B39BB">
        <w:rPr>
          <w:rFonts w:ascii="Times New Roman" w:hAnsi="Times New Roman"/>
          <w:sz w:val="24"/>
          <w:szCs w:val="24"/>
        </w:rPr>
        <w:t xml:space="preserve">» - 1 </w:t>
      </w:r>
      <w:r>
        <w:rPr>
          <w:rFonts w:ascii="Times New Roman" w:hAnsi="Times New Roman"/>
          <w:sz w:val="24"/>
          <w:szCs w:val="24"/>
        </w:rPr>
        <w:t xml:space="preserve">шт., </w:t>
      </w:r>
    </w:p>
    <w:p w14:paraId="19458ADF" w14:textId="77777777" w:rsidR="00B65030" w:rsidRDefault="00B65030" w:rsidP="00B65030">
      <w:pPr>
        <w:spacing w:after="0" w:line="240" w:lineRule="auto"/>
        <w:outlineLvl w:val="2"/>
        <w:rPr>
          <w:rFonts w:ascii="Times New Roman" w:hAnsi="Times New Roman"/>
          <w:sz w:val="24"/>
          <w:szCs w:val="24"/>
        </w:rPr>
      </w:pPr>
      <w:r>
        <w:rPr>
          <w:rFonts w:ascii="Times New Roman" w:hAnsi="Times New Roman"/>
          <w:sz w:val="24"/>
          <w:szCs w:val="24"/>
        </w:rPr>
        <w:t>с</w:t>
      </w:r>
      <w:r w:rsidRPr="009B39BB">
        <w:rPr>
          <w:rFonts w:ascii="Times New Roman" w:hAnsi="Times New Roman"/>
          <w:sz w:val="24"/>
          <w:szCs w:val="24"/>
        </w:rPr>
        <w:t xml:space="preserve">тенд лабораторный "Электрические аппараты "НТЦ -09.00 – 1 </w:t>
      </w:r>
      <w:r>
        <w:rPr>
          <w:rFonts w:ascii="Times New Roman" w:hAnsi="Times New Roman"/>
          <w:sz w:val="24"/>
          <w:szCs w:val="24"/>
        </w:rPr>
        <w:t xml:space="preserve">шт., </w:t>
      </w:r>
    </w:p>
    <w:p w14:paraId="1BED5339" w14:textId="77777777" w:rsidR="00B65030" w:rsidRDefault="00B65030" w:rsidP="00B65030">
      <w:pPr>
        <w:spacing w:after="0" w:line="240" w:lineRule="auto"/>
        <w:outlineLvl w:val="2"/>
        <w:rPr>
          <w:rFonts w:ascii="Times New Roman" w:hAnsi="Times New Roman"/>
          <w:sz w:val="24"/>
          <w:szCs w:val="24"/>
        </w:rPr>
      </w:pPr>
      <w:r>
        <w:rPr>
          <w:rFonts w:ascii="Times New Roman" w:hAnsi="Times New Roman"/>
          <w:sz w:val="24"/>
          <w:szCs w:val="24"/>
        </w:rPr>
        <w:t xml:space="preserve"> с</w:t>
      </w:r>
      <w:r w:rsidRPr="009B39BB">
        <w:rPr>
          <w:rFonts w:ascii="Times New Roman" w:hAnsi="Times New Roman"/>
          <w:sz w:val="24"/>
          <w:szCs w:val="24"/>
        </w:rPr>
        <w:t>тенд лабораторный "Электротехника и основы электроники" НТЦ-01.100 – 1</w:t>
      </w:r>
      <w:r>
        <w:rPr>
          <w:rFonts w:ascii="Times New Roman" w:hAnsi="Times New Roman"/>
          <w:sz w:val="24"/>
          <w:szCs w:val="24"/>
        </w:rPr>
        <w:t xml:space="preserve">шт., </w:t>
      </w:r>
    </w:p>
    <w:p w14:paraId="7A9E6CBF" w14:textId="77777777" w:rsidR="00B65030" w:rsidRDefault="00B65030" w:rsidP="00B65030">
      <w:pPr>
        <w:widowControl w:val="0"/>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компьютер </w:t>
      </w:r>
      <w:r>
        <w:rPr>
          <w:rFonts w:ascii="Times New Roman" w:eastAsia="Times New Roman" w:hAnsi="Times New Roman"/>
          <w:sz w:val="24"/>
          <w:szCs w:val="24"/>
          <w:lang w:val="en-US"/>
        </w:rPr>
        <w:t>Acer</w:t>
      </w:r>
      <w:r w:rsidRPr="0093306C">
        <w:rPr>
          <w:rFonts w:ascii="Times New Roman" w:eastAsia="Times New Roman" w:hAnsi="Times New Roman"/>
          <w:sz w:val="24"/>
          <w:szCs w:val="24"/>
        </w:rPr>
        <w:t xml:space="preserve"> </w:t>
      </w:r>
      <w:r>
        <w:rPr>
          <w:rFonts w:ascii="Times New Roman" w:eastAsia="Times New Roman" w:hAnsi="Times New Roman"/>
          <w:sz w:val="24"/>
          <w:szCs w:val="24"/>
          <w:lang w:val="en-US"/>
        </w:rPr>
        <w:t>Veriton</w:t>
      </w:r>
      <w:r w:rsidRPr="0093306C">
        <w:rPr>
          <w:rFonts w:ascii="Times New Roman" w:eastAsia="Times New Roman" w:hAnsi="Times New Roman"/>
          <w:sz w:val="24"/>
          <w:szCs w:val="24"/>
        </w:rPr>
        <w:t xml:space="preserve"> </w:t>
      </w:r>
      <w:r>
        <w:rPr>
          <w:rFonts w:ascii="Times New Roman" w:eastAsia="Times New Roman" w:hAnsi="Times New Roman"/>
          <w:sz w:val="24"/>
          <w:szCs w:val="24"/>
          <w:lang w:val="en-US"/>
        </w:rPr>
        <w:t>M</w:t>
      </w:r>
      <w:r w:rsidRPr="0093306C">
        <w:rPr>
          <w:rFonts w:ascii="Times New Roman" w:eastAsia="Times New Roman" w:hAnsi="Times New Roman"/>
          <w:sz w:val="24"/>
          <w:szCs w:val="24"/>
        </w:rPr>
        <w:t>2611</w:t>
      </w:r>
      <w:r>
        <w:rPr>
          <w:rFonts w:ascii="Times New Roman" w:eastAsia="Times New Roman" w:hAnsi="Times New Roman"/>
          <w:sz w:val="24"/>
          <w:szCs w:val="24"/>
          <w:lang w:val="en-US"/>
        </w:rPr>
        <w:t>G</w:t>
      </w:r>
      <w:r>
        <w:rPr>
          <w:rFonts w:ascii="Times New Roman" w:eastAsia="Times New Roman" w:hAnsi="Times New Roman"/>
          <w:sz w:val="24"/>
          <w:szCs w:val="24"/>
        </w:rPr>
        <w:t xml:space="preserve"> – 3 шт.</w:t>
      </w:r>
    </w:p>
    <w:p w14:paraId="2ABEE0B0" w14:textId="77777777" w:rsidR="00B65030" w:rsidRDefault="00B65030" w:rsidP="00B65030">
      <w:pPr>
        <w:widowControl w:val="0"/>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 учебное программное обеспечение по аналоговым системам</w:t>
      </w:r>
    </w:p>
    <w:p w14:paraId="77BE78CE" w14:textId="77777777" w:rsidR="00B65030" w:rsidRDefault="00B65030" w:rsidP="00B65030">
      <w:pPr>
        <w:widowControl w:val="0"/>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-стеллаж демонстрационный</w:t>
      </w:r>
    </w:p>
    <w:p w14:paraId="612D71DE" w14:textId="77777777" w:rsidR="00B65030" w:rsidRDefault="00B65030" w:rsidP="00B65030">
      <w:pPr>
        <w:widowControl w:val="0"/>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-стол ученический – 20 шт.</w:t>
      </w:r>
    </w:p>
    <w:p w14:paraId="27763561" w14:textId="77777777" w:rsidR="00B65030" w:rsidRDefault="00B65030" w:rsidP="00B65030">
      <w:pPr>
        <w:widowControl w:val="0"/>
        <w:autoSpaceDE w:val="0"/>
        <w:autoSpaceDN w:val="0"/>
        <w:adjustRightInd w:val="0"/>
        <w:spacing w:after="0" w:line="240" w:lineRule="auto"/>
        <w:rPr>
          <w:rFonts w:ascii="Times New Roman" w:eastAsia="Times New Roman" w:hAnsi="Times New Roman"/>
          <w:sz w:val="24"/>
          <w:szCs w:val="24"/>
        </w:rPr>
      </w:pPr>
      <w:r>
        <w:rPr>
          <w:rFonts w:ascii="Times New Roman" w:eastAsia="Times New Roman" w:hAnsi="Times New Roman"/>
          <w:sz w:val="24"/>
          <w:szCs w:val="24"/>
        </w:rPr>
        <w:t>-стул ученический – 32 шт.</w:t>
      </w:r>
    </w:p>
    <w:p w14:paraId="56BD6E2C" w14:textId="7CEA9B02" w:rsidR="00B65030" w:rsidRDefault="00B65030" w:rsidP="00B65030">
      <w:pPr>
        <w:jc w:val="both"/>
        <w:rPr>
          <w:rFonts w:ascii="Times New Roman" w:eastAsia="Times New Roman" w:hAnsi="Times New Roman"/>
          <w:sz w:val="24"/>
          <w:szCs w:val="24"/>
        </w:rPr>
      </w:pPr>
      <w:r>
        <w:rPr>
          <w:rFonts w:ascii="Times New Roman" w:eastAsia="Times New Roman" w:hAnsi="Times New Roman"/>
          <w:sz w:val="24"/>
          <w:szCs w:val="24"/>
        </w:rPr>
        <w:t>- стенды контрольно-регулировочные – 5 шт.</w:t>
      </w:r>
    </w:p>
    <w:p w14:paraId="33B29D0C" w14:textId="305A0E7A" w:rsidR="00B65030" w:rsidRPr="00B44020" w:rsidRDefault="00B65030" w:rsidP="00B65030">
      <w:pPr>
        <w:widowControl w:val="0"/>
        <w:autoSpaceDE w:val="0"/>
        <w:autoSpaceDN w:val="0"/>
        <w:adjustRightInd w:val="0"/>
        <w:spacing w:after="0" w:line="240" w:lineRule="auto"/>
        <w:jc w:val="both"/>
        <w:rPr>
          <w:rFonts w:ascii="Times New Roman" w:eastAsia="Times New Roman" w:hAnsi="Times New Roman"/>
          <w:b/>
          <w:sz w:val="24"/>
          <w:szCs w:val="24"/>
        </w:rPr>
      </w:pPr>
      <w:r w:rsidRPr="00B44020">
        <w:rPr>
          <w:rFonts w:ascii="Times New Roman" w:eastAsia="Times New Roman" w:hAnsi="Times New Roman"/>
          <w:b/>
          <w:sz w:val="24"/>
          <w:szCs w:val="24"/>
        </w:rPr>
        <w:t>Кабинет и лаборатория метрологии стандартизации и сертификации</w:t>
      </w:r>
      <w:r>
        <w:rPr>
          <w:rFonts w:ascii="Times New Roman" w:eastAsia="Times New Roman" w:hAnsi="Times New Roman"/>
          <w:b/>
          <w:sz w:val="24"/>
          <w:szCs w:val="24"/>
        </w:rPr>
        <w:t xml:space="preserve"> (совмещены с лабораторией технических  и метрологических измерений, мастерской монтажа, наладки и регулировки средств измерений):</w:t>
      </w:r>
    </w:p>
    <w:p w14:paraId="663FB3B1" w14:textId="77777777" w:rsidR="00B65030" w:rsidRPr="00B44020" w:rsidRDefault="00B65030" w:rsidP="00B65030">
      <w:pPr>
        <w:spacing w:after="0" w:line="240" w:lineRule="auto"/>
        <w:rPr>
          <w:rFonts w:ascii="Times New Roman" w:hAnsi="Times New Roman"/>
          <w:sz w:val="24"/>
          <w:szCs w:val="24"/>
        </w:rPr>
      </w:pPr>
      <w:r w:rsidRPr="00B44020">
        <w:rPr>
          <w:rFonts w:ascii="Times New Roman" w:hAnsi="Times New Roman"/>
          <w:sz w:val="24"/>
          <w:szCs w:val="24"/>
        </w:rPr>
        <w:t>Рабочее место преподавателя</w:t>
      </w:r>
      <w:r w:rsidRPr="00B44020">
        <w:rPr>
          <w:rFonts w:ascii="Times New Roman" w:hAnsi="Times New Roman"/>
          <w:b/>
          <w:sz w:val="24"/>
          <w:szCs w:val="24"/>
        </w:rPr>
        <w:t xml:space="preserve">: </w:t>
      </w:r>
      <w:r w:rsidRPr="00B44020">
        <w:rPr>
          <w:rFonts w:ascii="Times New Roman" w:hAnsi="Times New Roman"/>
          <w:sz w:val="24"/>
          <w:szCs w:val="24"/>
        </w:rPr>
        <w:t xml:space="preserve">ноутбук </w:t>
      </w:r>
      <w:r w:rsidRPr="00B44020">
        <w:rPr>
          <w:rFonts w:ascii="Times New Roman" w:hAnsi="Times New Roman"/>
          <w:sz w:val="24"/>
          <w:szCs w:val="24"/>
          <w:lang w:val="en-US"/>
        </w:rPr>
        <w:t>LENOVO</w:t>
      </w:r>
      <w:r w:rsidRPr="00B44020">
        <w:rPr>
          <w:rFonts w:ascii="Times New Roman" w:hAnsi="Times New Roman"/>
          <w:sz w:val="24"/>
          <w:szCs w:val="24"/>
        </w:rPr>
        <w:t xml:space="preserve">,  мультимедийный проектор </w:t>
      </w:r>
      <w:r w:rsidRPr="00B44020">
        <w:rPr>
          <w:rFonts w:ascii="Times New Roman" w:hAnsi="Times New Roman"/>
          <w:sz w:val="24"/>
          <w:szCs w:val="24"/>
          <w:lang w:val="en-US"/>
        </w:rPr>
        <w:t>Ricon</w:t>
      </w:r>
      <w:r w:rsidRPr="00B44020">
        <w:rPr>
          <w:rFonts w:ascii="Times New Roman" w:hAnsi="Times New Roman"/>
          <w:sz w:val="24"/>
          <w:szCs w:val="24"/>
        </w:rPr>
        <w:t xml:space="preserve"> </w:t>
      </w:r>
      <w:r w:rsidRPr="00B44020">
        <w:rPr>
          <w:rFonts w:ascii="Times New Roman" w:hAnsi="Times New Roman"/>
          <w:sz w:val="24"/>
          <w:szCs w:val="24"/>
          <w:lang w:val="en-US"/>
        </w:rPr>
        <w:t>PJ</w:t>
      </w:r>
      <w:r w:rsidRPr="00B44020">
        <w:rPr>
          <w:rFonts w:ascii="Times New Roman" w:hAnsi="Times New Roman"/>
          <w:sz w:val="24"/>
          <w:szCs w:val="24"/>
        </w:rPr>
        <w:t xml:space="preserve"> </w:t>
      </w:r>
      <w:r w:rsidRPr="00B44020">
        <w:rPr>
          <w:rFonts w:ascii="Times New Roman" w:hAnsi="Times New Roman"/>
          <w:sz w:val="24"/>
          <w:szCs w:val="24"/>
          <w:lang w:val="en-US"/>
        </w:rPr>
        <w:t>S</w:t>
      </w:r>
      <w:r w:rsidRPr="00B44020">
        <w:rPr>
          <w:rFonts w:ascii="Times New Roman" w:hAnsi="Times New Roman"/>
          <w:sz w:val="24"/>
          <w:szCs w:val="24"/>
        </w:rPr>
        <w:t>2440,</w:t>
      </w:r>
    </w:p>
    <w:p w14:paraId="34DD8171" w14:textId="77777777" w:rsidR="00B65030" w:rsidRPr="00B44020" w:rsidRDefault="00B65030" w:rsidP="00B65030">
      <w:pPr>
        <w:spacing w:after="0" w:line="240" w:lineRule="auto"/>
        <w:rPr>
          <w:rFonts w:ascii="Times New Roman" w:hAnsi="Times New Roman"/>
          <w:sz w:val="24"/>
          <w:szCs w:val="24"/>
        </w:rPr>
      </w:pPr>
      <w:r w:rsidRPr="00B44020">
        <w:rPr>
          <w:rFonts w:ascii="Times New Roman" w:hAnsi="Times New Roman"/>
          <w:sz w:val="24"/>
          <w:szCs w:val="24"/>
        </w:rPr>
        <w:t xml:space="preserve"> рабочие места обучающихся (15 столов, 30 стульев), </w:t>
      </w:r>
    </w:p>
    <w:p w14:paraId="30BB945C" w14:textId="77777777" w:rsidR="00B65030" w:rsidRPr="00B44020" w:rsidRDefault="00B65030" w:rsidP="00B65030">
      <w:pPr>
        <w:spacing w:after="0" w:line="240" w:lineRule="auto"/>
        <w:rPr>
          <w:rFonts w:ascii="Times New Roman" w:hAnsi="Times New Roman"/>
          <w:sz w:val="24"/>
          <w:szCs w:val="24"/>
        </w:rPr>
      </w:pPr>
      <w:r w:rsidRPr="00B44020">
        <w:rPr>
          <w:rFonts w:ascii="Times New Roman" w:hAnsi="Times New Roman"/>
          <w:sz w:val="24"/>
          <w:szCs w:val="24"/>
        </w:rPr>
        <w:t xml:space="preserve">микроскопы для изучения образцов материалов, </w:t>
      </w:r>
    </w:p>
    <w:p w14:paraId="27374BC4" w14:textId="77777777" w:rsidR="00B65030" w:rsidRPr="00B44020" w:rsidRDefault="00B65030" w:rsidP="00B65030">
      <w:pPr>
        <w:spacing w:after="0" w:line="240" w:lineRule="auto"/>
        <w:rPr>
          <w:rFonts w:ascii="Times New Roman" w:hAnsi="Times New Roman"/>
          <w:sz w:val="24"/>
          <w:szCs w:val="24"/>
        </w:rPr>
      </w:pPr>
      <w:r>
        <w:rPr>
          <w:rFonts w:ascii="Times New Roman" w:hAnsi="Times New Roman"/>
          <w:sz w:val="24"/>
          <w:szCs w:val="24"/>
        </w:rPr>
        <w:lastRenderedPageBreak/>
        <w:t xml:space="preserve">печь муфельная, твердомер, </w:t>
      </w:r>
      <w:r w:rsidRPr="00B44020">
        <w:rPr>
          <w:rFonts w:ascii="Times New Roman" w:hAnsi="Times New Roman"/>
          <w:sz w:val="24"/>
          <w:szCs w:val="24"/>
        </w:rPr>
        <w:t xml:space="preserve">угломеры 2 УМ и 5 УМ, </w:t>
      </w:r>
    </w:p>
    <w:p w14:paraId="0F62567A" w14:textId="77777777" w:rsidR="00B65030" w:rsidRPr="00B44020" w:rsidRDefault="00B65030" w:rsidP="00B65030">
      <w:pPr>
        <w:spacing w:after="0" w:line="240" w:lineRule="auto"/>
        <w:rPr>
          <w:rFonts w:ascii="Times New Roman" w:hAnsi="Times New Roman"/>
          <w:sz w:val="24"/>
          <w:szCs w:val="24"/>
        </w:rPr>
      </w:pPr>
      <w:r w:rsidRPr="00B44020">
        <w:rPr>
          <w:rFonts w:ascii="Times New Roman" w:hAnsi="Times New Roman"/>
          <w:sz w:val="24"/>
          <w:szCs w:val="24"/>
        </w:rPr>
        <w:t>индикатор цифровой ИЧЦ 0-10,</w:t>
      </w:r>
    </w:p>
    <w:p w14:paraId="4A9C499B" w14:textId="77777777" w:rsidR="00B65030" w:rsidRPr="00B44020" w:rsidRDefault="00B65030" w:rsidP="00B65030">
      <w:pPr>
        <w:spacing w:after="0" w:line="240" w:lineRule="auto"/>
        <w:rPr>
          <w:rFonts w:ascii="Times New Roman" w:hAnsi="Times New Roman"/>
          <w:sz w:val="24"/>
          <w:szCs w:val="24"/>
        </w:rPr>
      </w:pPr>
      <w:r w:rsidRPr="00B44020">
        <w:rPr>
          <w:rFonts w:ascii="Times New Roman" w:hAnsi="Times New Roman"/>
          <w:sz w:val="24"/>
          <w:szCs w:val="24"/>
        </w:rPr>
        <w:t xml:space="preserve">меры длины концевые №1, </w:t>
      </w:r>
    </w:p>
    <w:p w14:paraId="68C09D7E" w14:textId="77777777" w:rsidR="00B65030" w:rsidRPr="00B44020" w:rsidRDefault="00B65030" w:rsidP="00B65030">
      <w:pPr>
        <w:spacing w:after="0" w:line="240" w:lineRule="auto"/>
        <w:rPr>
          <w:rFonts w:ascii="Times New Roman" w:hAnsi="Times New Roman"/>
          <w:sz w:val="24"/>
          <w:szCs w:val="24"/>
        </w:rPr>
      </w:pPr>
      <w:r w:rsidRPr="00B44020">
        <w:rPr>
          <w:rFonts w:ascii="Times New Roman" w:hAnsi="Times New Roman"/>
          <w:sz w:val="24"/>
          <w:szCs w:val="24"/>
        </w:rPr>
        <w:t xml:space="preserve">микрометр МКЦ 25 ГОСТ 6507-90 электронный, микрометр цифровой МКЦ 0-25vv, </w:t>
      </w:r>
    </w:p>
    <w:p w14:paraId="4066D0FA" w14:textId="77777777" w:rsidR="00B65030" w:rsidRPr="00B44020" w:rsidRDefault="00B65030" w:rsidP="00B65030">
      <w:pPr>
        <w:spacing w:after="0" w:line="240" w:lineRule="auto"/>
        <w:rPr>
          <w:rFonts w:ascii="Times New Roman" w:hAnsi="Times New Roman"/>
          <w:sz w:val="24"/>
          <w:szCs w:val="24"/>
        </w:rPr>
      </w:pPr>
      <w:r w:rsidRPr="00B44020">
        <w:rPr>
          <w:rFonts w:ascii="Times New Roman" w:hAnsi="Times New Roman"/>
          <w:sz w:val="24"/>
          <w:szCs w:val="24"/>
        </w:rPr>
        <w:t xml:space="preserve">нутромеры микрометрические НМ 75-600 и НМ 75, </w:t>
      </w:r>
    </w:p>
    <w:p w14:paraId="436BD75E" w14:textId="77777777" w:rsidR="00B65030" w:rsidRPr="00B44020" w:rsidRDefault="00B65030" w:rsidP="00B65030">
      <w:pPr>
        <w:spacing w:after="0" w:line="240" w:lineRule="auto"/>
        <w:rPr>
          <w:rFonts w:ascii="Times New Roman" w:hAnsi="Times New Roman"/>
          <w:sz w:val="24"/>
          <w:szCs w:val="24"/>
        </w:rPr>
      </w:pPr>
      <w:r w:rsidRPr="00B44020">
        <w:rPr>
          <w:rFonts w:ascii="Times New Roman" w:hAnsi="Times New Roman"/>
          <w:sz w:val="24"/>
          <w:szCs w:val="24"/>
        </w:rPr>
        <w:t xml:space="preserve">нутромер цифровой, штангенглубиномер </w:t>
      </w:r>
    </w:p>
    <w:p w14:paraId="1B32151B" w14:textId="77777777" w:rsidR="00B65030" w:rsidRPr="00B44020" w:rsidRDefault="00B65030" w:rsidP="00B65030">
      <w:pPr>
        <w:spacing w:after="0" w:line="240" w:lineRule="auto"/>
        <w:rPr>
          <w:rFonts w:ascii="Times New Roman" w:hAnsi="Times New Roman"/>
          <w:sz w:val="24"/>
          <w:szCs w:val="24"/>
        </w:rPr>
      </w:pPr>
      <w:r w:rsidRPr="00B44020">
        <w:rPr>
          <w:rFonts w:ascii="Times New Roman" w:hAnsi="Times New Roman"/>
          <w:sz w:val="24"/>
          <w:szCs w:val="24"/>
        </w:rPr>
        <w:t>цифровой ШГЦ-200-0.01,</w:t>
      </w:r>
    </w:p>
    <w:p w14:paraId="6B606C1F" w14:textId="77777777" w:rsidR="00B65030" w:rsidRPr="00B44020" w:rsidRDefault="00B65030" w:rsidP="00B65030">
      <w:pPr>
        <w:spacing w:after="0" w:line="240" w:lineRule="auto"/>
        <w:rPr>
          <w:rFonts w:ascii="Times New Roman" w:hAnsi="Times New Roman"/>
          <w:sz w:val="24"/>
          <w:szCs w:val="24"/>
        </w:rPr>
      </w:pPr>
      <w:r w:rsidRPr="00B44020">
        <w:rPr>
          <w:rFonts w:ascii="Times New Roman" w:hAnsi="Times New Roman"/>
          <w:sz w:val="24"/>
          <w:szCs w:val="24"/>
        </w:rPr>
        <w:t xml:space="preserve"> штангенрейсмас цифровой ШРЦ-250-0,01,</w:t>
      </w:r>
    </w:p>
    <w:p w14:paraId="6D20CDC1" w14:textId="77777777" w:rsidR="00B65030" w:rsidRPr="00B44020" w:rsidRDefault="00B65030" w:rsidP="00B65030">
      <w:pPr>
        <w:spacing w:after="0" w:line="240" w:lineRule="auto"/>
        <w:rPr>
          <w:rFonts w:ascii="Times New Roman" w:hAnsi="Times New Roman"/>
          <w:sz w:val="24"/>
          <w:szCs w:val="24"/>
        </w:rPr>
      </w:pPr>
      <w:r w:rsidRPr="00B44020">
        <w:rPr>
          <w:rFonts w:ascii="Times New Roman" w:hAnsi="Times New Roman"/>
          <w:sz w:val="24"/>
          <w:szCs w:val="24"/>
        </w:rPr>
        <w:t xml:space="preserve"> штангенциркуль цифровой ШЦЦ-1-150-0,01 – 10 шт., </w:t>
      </w:r>
    </w:p>
    <w:p w14:paraId="1E8265EB" w14:textId="77777777" w:rsidR="00B65030" w:rsidRPr="00B44020" w:rsidRDefault="00B65030" w:rsidP="00B65030">
      <w:pPr>
        <w:spacing w:after="0" w:line="240" w:lineRule="auto"/>
        <w:rPr>
          <w:rFonts w:ascii="Times New Roman" w:hAnsi="Times New Roman"/>
          <w:sz w:val="24"/>
          <w:szCs w:val="24"/>
        </w:rPr>
      </w:pPr>
      <w:r w:rsidRPr="00B44020">
        <w:rPr>
          <w:rFonts w:ascii="Times New Roman" w:hAnsi="Times New Roman"/>
          <w:sz w:val="24"/>
          <w:szCs w:val="24"/>
        </w:rPr>
        <w:t>ш</w:t>
      </w:r>
      <w:r>
        <w:rPr>
          <w:rFonts w:ascii="Times New Roman" w:hAnsi="Times New Roman"/>
          <w:sz w:val="24"/>
          <w:szCs w:val="24"/>
        </w:rPr>
        <w:t xml:space="preserve">татив ШМ- II НМ магн. (ИЧ-10),  эталон чистоты поверхности,  </w:t>
      </w:r>
      <w:r w:rsidRPr="00B44020">
        <w:rPr>
          <w:rFonts w:ascii="Times New Roman" w:hAnsi="Times New Roman"/>
          <w:sz w:val="24"/>
          <w:szCs w:val="24"/>
        </w:rPr>
        <w:t xml:space="preserve">глубиномер микрометрический ГМ100, </w:t>
      </w:r>
    </w:p>
    <w:p w14:paraId="0B8CA524" w14:textId="77777777" w:rsidR="00B65030" w:rsidRPr="00B44020" w:rsidRDefault="00B65030" w:rsidP="00B65030">
      <w:pPr>
        <w:spacing w:after="0" w:line="240" w:lineRule="auto"/>
        <w:rPr>
          <w:rFonts w:ascii="Times New Roman" w:hAnsi="Times New Roman"/>
          <w:sz w:val="24"/>
          <w:szCs w:val="24"/>
        </w:rPr>
      </w:pPr>
      <w:r w:rsidRPr="00B44020">
        <w:rPr>
          <w:rFonts w:ascii="Times New Roman" w:hAnsi="Times New Roman"/>
          <w:sz w:val="24"/>
          <w:szCs w:val="24"/>
        </w:rPr>
        <w:t xml:space="preserve">линейки металлическая 300мм и 500мм, </w:t>
      </w:r>
    </w:p>
    <w:p w14:paraId="2DA81578" w14:textId="77777777" w:rsidR="00B65030" w:rsidRPr="00B44020" w:rsidRDefault="00B65030" w:rsidP="00B65030">
      <w:pPr>
        <w:spacing w:after="0" w:line="240" w:lineRule="auto"/>
        <w:rPr>
          <w:rFonts w:ascii="Times New Roman" w:hAnsi="Times New Roman"/>
          <w:sz w:val="24"/>
          <w:szCs w:val="24"/>
        </w:rPr>
      </w:pPr>
      <w:r w:rsidRPr="00B44020">
        <w:rPr>
          <w:rFonts w:ascii="Times New Roman" w:hAnsi="Times New Roman"/>
          <w:sz w:val="24"/>
          <w:szCs w:val="24"/>
        </w:rPr>
        <w:t>микрометр МК 25 (диапазон 0-25), микром</w:t>
      </w:r>
      <w:r>
        <w:rPr>
          <w:rFonts w:ascii="Times New Roman" w:hAnsi="Times New Roman"/>
          <w:sz w:val="24"/>
          <w:szCs w:val="24"/>
        </w:rPr>
        <w:t xml:space="preserve">етр МК 25 ГОСТ 6507-90,  </w:t>
      </w:r>
      <w:r w:rsidRPr="00B44020">
        <w:rPr>
          <w:rFonts w:ascii="Times New Roman" w:hAnsi="Times New Roman"/>
          <w:sz w:val="24"/>
          <w:szCs w:val="24"/>
        </w:rPr>
        <w:t xml:space="preserve">стенд 1,19*0,84 м – 9 шт., </w:t>
      </w:r>
    </w:p>
    <w:p w14:paraId="244C69B2" w14:textId="77777777" w:rsidR="00B65030" w:rsidRPr="00B44020" w:rsidRDefault="00B65030" w:rsidP="00B65030">
      <w:pPr>
        <w:spacing w:after="0" w:line="240" w:lineRule="auto"/>
        <w:rPr>
          <w:rFonts w:ascii="Times New Roman" w:hAnsi="Times New Roman"/>
          <w:sz w:val="24"/>
          <w:szCs w:val="24"/>
        </w:rPr>
      </w:pPr>
      <w:r w:rsidRPr="00B44020">
        <w:rPr>
          <w:rFonts w:ascii="Times New Roman" w:hAnsi="Times New Roman"/>
          <w:sz w:val="24"/>
          <w:szCs w:val="24"/>
        </w:rPr>
        <w:t xml:space="preserve">штангенглубиномер ШГ-150 0,05мм – 3 шт., </w:t>
      </w:r>
    </w:p>
    <w:p w14:paraId="227FA7FC" w14:textId="77777777" w:rsidR="00B65030" w:rsidRPr="00B44020" w:rsidRDefault="00B65030" w:rsidP="00B65030">
      <w:pPr>
        <w:spacing w:after="0" w:line="240" w:lineRule="auto"/>
        <w:rPr>
          <w:rFonts w:ascii="Times New Roman" w:hAnsi="Times New Roman"/>
          <w:sz w:val="24"/>
          <w:szCs w:val="24"/>
        </w:rPr>
      </w:pPr>
      <w:r w:rsidRPr="00B44020">
        <w:rPr>
          <w:rFonts w:ascii="Times New Roman" w:hAnsi="Times New Roman"/>
          <w:sz w:val="24"/>
          <w:szCs w:val="24"/>
        </w:rPr>
        <w:t>штангенрейсмас ШР250,</w:t>
      </w:r>
    </w:p>
    <w:p w14:paraId="165C2B9E" w14:textId="77777777" w:rsidR="00B65030" w:rsidRPr="00B44020" w:rsidRDefault="00B65030" w:rsidP="00B65030">
      <w:pPr>
        <w:spacing w:after="0" w:line="240" w:lineRule="auto"/>
        <w:rPr>
          <w:rFonts w:ascii="Times New Roman" w:hAnsi="Times New Roman"/>
          <w:sz w:val="24"/>
          <w:szCs w:val="24"/>
        </w:rPr>
      </w:pPr>
      <w:r w:rsidRPr="00B44020">
        <w:rPr>
          <w:rFonts w:ascii="Times New Roman" w:hAnsi="Times New Roman"/>
          <w:sz w:val="24"/>
          <w:szCs w:val="24"/>
        </w:rPr>
        <w:t xml:space="preserve"> штангенциркуль ШЦ-250 – 3 шт., </w:t>
      </w:r>
    </w:p>
    <w:p w14:paraId="6902014C" w14:textId="77777777" w:rsidR="00B65030" w:rsidRPr="00B44020" w:rsidRDefault="00B65030" w:rsidP="00B65030">
      <w:pPr>
        <w:spacing w:after="0" w:line="240" w:lineRule="auto"/>
        <w:rPr>
          <w:rFonts w:ascii="Times New Roman" w:hAnsi="Times New Roman"/>
          <w:sz w:val="24"/>
          <w:szCs w:val="24"/>
        </w:rPr>
      </w:pPr>
      <w:r w:rsidRPr="00B44020">
        <w:rPr>
          <w:rFonts w:ascii="Times New Roman" w:hAnsi="Times New Roman"/>
          <w:sz w:val="24"/>
          <w:szCs w:val="24"/>
        </w:rPr>
        <w:t>образцы материалов (стали, чугуна, цветных металлов),</w:t>
      </w:r>
    </w:p>
    <w:p w14:paraId="2BCFDEAA" w14:textId="693A7F0F" w:rsidR="00B65030" w:rsidRDefault="00B65030" w:rsidP="00B65030">
      <w:pPr>
        <w:jc w:val="both"/>
        <w:rPr>
          <w:rFonts w:ascii="Times New Roman" w:hAnsi="Times New Roman"/>
          <w:sz w:val="24"/>
          <w:szCs w:val="24"/>
        </w:rPr>
      </w:pPr>
      <w:r w:rsidRPr="000E6985">
        <w:rPr>
          <w:rFonts w:ascii="Times New Roman" w:hAnsi="Times New Roman"/>
          <w:sz w:val="24"/>
          <w:szCs w:val="24"/>
        </w:rPr>
        <w:t xml:space="preserve">образцы неметаллических и электротехнических материалов, микроскоп МБС-10, пинцет антистатический, бинокулярный микроскоп, термометр Магистр с поверкой (1 на 2 рабочих места), </w:t>
      </w:r>
      <w:r>
        <w:rPr>
          <w:rFonts w:ascii="Times New Roman" w:hAnsi="Times New Roman"/>
          <w:sz w:val="24"/>
          <w:szCs w:val="24"/>
        </w:rPr>
        <w:t>п</w:t>
      </w:r>
      <w:r w:rsidRPr="000E6985">
        <w:rPr>
          <w:rFonts w:ascii="Times New Roman" w:hAnsi="Times New Roman"/>
          <w:sz w:val="24"/>
          <w:szCs w:val="24"/>
        </w:rPr>
        <w:t>риборы для измерения массы: лабораторные весы, гири, электро</w:t>
      </w:r>
      <w:r>
        <w:rPr>
          <w:rFonts w:ascii="Times New Roman" w:hAnsi="Times New Roman"/>
          <w:sz w:val="24"/>
          <w:szCs w:val="24"/>
        </w:rPr>
        <w:t>механические весы и дозаторы; п</w:t>
      </w:r>
      <w:r w:rsidRPr="000E6985">
        <w:rPr>
          <w:rFonts w:ascii="Times New Roman" w:hAnsi="Times New Roman"/>
          <w:sz w:val="24"/>
          <w:szCs w:val="24"/>
        </w:rPr>
        <w:t>риборы для измерения объема: меры вместимости (колбы, пипетки, бюретки, цилиндры, мензурки, мерники)</w:t>
      </w:r>
      <w:r>
        <w:rPr>
          <w:rFonts w:ascii="Times New Roman" w:hAnsi="Times New Roman"/>
          <w:sz w:val="24"/>
          <w:szCs w:val="24"/>
        </w:rPr>
        <w:t xml:space="preserve">, </w:t>
      </w:r>
      <w:r w:rsidRPr="000E6985">
        <w:rPr>
          <w:rFonts w:ascii="Times New Roman" w:hAnsi="Times New Roman"/>
          <w:sz w:val="24"/>
          <w:szCs w:val="24"/>
        </w:rPr>
        <w:t xml:space="preserve"> </w:t>
      </w:r>
      <w:r>
        <w:rPr>
          <w:rFonts w:ascii="Times New Roman" w:hAnsi="Times New Roman"/>
          <w:sz w:val="24"/>
          <w:szCs w:val="24"/>
        </w:rPr>
        <w:t>п</w:t>
      </w:r>
      <w:r w:rsidRPr="000E6985">
        <w:rPr>
          <w:rFonts w:ascii="Times New Roman" w:hAnsi="Times New Roman"/>
          <w:sz w:val="24"/>
          <w:szCs w:val="24"/>
        </w:rPr>
        <w:t>риборы для измерения тепловых величин: термостаты, кипятильник; терм</w:t>
      </w:r>
      <w:r>
        <w:rPr>
          <w:rFonts w:ascii="Times New Roman" w:hAnsi="Times New Roman"/>
          <w:sz w:val="24"/>
          <w:szCs w:val="24"/>
        </w:rPr>
        <w:t xml:space="preserve">ометры, манометры, барометры, </w:t>
      </w:r>
      <w:r w:rsidRPr="000E6985">
        <w:rPr>
          <w:rFonts w:ascii="Times New Roman" w:hAnsi="Times New Roman"/>
          <w:sz w:val="24"/>
          <w:szCs w:val="24"/>
        </w:rPr>
        <w:t>специальные средства настройки и калибровки технических средств измерений</w:t>
      </w:r>
      <w:r w:rsidR="00707608">
        <w:rPr>
          <w:rFonts w:ascii="Times New Roman" w:hAnsi="Times New Roman"/>
          <w:sz w:val="24"/>
          <w:szCs w:val="24"/>
        </w:rPr>
        <w:t>.</w:t>
      </w:r>
    </w:p>
    <w:p w14:paraId="04294762" w14:textId="77777777" w:rsidR="00707608" w:rsidRDefault="00707608" w:rsidP="00707608">
      <w:pPr>
        <w:suppressAutoHyphens/>
        <w:spacing w:after="0" w:line="240" w:lineRule="auto"/>
        <w:ind w:firstLine="709"/>
        <w:jc w:val="both"/>
        <w:rPr>
          <w:rFonts w:ascii="Times New Roman" w:hAnsi="Times New Roman"/>
          <w:b/>
          <w:sz w:val="24"/>
          <w:szCs w:val="24"/>
        </w:rPr>
      </w:pPr>
      <w:r w:rsidRPr="00F24F8E">
        <w:rPr>
          <w:rFonts w:ascii="Times New Roman" w:hAnsi="Times New Roman"/>
          <w:b/>
          <w:sz w:val="24"/>
          <w:szCs w:val="24"/>
        </w:rPr>
        <w:t>«</w:t>
      </w:r>
      <w:r w:rsidRPr="00F24F8E">
        <w:rPr>
          <w:rFonts w:ascii="Times New Roman" w:hAnsi="Times New Roman"/>
          <w:b/>
          <w:sz w:val="24"/>
          <w:szCs w:val="24"/>
          <w:lang w:val="en-US"/>
        </w:rPr>
        <w:t>A</w:t>
      </w:r>
      <w:r w:rsidRPr="00F24F8E">
        <w:rPr>
          <w:rFonts w:ascii="Times New Roman" w:hAnsi="Times New Roman"/>
          <w:b/>
          <w:sz w:val="24"/>
          <w:szCs w:val="24"/>
        </w:rPr>
        <w:t xml:space="preserve">ктовый зал» </w:t>
      </w:r>
    </w:p>
    <w:p w14:paraId="3EA4216A" w14:textId="77777777" w:rsidR="00707608" w:rsidRDefault="00707608" w:rsidP="00707608">
      <w:pPr>
        <w:suppressAutoHyphens/>
        <w:spacing w:after="0" w:line="240" w:lineRule="auto"/>
        <w:ind w:firstLine="709"/>
        <w:jc w:val="both"/>
        <w:rPr>
          <w:rFonts w:ascii="Times New Roman" w:hAnsi="Times New Roman"/>
          <w:bCs/>
          <w:sz w:val="24"/>
          <w:szCs w:val="24"/>
        </w:rPr>
      </w:pPr>
      <w:r w:rsidRPr="00F24F8E">
        <w:rPr>
          <w:rFonts w:ascii="Times New Roman" w:hAnsi="Times New Roman"/>
          <w:bCs/>
          <w:sz w:val="24"/>
          <w:szCs w:val="24"/>
        </w:rPr>
        <w:t>Секция складных стульев – 48 шт.</w:t>
      </w:r>
    </w:p>
    <w:p w14:paraId="39A2BCCB" w14:textId="77777777" w:rsidR="00707608" w:rsidRDefault="00707608" w:rsidP="00707608">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Кулисы</w:t>
      </w:r>
    </w:p>
    <w:p w14:paraId="3331970E" w14:textId="77777777" w:rsidR="00707608" w:rsidRPr="00A23A1A" w:rsidRDefault="00707608" w:rsidP="00707608">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 xml:space="preserve">Акустическая система </w:t>
      </w:r>
      <w:r>
        <w:rPr>
          <w:rFonts w:ascii="Times New Roman" w:hAnsi="Times New Roman"/>
          <w:bCs/>
          <w:sz w:val="24"/>
          <w:szCs w:val="24"/>
          <w:lang w:val="en-US"/>
        </w:rPr>
        <w:t>Panasonic</w:t>
      </w:r>
    </w:p>
    <w:p w14:paraId="107CCFBA" w14:textId="77777777" w:rsidR="00707608" w:rsidRDefault="00707608" w:rsidP="00707608">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Микрофоны беспроводные - 3 шт.</w:t>
      </w:r>
    </w:p>
    <w:p w14:paraId="1F39CBAB" w14:textId="77777777" w:rsidR="00707608" w:rsidRPr="00A23A1A" w:rsidRDefault="00707608" w:rsidP="00707608">
      <w:pPr>
        <w:suppressAutoHyphens/>
        <w:spacing w:after="0" w:line="240" w:lineRule="auto"/>
        <w:ind w:firstLine="709"/>
        <w:jc w:val="both"/>
        <w:rPr>
          <w:rFonts w:ascii="Times New Roman" w:hAnsi="Times New Roman"/>
          <w:bCs/>
          <w:sz w:val="24"/>
          <w:szCs w:val="24"/>
        </w:rPr>
      </w:pPr>
      <w:r>
        <w:rPr>
          <w:rFonts w:ascii="Times New Roman" w:hAnsi="Times New Roman"/>
          <w:bCs/>
          <w:sz w:val="24"/>
          <w:szCs w:val="24"/>
        </w:rPr>
        <w:t>Рабочая станция Micros</w:t>
      </w:r>
    </w:p>
    <w:p w14:paraId="07472256" w14:textId="77777777" w:rsidR="00707608" w:rsidRDefault="00707608" w:rsidP="00707608">
      <w:pPr>
        <w:widowControl w:val="0"/>
        <w:spacing w:after="0"/>
        <w:rPr>
          <w:rFonts w:ascii="Times New Roman" w:hAnsi="Times New Roman"/>
          <w:sz w:val="24"/>
          <w:szCs w:val="24"/>
        </w:rPr>
      </w:pPr>
      <w:r>
        <w:rPr>
          <w:rFonts w:ascii="Times New Roman" w:hAnsi="Times New Roman"/>
          <w:sz w:val="24"/>
          <w:szCs w:val="24"/>
        </w:rPr>
        <w:t xml:space="preserve">           М</w:t>
      </w:r>
      <w:r w:rsidRPr="00723C66">
        <w:rPr>
          <w:rFonts w:ascii="Times New Roman" w:hAnsi="Times New Roman"/>
          <w:sz w:val="24"/>
          <w:szCs w:val="24"/>
        </w:rPr>
        <w:t>ультимедийный проектор</w:t>
      </w:r>
      <w:r w:rsidRPr="00DD40D5">
        <w:rPr>
          <w:rFonts w:ascii="Times New Roman" w:hAnsi="Times New Roman"/>
          <w:sz w:val="24"/>
          <w:szCs w:val="24"/>
        </w:rPr>
        <w:t xml:space="preserve"> </w:t>
      </w:r>
      <w:r>
        <w:rPr>
          <w:rFonts w:ascii="Times New Roman" w:hAnsi="Times New Roman"/>
          <w:sz w:val="24"/>
          <w:szCs w:val="24"/>
          <w:lang w:val="en-US"/>
        </w:rPr>
        <w:t>ACER</w:t>
      </w:r>
      <w:r w:rsidRPr="00723C66">
        <w:rPr>
          <w:rFonts w:ascii="Times New Roman" w:hAnsi="Times New Roman"/>
          <w:sz w:val="24"/>
          <w:szCs w:val="24"/>
        </w:rPr>
        <w:t xml:space="preserve"> – 1 шт., экран</w:t>
      </w:r>
      <w:r>
        <w:rPr>
          <w:rFonts w:ascii="Times New Roman" w:hAnsi="Times New Roman"/>
          <w:sz w:val="24"/>
          <w:szCs w:val="24"/>
        </w:rPr>
        <w:t>.</w:t>
      </w:r>
    </w:p>
    <w:p w14:paraId="4EFCEE18" w14:textId="77777777" w:rsidR="00707608" w:rsidRPr="00F24F8E" w:rsidRDefault="00707608" w:rsidP="00707608">
      <w:pPr>
        <w:suppressAutoHyphens/>
        <w:spacing w:after="0" w:line="240" w:lineRule="auto"/>
        <w:jc w:val="both"/>
        <w:rPr>
          <w:rFonts w:ascii="Times New Roman" w:hAnsi="Times New Roman"/>
          <w:bCs/>
          <w:sz w:val="24"/>
          <w:szCs w:val="24"/>
        </w:rPr>
      </w:pPr>
    </w:p>
    <w:p w14:paraId="5846F90A" w14:textId="77777777" w:rsidR="00707608" w:rsidRDefault="00707608" w:rsidP="00707608">
      <w:pPr>
        <w:suppressAutoHyphens/>
        <w:spacing w:after="0" w:line="240" w:lineRule="auto"/>
        <w:ind w:firstLine="709"/>
        <w:jc w:val="both"/>
        <w:rPr>
          <w:rFonts w:ascii="Times New Roman" w:hAnsi="Times New Roman"/>
          <w:b/>
          <w:sz w:val="24"/>
          <w:szCs w:val="24"/>
        </w:rPr>
      </w:pPr>
      <w:r w:rsidRPr="007D3D37">
        <w:rPr>
          <w:rFonts w:ascii="Times New Roman" w:hAnsi="Times New Roman"/>
          <w:b/>
          <w:sz w:val="24"/>
          <w:szCs w:val="24"/>
        </w:rPr>
        <w:t xml:space="preserve">«Читальный зал» </w:t>
      </w:r>
    </w:p>
    <w:p w14:paraId="35CCEB2C" w14:textId="77777777" w:rsidR="00707608" w:rsidRPr="007D3D37" w:rsidRDefault="00707608" w:rsidP="00707608">
      <w:pPr>
        <w:suppressAutoHyphens/>
        <w:spacing w:after="0" w:line="240" w:lineRule="auto"/>
        <w:ind w:firstLine="709"/>
        <w:jc w:val="both"/>
        <w:rPr>
          <w:rFonts w:ascii="Times New Roman" w:hAnsi="Times New Roman"/>
          <w:bCs/>
          <w:sz w:val="24"/>
          <w:szCs w:val="24"/>
        </w:rPr>
      </w:pPr>
      <w:r w:rsidRPr="007D3D37">
        <w:rPr>
          <w:rFonts w:ascii="Times New Roman" w:hAnsi="Times New Roman"/>
          <w:bCs/>
          <w:sz w:val="24"/>
          <w:szCs w:val="24"/>
        </w:rPr>
        <w:t>Шкаф со стеклом – 12 шт.</w:t>
      </w:r>
    </w:p>
    <w:p w14:paraId="1166B81A" w14:textId="77777777" w:rsidR="00707608" w:rsidRPr="007D3D37" w:rsidRDefault="00707608" w:rsidP="00707608">
      <w:pPr>
        <w:suppressAutoHyphens/>
        <w:spacing w:after="0" w:line="240" w:lineRule="auto"/>
        <w:ind w:firstLine="709"/>
        <w:jc w:val="both"/>
        <w:rPr>
          <w:rFonts w:ascii="Times New Roman" w:hAnsi="Times New Roman"/>
          <w:bCs/>
          <w:sz w:val="24"/>
          <w:szCs w:val="24"/>
        </w:rPr>
      </w:pPr>
      <w:r w:rsidRPr="007D3D37">
        <w:rPr>
          <w:rFonts w:ascii="Times New Roman" w:hAnsi="Times New Roman"/>
          <w:bCs/>
          <w:sz w:val="24"/>
          <w:szCs w:val="24"/>
        </w:rPr>
        <w:t>Стол читателя – 8 шт.</w:t>
      </w:r>
    </w:p>
    <w:p w14:paraId="2CB16B01" w14:textId="77777777" w:rsidR="00707608" w:rsidRPr="007D3D37" w:rsidRDefault="00707608" w:rsidP="00707608">
      <w:pPr>
        <w:suppressAutoHyphens/>
        <w:spacing w:after="0" w:line="240" w:lineRule="auto"/>
        <w:ind w:firstLine="709"/>
        <w:jc w:val="both"/>
        <w:rPr>
          <w:rFonts w:ascii="Times New Roman" w:hAnsi="Times New Roman"/>
          <w:bCs/>
          <w:sz w:val="24"/>
          <w:szCs w:val="24"/>
        </w:rPr>
      </w:pPr>
      <w:r w:rsidRPr="007D3D37">
        <w:rPr>
          <w:rFonts w:ascii="Times New Roman" w:hAnsi="Times New Roman"/>
          <w:bCs/>
          <w:sz w:val="24"/>
          <w:szCs w:val="24"/>
        </w:rPr>
        <w:t>Стул – 16 шт.</w:t>
      </w:r>
    </w:p>
    <w:p w14:paraId="2D62C9A0" w14:textId="77777777" w:rsidR="00707608" w:rsidRPr="007D3D37" w:rsidRDefault="00707608" w:rsidP="00707608">
      <w:pPr>
        <w:suppressAutoHyphens/>
        <w:spacing w:after="0" w:line="240" w:lineRule="auto"/>
        <w:ind w:firstLine="709"/>
        <w:jc w:val="both"/>
        <w:rPr>
          <w:rFonts w:ascii="Times New Roman" w:hAnsi="Times New Roman"/>
          <w:bCs/>
          <w:sz w:val="24"/>
          <w:szCs w:val="24"/>
        </w:rPr>
      </w:pPr>
      <w:r w:rsidRPr="007D3D37">
        <w:rPr>
          <w:rFonts w:ascii="Times New Roman" w:hAnsi="Times New Roman"/>
          <w:bCs/>
          <w:sz w:val="24"/>
          <w:szCs w:val="24"/>
        </w:rPr>
        <w:t>Информационные стенды – 4 шт.</w:t>
      </w:r>
    </w:p>
    <w:p w14:paraId="41DDC4CF" w14:textId="77777777" w:rsidR="00707608" w:rsidRPr="007D3D37" w:rsidRDefault="00707608" w:rsidP="00707608">
      <w:pPr>
        <w:suppressAutoHyphens/>
        <w:spacing w:after="0" w:line="240" w:lineRule="auto"/>
        <w:ind w:firstLine="709"/>
        <w:jc w:val="both"/>
        <w:rPr>
          <w:rFonts w:ascii="Times New Roman" w:hAnsi="Times New Roman"/>
          <w:bCs/>
          <w:sz w:val="24"/>
          <w:szCs w:val="24"/>
        </w:rPr>
      </w:pPr>
      <w:r w:rsidRPr="007D3D37">
        <w:rPr>
          <w:rFonts w:ascii="Times New Roman" w:hAnsi="Times New Roman"/>
          <w:bCs/>
          <w:sz w:val="24"/>
          <w:szCs w:val="24"/>
        </w:rPr>
        <w:t>Рабочее место читателя с выходом в интернет: ноутбук Тип-2 6  шт. (передвижной комплекс)</w:t>
      </w:r>
    </w:p>
    <w:p w14:paraId="73D41030" w14:textId="77777777" w:rsidR="00707608" w:rsidRPr="00375D7D" w:rsidRDefault="00707608" w:rsidP="00707608">
      <w:pPr>
        <w:suppressAutoHyphens/>
        <w:spacing w:after="0" w:line="240" w:lineRule="auto"/>
        <w:ind w:firstLine="709"/>
        <w:jc w:val="both"/>
        <w:rPr>
          <w:rFonts w:ascii="Times New Roman" w:hAnsi="Times New Roman"/>
          <w:bCs/>
          <w:sz w:val="24"/>
          <w:szCs w:val="24"/>
        </w:rPr>
      </w:pPr>
    </w:p>
    <w:p w14:paraId="297DFD39" w14:textId="77777777" w:rsidR="00707608" w:rsidRDefault="00707608" w:rsidP="00707608">
      <w:pPr>
        <w:suppressAutoHyphens/>
        <w:spacing w:after="0" w:line="240" w:lineRule="auto"/>
        <w:ind w:firstLine="709"/>
        <w:jc w:val="both"/>
        <w:rPr>
          <w:rFonts w:ascii="Times New Roman" w:hAnsi="Times New Roman"/>
          <w:b/>
          <w:sz w:val="24"/>
          <w:szCs w:val="24"/>
        </w:rPr>
      </w:pPr>
      <w:r w:rsidRPr="007D3D37">
        <w:rPr>
          <w:rFonts w:ascii="Times New Roman" w:hAnsi="Times New Roman"/>
          <w:b/>
          <w:sz w:val="24"/>
          <w:szCs w:val="24"/>
        </w:rPr>
        <w:t xml:space="preserve">«Библиотека» </w:t>
      </w:r>
    </w:p>
    <w:p w14:paraId="616829E1" w14:textId="77777777" w:rsidR="00707608" w:rsidRPr="007D3D37" w:rsidRDefault="00707608" w:rsidP="00707608">
      <w:pPr>
        <w:suppressAutoHyphens/>
        <w:spacing w:after="0" w:line="240" w:lineRule="auto"/>
        <w:ind w:firstLine="709"/>
        <w:jc w:val="both"/>
        <w:rPr>
          <w:rFonts w:ascii="Times New Roman" w:hAnsi="Times New Roman"/>
          <w:bCs/>
          <w:sz w:val="24"/>
          <w:szCs w:val="24"/>
        </w:rPr>
      </w:pPr>
      <w:r w:rsidRPr="007D3D37">
        <w:rPr>
          <w:rFonts w:ascii="Times New Roman" w:hAnsi="Times New Roman"/>
          <w:bCs/>
          <w:sz w:val="24"/>
          <w:szCs w:val="24"/>
        </w:rPr>
        <w:t>Стеллаж открытый многосекционный – 22 шт.</w:t>
      </w:r>
    </w:p>
    <w:p w14:paraId="741B8316" w14:textId="77777777" w:rsidR="00707608" w:rsidRPr="007D3D37" w:rsidRDefault="00707608" w:rsidP="00707608">
      <w:pPr>
        <w:suppressAutoHyphens/>
        <w:spacing w:after="0" w:line="240" w:lineRule="auto"/>
        <w:jc w:val="both"/>
        <w:rPr>
          <w:rFonts w:ascii="Times New Roman" w:hAnsi="Times New Roman"/>
          <w:bCs/>
          <w:sz w:val="24"/>
          <w:szCs w:val="24"/>
        </w:rPr>
      </w:pPr>
      <w:r w:rsidRPr="007D3D37">
        <w:rPr>
          <w:rFonts w:ascii="Times New Roman" w:hAnsi="Times New Roman"/>
          <w:bCs/>
          <w:sz w:val="24"/>
          <w:szCs w:val="24"/>
        </w:rPr>
        <w:t>Шкаф со стеклом – 6 шт.</w:t>
      </w:r>
      <w:r>
        <w:rPr>
          <w:rFonts w:ascii="Times New Roman" w:hAnsi="Times New Roman"/>
          <w:bCs/>
          <w:sz w:val="24"/>
          <w:szCs w:val="24"/>
        </w:rPr>
        <w:t>, стол – 4 шт., стул – 4 шт., информационные стенды – 2 шт.</w:t>
      </w:r>
    </w:p>
    <w:p w14:paraId="5E80E7D7" w14:textId="77777777" w:rsidR="00707608" w:rsidRPr="007D3D37" w:rsidRDefault="00707608" w:rsidP="00707608">
      <w:pPr>
        <w:widowControl w:val="0"/>
        <w:spacing w:after="0"/>
        <w:rPr>
          <w:rFonts w:ascii="Times New Roman" w:hAnsi="Times New Roman"/>
          <w:bCs/>
          <w:sz w:val="24"/>
          <w:szCs w:val="24"/>
          <w:lang w:eastAsia="en-US"/>
        </w:rPr>
      </w:pPr>
      <w:r w:rsidRPr="007D3D37">
        <w:rPr>
          <w:rFonts w:ascii="Times New Roman" w:hAnsi="Times New Roman"/>
          <w:bCs/>
          <w:sz w:val="24"/>
          <w:szCs w:val="24"/>
          <w:lang w:eastAsia="en-US"/>
        </w:rPr>
        <w:t>Автоматизированное рабочее место библиотекаря с выходом в интернет:</w:t>
      </w:r>
    </w:p>
    <w:p w14:paraId="124AFEE5" w14:textId="77777777" w:rsidR="00707608" w:rsidRPr="007D3D37" w:rsidRDefault="00707608" w:rsidP="00707608">
      <w:pPr>
        <w:widowControl w:val="0"/>
        <w:spacing w:after="0"/>
        <w:rPr>
          <w:rFonts w:ascii="Times New Roman" w:hAnsi="Times New Roman"/>
          <w:bCs/>
          <w:sz w:val="24"/>
          <w:szCs w:val="24"/>
        </w:rPr>
      </w:pPr>
      <w:r w:rsidRPr="007D3D37">
        <w:rPr>
          <w:rFonts w:ascii="Times New Roman" w:hAnsi="Times New Roman"/>
          <w:bCs/>
          <w:sz w:val="24"/>
          <w:szCs w:val="24"/>
          <w:lang w:eastAsia="en-US"/>
        </w:rPr>
        <w:t xml:space="preserve"> </w:t>
      </w:r>
      <w:r w:rsidRPr="007D3D37">
        <w:rPr>
          <w:rFonts w:ascii="Times New Roman" w:hAnsi="Times New Roman"/>
          <w:bCs/>
          <w:sz w:val="24"/>
          <w:szCs w:val="24"/>
        </w:rPr>
        <w:t xml:space="preserve">компьютер 2 шт.: </w:t>
      </w:r>
      <w:r w:rsidRPr="007D3D37">
        <w:rPr>
          <w:rFonts w:ascii="Times New Roman" w:hAnsi="Times New Roman"/>
          <w:bCs/>
          <w:sz w:val="24"/>
          <w:szCs w:val="24"/>
          <w:lang w:val="en-US"/>
        </w:rPr>
        <w:t>SAMSUNG</w:t>
      </w:r>
      <w:r w:rsidRPr="007D3D37">
        <w:rPr>
          <w:rFonts w:ascii="Times New Roman" w:hAnsi="Times New Roman"/>
          <w:bCs/>
          <w:sz w:val="24"/>
          <w:szCs w:val="24"/>
        </w:rPr>
        <w:t xml:space="preserve">; принтер </w:t>
      </w:r>
      <w:r w:rsidRPr="007D3D37">
        <w:rPr>
          <w:rFonts w:ascii="Times New Roman" w:hAnsi="Times New Roman"/>
          <w:bCs/>
          <w:sz w:val="24"/>
          <w:szCs w:val="24"/>
          <w:lang w:val="en-US"/>
        </w:rPr>
        <w:t>HP</w:t>
      </w:r>
      <w:r w:rsidRPr="007D3D37">
        <w:rPr>
          <w:rFonts w:ascii="Times New Roman" w:hAnsi="Times New Roman"/>
          <w:bCs/>
          <w:sz w:val="24"/>
          <w:szCs w:val="24"/>
        </w:rPr>
        <w:t xml:space="preserve"> лазерный – 1 шт., сканер </w:t>
      </w:r>
      <w:r w:rsidRPr="007D3D37">
        <w:rPr>
          <w:rFonts w:ascii="Times New Roman" w:hAnsi="Times New Roman"/>
          <w:bCs/>
          <w:sz w:val="24"/>
          <w:szCs w:val="24"/>
          <w:lang w:val="en-US"/>
        </w:rPr>
        <w:t>Epson</w:t>
      </w:r>
      <w:r w:rsidRPr="007D3D37">
        <w:rPr>
          <w:rFonts w:ascii="Times New Roman" w:hAnsi="Times New Roman"/>
          <w:bCs/>
          <w:sz w:val="24"/>
          <w:szCs w:val="24"/>
        </w:rPr>
        <w:t xml:space="preserve"> – 1 шт., </w:t>
      </w:r>
    </w:p>
    <w:p w14:paraId="62215E39" w14:textId="77777777" w:rsidR="00707608" w:rsidRPr="007D3D37" w:rsidRDefault="00707608" w:rsidP="00707608">
      <w:pPr>
        <w:spacing w:after="0"/>
        <w:rPr>
          <w:rFonts w:ascii="Times New Roman" w:hAnsi="Times New Roman"/>
          <w:bCs/>
          <w:sz w:val="24"/>
          <w:szCs w:val="24"/>
        </w:rPr>
      </w:pPr>
      <w:r w:rsidRPr="007D3D37">
        <w:rPr>
          <w:rFonts w:ascii="Times New Roman" w:hAnsi="Times New Roman"/>
          <w:bCs/>
          <w:sz w:val="24"/>
          <w:szCs w:val="24"/>
        </w:rPr>
        <w:t xml:space="preserve"> МФУ (копир+сканер+принтер) </w:t>
      </w:r>
      <w:r w:rsidRPr="007D3D37">
        <w:rPr>
          <w:rFonts w:ascii="Times New Roman" w:hAnsi="Times New Roman"/>
          <w:bCs/>
          <w:sz w:val="24"/>
          <w:szCs w:val="24"/>
          <w:lang w:val="en-US"/>
        </w:rPr>
        <w:t>Pantum</w:t>
      </w:r>
      <w:r w:rsidRPr="007D3D37">
        <w:rPr>
          <w:rFonts w:ascii="Times New Roman" w:hAnsi="Times New Roman"/>
          <w:bCs/>
          <w:sz w:val="24"/>
          <w:szCs w:val="24"/>
        </w:rPr>
        <w:t xml:space="preserve"> </w:t>
      </w:r>
      <w:r w:rsidRPr="007D3D37">
        <w:rPr>
          <w:rFonts w:ascii="Times New Roman" w:hAnsi="Times New Roman"/>
          <w:bCs/>
          <w:sz w:val="24"/>
          <w:szCs w:val="24"/>
          <w:lang w:val="en-US"/>
        </w:rPr>
        <w:t>V</w:t>
      </w:r>
      <w:r w:rsidRPr="007D3D37">
        <w:rPr>
          <w:rFonts w:ascii="Times New Roman" w:hAnsi="Times New Roman"/>
          <w:bCs/>
          <w:sz w:val="24"/>
          <w:szCs w:val="24"/>
        </w:rPr>
        <w:t xml:space="preserve"> 6800</w:t>
      </w:r>
      <w:r w:rsidRPr="007D3D37">
        <w:rPr>
          <w:rFonts w:ascii="Times New Roman" w:hAnsi="Times New Roman"/>
          <w:bCs/>
          <w:sz w:val="24"/>
          <w:szCs w:val="24"/>
          <w:lang w:val="en-US"/>
        </w:rPr>
        <w:t>FDW</w:t>
      </w:r>
    </w:p>
    <w:p w14:paraId="64A35681" w14:textId="77777777" w:rsidR="00707608" w:rsidRDefault="00707608" w:rsidP="00B65030">
      <w:pPr>
        <w:jc w:val="both"/>
        <w:rPr>
          <w:rFonts w:ascii="Times New Roman" w:hAnsi="Times New Roman"/>
          <w:sz w:val="24"/>
          <w:szCs w:val="24"/>
        </w:rPr>
      </w:pPr>
    </w:p>
    <w:p w14:paraId="04A11ADE" w14:textId="3528920A" w:rsidR="00B65030" w:rsidRPr="00B65030" w:rsidRDefault="00B65030" w:rsidP="00707608">
      <w:pPr>
        <w:jc w:val="both"/>
        <w:rPr>
          <w:rFonts w:ascii="Times New Roman" w:hAnsi="Times New Roman"/>
          <w:sz w:val="24"/>
          <w:szCs w:val="24"/>
        </w:rPr>
      </w:pPr>
      <w:r>
        <w:rPr>
          <w:rFonts w:ascii="Times New Roman" w:hAnsi="Times New Roman"/>
          <w:sz w:val="24"/>
          <w:szCs w:val="24"/>
        </w:rPr>
        <w:lastRenderedPageBreak/>
        <w:t>Производственная практика проводится в</w:t>
      </w:r>
      <w:r w:rsidRPr="00D87350">
        <w:rPr>
          <w:rFonts w:ascii="Times New Roman" w:hAnsi="Times New Roman"/>
          <w:sz w:val="24"/>
          <w:szCs w:val="24"/>
        </w:rPr>
        <w:t xml:space="preserve"> соответствии с договор</w:t>
      </w:r>
      <w:r>
        <w:rPr>
          <w:rFonts w:ascii="Times New Roman" w:hAnsi="Times New Roman"/>
          <w:sz w:val="24"/>
          <w:szCs w:val="24"/>
        </w:rPr>
        <w:t>ами о сотрудничестве  с предприятиями соответствующего профиля.</w:t>
      </w:r>
    </w:p>
    <w:p w14:paraId="0A7DE67D" w14:textId="2EE80DDD" w:rsidR="009879EF" w:rsidRPr="009879EF" w:rsidRDefault="00707608" w:rsidP="009879EF">
      <w:pPr>
        <w:spacing w:after="60"/>
        <w:ind w:firstLine="426"/>
        <w:jc w:val="both"/>
        <w:outlineLvl w:val="1"/>
        <w:rPr>
          <w:rFonts w:ascii="Times New Roman" w:hAnsi="Times New Roman"/>
          <w:sz w:val="24"/>
          <w:szCs w:val="24"/>
        </w:rPr>
      </w:pPr>
      <w:bookmarkStart w:id="7" w:name="_Hlk68082241"/>
      <w:r>
        <w:rPr>
          <w:rFonts w:ascii="Times New Roman" w:hAnsi="Times New Roman"/>
          <w:sz w:val="24"/>
          <w:szCs w:val="24"/>
          <w:lang w:eastAsia="zh-CN"/>
        </w:rPr>
        <w:t>5</w:t>
      </w:r>
      <w:r w:rsidR="009879EF" w:rsidRPr="009879EF">
        <w:rPr>
          <w:rFonts w:ascii="Times New Roman" w:hAnsi="Times New Roman"/>
          <w:sz w:val="24"/>
          <w:szCs w:val="24"/>
          <w:lang w:eastAsia="zh-CN"/>
        </w:rPr>
        <w:t xml:space="preserve">.3. </w:t>
      </w:r>
      <w:r w:rsidR="009879EF" w:rsidRPr="009879EF">
        <w:rPr>
          <w:rFonts w:ascii="Times New Roman" w:hAnsi="Times New Roman"/>
          <w:sz w:val="24"/>
          <w:szCs w:val="24"/>
        </w:rPr>
        <w:t>Требования к учебно-методическому обеспечению образовательной программы</w:t>
      </w:r>
      <w:bookmarkEnd w:id="7"/>
      <w:r w:rsidR="009879EF" w:rsidRPr="009879EF">
        <w:rPr>
          <w:rFonts w:ascii="Times New Roman" w:hAnsi="Times New Roman"/>
          <w:sz w:val="24"/>
          <w:szCs w:val="24"/>
        </w:rPr>
        <w:t>.</w:t>
      </w:r>
    </w:p>
    <w:p w14:paraId="1AFFEE0D" w14:textId="064BDDB1" w:rsidR="009879EF" w:rsidRPr="009879EF" w:rsidRDefault="00707608" w:rsidP="009879EF">
      <w:pPr>
        <w:ind w:firstLine="426"/>
        <w:jc w:val="both"/>
        <w:rPr>
          <w:rFonts w:ascii="Times New Roman" w:hAnsi="Times New Roman"/>
          <w:i/>
          <w:sz w:val="24"/>
          <w:szCs w:val="24"/>
          <w:lang w:eastAsia="zh-CN"/>
        </w:rPr>
      </w:pPr>
      <w:r>
        <w:rPr>
          <w:rFonts w:ascii="Times New Roman" w:hAnsi="Times New Roman"/>
          <w:iCs/>
          <w:sz w:val="24"/>
          <w:szCs w:val="24"/>
          <w:lang w:eastAsia="zh-CN"/>
        </w:rPr>
        <w:t>5</w:t>
      </w:r>
      <w:r w:rsidR="009879EF" w:rsidRPr="009879EF">
        <w:rPr>
          <w:rFonts w:ascii="Times New Roman" w:hAnsi="Times New Roman"/>
          <w:iCs/>
          <w:sz w:val="24"/>
          <w:szCs w:val="24"/>
          <w:lang w:eastAsia="zh-CN"/>
        </w:rPr>
        <w:t>.3.1</w:t>
      </w:r>
      <w:r w:rsidR="009879EF" w:rsidRPr="009879EF">
        <w:rPr>
          <w:rFonts w:ascii="Times New Roman" w:hAnsi="Times New Roman"/>
          <w:i/>
          <w:sz w:val="24"/>
          <w:szCs w:val="24"/>
          <w:lang w:eastAsia="zh-CN"/>
        </w:rPr>
        <w:t xml:space="preserve">. </w:t>
      </w:r>
      <w:r w:rsidR="009879EF" w:rsidRPr="009879EF">
        <w:rPr>
          <w:rFonts w:ascii="Times New Roman" w:hAnsi="Times New Roman"/>
          <w:sz w:val="24"/>
          <w:szCs w:val="24"/>
          <w:lang w:eastAsia="zh-CN"/>
        </w:rPr>
        <w:t>Характеристика библиотечного фонда образовательной организации</w:t>
      </w:r>
      <w:r w:rsidR="009879EF" w:rsidRPr="009879EF">
        <w:rPr>
          <w:rFonts w:ascii="Times New Roman" w:hAnsi="Times New Roman"/>
          <w:i/>
          <w:sz w:val="24"/>
          <w:szCs w:val="24"/>
          <w:lang w:eastAsia="zh-CN"/>
        </w:rPr>
        <w:t xml:space="preserve"> </w:t>
      </w:r>
    </w:p>
    <w:p w14:paraId="675C3BBE" w14:textId="77777777" w:rsidR="009879EF" w:rsidRPr="009879EF" w:rsidRDefault="009879EF" w:rsidP="009879EF">
      <w:pPr>
        <w:ind w:firstLine="426"/>
        <w:jc w:val="both"/>
        <w:rPr>
          <w:rFonts w:ascii="Times New Roman" w:hAnsi="Times New Roman"/>
          <w:sz w:val="24"/>
          <w:szCs w:val="24"/>
        </w:rPr>
      </w:pPr>
      <w:r w:rsidRPr="009879EF">
        <w:rPr>
          <w:rFonts w:ascii="Times New Roman" w:hAnsi="Times New Roman"/>
          <w:sz w:val="24"/>
          <w:szCs w:val="24"/>
        </w:rPr>
        <w:t>Библиотечный фонд укомплектован печатными изданиями и (или) электронными изданиями по каждой дисциплине (модулю) 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 с учетом наличия электронной информационно-образовательной среды и учебно-методической документацией.</w:t>
      </w:r>
    </w:p>
    <w:p w14:paraId="586CCBC0" w14:textId="1FE211C1" w:rsidR="009879EF" w:rsidRPr="009879EF" w:rsidRDefault="00707608" w:rsidP="009879EF">
      <w:pPr>
        <w:ind w:firstLine="426"/>
        <w:jc w:val="both"/>
        <w:rPr>
          <w:rFonts w:ascii="Times New Roman" w:hAnsi="Times New Roman"/>
          <w:bCs/>
          <w:iCs/>
          <w:sz w:val="24"/>
          <w:szCs w:val="24"/>
        </w:rPr>
      </w:pPr>
      <w:r>
        <w:rPr>
          <w:rFonts w:ascii="Times New Roman" w:hAnsi="Times New Roman"/>
          <w:bCs/>
          <w:iCs/>
          <w:sz w:val="24"/>
          <w:szCs w:val="24"/>
        </w:rPr>
        <w:t>5</w:t>
      </w:r>
      <w:r w:rsidR="009879EF" w:rsidRPr="009879EF">
        <w:rPr>
          <w:rFonts w:ascii="Times New Roman" w:hAnsi="Times New Roman"/>
          <w:bCs/>
          <w:iCs/>
          <w:sz w:val="24"/>
          <w:szCs w:val="24"/>
        </w:rPr>
        <w:t>.3.2.</w:t>
      </w:r>
      <w:r w:rsidR="009879EF" w:rsidRPr="009879EF">
        <w:rPr>
          <w:rFonts w:ascii="Times New Roman" w:hAnsi="Times New Roman"/>
          <w:bCs/>
          <w:i/>
          <w:sz w:val="24"/>
          <w:szCs w:val="24"/>
        </w:rPr>
        <w:t xml:space="preserve"> </w:t>
      </w:r>
      <w:r w:rsidR="009879EF" w:rsidRPr="009879EF">
        <w:rPr>
          <w:rFonts w:ascii="Times New Roman" w:hAnsi="Times New Roman"/>
          <w:bCs/>
          <w:iCs/>
          <w:sz w:val="24"/>
          <w:szCs w:val="24"/>
        </w:rPr>
        <w:t>Обучающиеся инвалиды и лица с ограниченными возможностями здоровья обеспечены печатными и (или) электронными учебными изданиями, адаптированными при необходимости для обучения указанных обучающихся.</w:t>
      </w:r>
    </w:p>
    <w:p w14:paraId="60D17BE2" w14:textId="47585277" w:rsidR="009879EF" w:rsidRPr="009879EF" w:rsidRDefault="00707608" w:rsidP="009879EF">
      <w:pPr>
        <w:shd w:val="clear" w:color="auto" w:fill="FFFFFF"/>
        <w:spacing w:after="240"/>
        <w:ind w:firstLine="425"/>
        <w:jc w:val="both"/>
        <w:rPr>
          <w:rFonts w:ascii="Times New Roman" w:hAnsi="Times New Roman"/>
          <w:i/>
          <w:sz w:val="24"/>
          <w:szCs w:val="24"/>
          <w:lang w:eastAsia="zh-CN"/>
        </w:rPr>
      </w:pPr>
      <w:r>
        <w:rPr>
          <w:rFonts w:ascii="Times New Roman" w:hAnsi="Times New Roman"/>
          <w:bCs/>
          <w:iCs/>
          <w:sz w:val="24"/>
          <w:szCs w:val="24"/>
        </w:rPr>
        <w:t>5</w:t>
      </w:r>
      <w:r w:rsidR="009879EF" w:rsidRPr="009879EF">
        <w:rPr>
          <w:rFonts w:ascii="Times New Roman" w:hAnsi="Times New Roman"/>
          <w:bCs/>
          <w:iCs/>
          <w:sz w:val="24"/>
          <w:szCs w:val="24"/>
        </w:rPr>
        <w:t>.3.3.</w:t>
      </w:r>
      <w:r w:rsidR="009879EF" w:rsidRPr="009879EF">
        <w:rPr>
          <w:rFonts w:ascii="Times New Roman" w:hAnsi="Times New Roman"/>
          <w:bCs/>
          <w:i/>
          <w:sz w:val="24"/>
          <w:szCs w:val="24"/>
        </w:rPr>
        <w:t xml:space="preserve"> </w:t>
      </w:r>
      <w:r w:rsidR="009879EF" w:rsidRPr="009879EF">
        <w:rPr>
          <w:rFonts w:ascii="Times New Roman" w:hAnsi="Times New Roman"/>
          <w:iCs/>
          <w:sz w:val="24"/>
          <w:szCs w:val="24"/>
          <w:lang w:eastAsia="zh-CN"/>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7088"/>
        <w:gridCol w:w="2161"/>
      </w:tblGrid>
      <w:tr w:rsidR="009879EF" w:rsidRPr="009879EF" w14:paraId="76799B37" w14:textId="77777777" w:rsidTr="00B65030">
        <w:tc>
          <w:tcPr>
            <w:tcW w:w="675" w:type="dxa"/>
            <w:tcBorders>
              <w:top w:val="single" w:sz="4" w:space="0" w:color="auto"/>
              <w:left w:val="single" w:sz="4" w:space="0" w:color="auto"/>
              <w:bottom w:val="single" w:sz="4" w:space="0" w:color="auto"/>
              <w:right w:val="single" w:sz="4" w:space="0" w:color="auto"/>
            </w:tcBorders>
            <w:hideMark/>
          </w:tcPr>
          <w:p w14:paraId="5F8A85F6" w14:textId="77777777" w:rsidR="009879EF" w:rsidRPr="009879EF" w:rsidRDefault="009879EF" w:rsidP="00E51CE0">
            <w:pPr>
              <w:jc w:val="center"/>
              <w:rPr>
                <w:rFonts w:ascii="Times New Roman" w:hAnsi="Times New Roman"/>
                <w:b/>
                <w:bCs/>
                <w:sz w:val="24"/>
                <w:szCs w:val="24"/>
              </w:rPr>
            </w:pPr>
            <w:r w:rsidRPr="009879EF">
              <w:rPr>
                <w:rFonts w:ascii="Times New Roman" w:hAnsi="Times New Roman"/>
                <w:b/>
                <w:bCs/>
                <w:sz w:val="24"/>
                <w:szCs w:val="24"/>
              </w:rPr>
              <w:t>№ п/п</w:t>
            </w:r>
          </w:p>
        </w:tc>
        <w:tc>
          <w:tcPr>
            <w:tcW w:w="7088" w:type="dxa"/>
            <w:tcBorders>
              <w:top w:val="single" w:sz="4" w:space="0" w:color="auto"/>
              <w:left w:val="single" w:sz="4" w:space="0" w:color="auto"/>
              <w:bottom w:val="single" w:sz="4" w:space="0" w:color="auto"/>
              <w:right w:val="single" w:sz="4" w:space="0" w:color="auto"/>
            </w:tcBorders>
            <w:hideMark/>
          </w:tcPr>
          <w:p w14:paraId="604207AE" w14:textId="77777777" w:rsidR="009879EF" w:rsidRPr="009879EF" w:rsidRDefault="009879EF" w:rsidP="00E51CE0">
            <w:pPr>
              <w:jc w:val="center"/>
              <w:rPr>
                <w:rFonts w:ascii="Times New Roman" w:hAnsi="Times New Roman"/>
                <w:b/>
                <w:bCs/>
                <w:sz w:val="24"/>
                <w:szCs w:val="24"/>
              </w:rPr>
            </w:pPr>
            <w:r w:rsidRPr="009879EF">
              <w:rPr>
                <w:rFonts w:ascii="Times New Roman" w:hAnsi="Times New Roman"/>
                <w:b/>
                <w:bCs/>
                <w:sz w:val="24"/>
                <w:szCs w:val="24"/>
              </w:rPr>
              <w:t>Наименование лицензионного и свободно распространяемого программного обеспечения, в том числе отечественного производства</w:t>
            </w:r>
          </w:p>
        </w:tc>
        <w:tc>
          <w:tcPr>
            <w:tcW w:w="2161" w:type="dxa"/>
            <w:tcBorders>
              <w:top w:val="single" w:sz="4" w:space="0" w:color="auto"/>
              <w:left w:val="single" w:sz="4" w:space="0" w:color="auto"/>
              <w:bottom w:val="single" w:sz="4" w:space="0" w:color="auto"/>
              <w:right w:val="single" w:sz="4" w:space="0" w:color="auto"/>
            </w:tcBorders>
            <w:hideMark/>
          </w:tcPr>
          <w:p w14:paraId="4E5A3A40" w14:textId="77777777" w:rsidR="009879EF" w:rsidRPr="009879EF" w:rsidRDefault="009879EF" w:rsidP="00E51CE0">
            <w:pPr>
              <w:jc w:val="center"/>
              <w:rPr>
                <w:rFonts w:ascii="Times New Roman" w:hAnsi="Times New Roman"/>
                <w:b/>
                <w:bCs/>
                <w:sz w:val="24"/>
                <w:szCs w:val="24"/>
              </w:rPr>
            </w:pPr>
            <w:r w:rsidRPr="009879EF">
              <w:rPr>
                <w:rFonts w:ascii="Times New Roman" w:hAnsi="Times New Roman"/>
                <w:b/>
                <w:bCs/>
                <w:sz w:val="24"/>
                <w:szCs w:val="24"/>
              </w:rPr>
              <w:t>Количество</w:t>
            </w:r>
          </w:p>
        </w:tc>
      </w:tr>
      <w:tr w:rsidR="009879EF" w:rsidRPr="009879EF" w14:paraId="49615D2C" w14:textId="77777777" w:rsidTr="00B65030">
        <w:tc>
          <w:tcPr>
            <w:tcW w:w="675" w:type="dxa"/>
            <w:tcBorders>
              <w:top w:val="single" w:sz="4" w:space="0" w:color="auto"/>
              <w:left w:val="single" w:sz="4" w:space="0" w:color="auto"/>
              <w:bottom w:val="single" w:sz="4" w:space="0" w:color="auto"/>
              <w:right w:val="single" w:sz="4" w:space="0" w:color="auto"/>
            </w:tcBorders>
            <w:hideMark/>
          </w:tcPr>
          <w:p w14:paraId="32447163" w14:textId="77777777" w:rsidR="009879EF" w:rsidRPr="009879EF" w:rsidRDefault="009879EF" w:rsidP="00E51CE0">
            <w:pPr>
              <w:jc w:val="both"/>
              <w:rPr>
                <w:rFonts w:ascii="Times New Roman" w:hAnsi="Times New Roman"/>
                <w:sz w:val="24"/>
                <w:szCs w:val="24"/>
              </w:rPr>
            </w:pPr>
            <w:r w:rsidRPr="009879EF">
              <w:rPr>
                <w:rFonts w:ascii="Times New Roman" w:hAnsi="Times New Roman"/>
                <w:sz w:val="24"/>
                <w:szCs w:val="24"/>
              </w:rPr>
              <w:t>1</w:t>
            </w:r>
          </w:p>
        </w:tc>
        <w:tc>
          <w:tcPr>
            <w:tcW w:w="7088" w:type="dxa"/>
            <w:tcBorders>
              <w:top w:val="single" w:sz="4" w:space="0" w:color="auto"/>
              <w:left w:val="single" w:sz="4" w:space="0" w:color="auto"/>
              <w:bottom w:val="single" w:sz="4" w:space="0" w:color="auto"/>
              <w:right w:val="single" w:sz="4" w:space="0" w:color="auto"/>
            </w:tcBorders>
          </w:tcPr>
          <w:p w14:paraId="06BEA5BB" w14:textId="77777777" w:rsidR="009879EF" w:rsidRPr="009879EF" w:rsidRDefault="009879EF" w:rsidP="00E51CE0">
            <w:pPr>
              <w:jc w:val="both"/>
              <w:rPr>
                <w:rFonts w:ascii="Times New Roman" w:hAnsi="Times New Roman"/>
                <w:sz w:val="24"/>
                <w:szCs w:val="24"/>
              </w:rPr>
            </w:pPr>
            <w:r w:rsidRPr="009879EF">
              <w:rPr>
                <w:rFonts w:ascii="Times New Roman" w:hAnsi="Times New Roman"/>
                <w:sz w:val="24"/>
                <w:szCs w:val="24"/>
              </w:rPr>
              <w:t>Операционная система для персонального компьютера рабочего места (</w:t>
            </w:r>
            <w:r w:rsidRPr="009879EF">
              <w:rPr>
                <w:rFonts w:ascii="Times New Roman" w:hAnsi="Times New Roman"/>
                <w:sz w:val="24"/>
                <w:szCs w:val="24"/>
                <w:lang w:val="en-US"/>
              </w:rPr>
              <w:t>Microsoft</w:t>
            </w:r>
            <w:r w:rsidRPr="009879EF">
              <w:rPr>
                <w:rFonts w:ascii="Times New Roman" w:hAnsi="Times New Roman"/>
                <w:sz w:val="24"/>
                <w:szCs w:val="24"/>
              </w:rPr>
              <w:t xml:space="preserve"> </w:t>
            </w:r>
            <w:r w:rsidRPr="009879EF">
              <w:rPr>
                <w:rFonts w:ascii="Times New Roman" w:hAnsi="Times New Roman"/>
                <w:sz w:val="24"/>
                <w:szCs w:val="24"/>
                <w:lang w:val="en-US"/>
              </w:rPr>
              <w:t>Windows</w:t>
            </w:r>
            <w:r w:rsidRPr="009879EF">
              <w:rPr>
                <w:rFonts w:ascii="Times New Roman" w:hAnsi="Times New Roman"/>
                <w:sz w:val="24"/>
                <w:szCs w:val="24"/>
              </w:rPr>
              <w:t xml:space="preserve"> или аналог)</w:t>
            </w:r>
          </w:p>
        </w:tc>
        <w:tc>
          <w:tcPr>
            <w:tcW w:w="2161" w:type="dxa"/>
            <w:tcBorders>
              <w:top w:val="single" w:sz="4" w:space="0" w:color="auto"/>
              <w:left w:val="single" w:sz="4" w:space="0" w:color="auto"/>
              <w:bottom w:val="single" w:sz="4" w:space="0" w:color="auto"/>
              <w:right w:val="single" w:sz="4" w:space="0" w:color="auto"/>
            </w:tcBorders>
          </w:tcPr>
          <w:p w14:paraId="29F57A4B" w14:textId="7541C44A" w:rsidR="009879EF" w:rsidRPr="009879EF" w:rsidRDefault="009879EF" w:rsidP="00E51CE0">
            <w:pPr>
              <w:jc w:val="center"/>
              <w:rPr>
                <w:rFonts w:ascii="Times New Roman" w:hAnsi="Times New Roman"/>
                <w:sz w:val="24"/>
                <w:szCs w:val="24"/>
              </w:rPr>
            </w:pPr>
            <w:r w:rsidRPr="009879EF">
              <w:rPr>
                <w:rFonts w:ascii="Times New Roman" w:hAnsi="Times New Roman"/>
                <w:sz w:val="24"/>
                <w:szCs w:val="24"/>
              </w:rPr>
              <w:t>1</w:t>
            </w:r>
            <w:r w:rsidR="00CE2677">
              <w:rPr>
                <w:rFonts w:ascii="Times New Roman" w:hAnsi="Times New Roman"/>
                <w:sz w:val="24"/>
                <w:szCs w:val="24"/>
              </w:rPr>
              <w:t>5</w:t>
            </w:r>
          </w:p>
        </w:tc>
      </w:tr>
      <w:tr w:rsidR="009879EF" w:rsidRPr="009879EF" w14:paraId="6126D83F" w14:textId="77777777" w:rsidTr="00B65030">
        <w:tc>
          <w:tcPr>
            <w:tcW w:w="675" w:type="dxa"/>
            <w:tcBorders>
              <w:top w:val="single" w:sz="4" w:space="0" w:color="auto"/>
              <w:left w:val="single" w:sz="4" w:space="0" w:color="auto"/>
              <w:bottom w:val="single" w:sz="4" w:space="0" w:color="auto"/>
              <w:right w:val="single" w:sz="4" w:space="0" w:color="auto"/>
            </w:tcBorders>
            <w:hideMark/>
          </w:tcPr>
          <w:p w14:paraId="3740373A" w14:textId="77777777" w:rsidR="009879EF" w:rsidRPr="009879EF" w:rsidRDefault="009879EF" w:rsidP="00E51CE0">
            <w:pPr>
              <w:jc w:val="both"/>
              <w:rPr>
                <w:rFonts w:ascii="Times New Roman" w:hAnsi="Times New Roman"/>
                <w:sz w:val="24"/>
                <w:szCs w:val="24"/>
              </w:rPr>
            </w:pPr>
            <w:r w:rsidRPr="009879EF">
              <w:rPr>
                <w:rFonts w:ascii="Times New Roman" w:hAnsi="Times New Roman"/>
                <w:sz w:val="24"/>
                <w:szCs w:val="24"/>
              </w:rPr>
              <w:t>2</w:t>
            </w:r>
          </w:p>
        </w:tc>
        <w:tc>
          <w:tcPr>
            <w:tcW w:w="7088" w:type="dxa"/>
            <w:tcBorders>
              <w:top w:val="single" w:sz="4" w:space="0" w:color="auto"/>
              <w:left w:val="single" w:sz="4" w:space="0" w:color="auto"/>
              <w:bottom w:val="single" w:sz="4" w:space="0" w:color="auto"/>
              <w:right w:val="single" w:sz="4" w:space="0" w:color="auto"/>
            </w:tcBorders>
          </w:tcPr>
          <w:p w14:paraId="35938888" w14:textId="77777777" w:rsidR="009879EF" w:rsidRPr="009879EF" w:rsidRDefault="009879EF" w:rsidP="00E51CE0">
            <w:pPr>
              <w:jc w:val="both"/>
              <w:rPr>
                <w:rFonts w:ascii="Times New Roman" w:hAnsi="Times New Roman"/>
                <w:sz w:val="24"/>
                <w:szCs w:val="24"/>
              </w:rPr>
            </w:pPr>
            <w:r w:rsidRPr="009879EF">
              <w:rPr>
                <w:rFonts w:ascii="Times New Roman" w:hAnsi="Times New Roman"/>
                <w:sz w:val="24"/>
                <w:szCs w:val="24"/>
              </w:rPr>
              <w:t>Программное обеспечение для просмотра и редактирования офисных документов (</w:t>
            </w:r>
            <w:r w:rsidRPr="009879EF">
              <w:rPr>
                <w:rFonts w:ascii="Times New Roman" w:hAnsi="Times New Roman"/>
                <w:sz w:val="24"/>
                <w:szCs w:val="24"/>
                <w:lang w:val="en-US"/>
              </w:rPr>
              <w:t>Microsoft</w:t>
            </w:r>
            <w:r w:rsidRPr="009879EF">
              <w:rPr>
                <w:rFonts w:ascii="Times New Roman" w:hAnsi="Times New Roman"/>
                <w:sz w:val="24"/>
                <w:szCs w:val="24"/>
              </w:rPr>
              <w:t xml:space="preserve"> </w:t>
            </w:r>
            <w:r w:rsidRPr="009879EF">
              <w:rPr>
                <w:rFonts w:ascii="Times New Roman" w:hAnsi="Times New Roman"/>
                <w:sz w:val="24"/>
                <w:szCs w:val="24"/>
                <w:lang w:val="en-US"/>
              </w:rPr>
              <w:t>Office</w:t>
            </w:r>
            <w:r w:rsidRPr="009879EF">
              <w:rPr>
                <w:rFonts w:ascii="Times New Roman" w:hAnsi="Times New Roman"/>
                <w:sz w:val="24"/>
                <w:szCs w:val="24"/>
              </w:rPr>
              <w:t xml:space="preserve"> или аналог)</w:t>
            </w:r>
          </w:p>
        </w:tc>
        <w:tc>
          <w:tcPr>
            <w:tcW w:w="2161" w:type="dxa"/>
            <w:tcBorders>
              <w:top w:val="single" w:sz="4" w:space="0" w:color="auto"/>
              <w:left w:val="single" w:sz="4" w:space="0" w:color="auto"/>
              <w:bottom w:val="single" w:sz="4" w:space="0" w:color="auto"/>
              <w:right w:val="single" w:sz="4" w:space="0" w:color="auto"/>
            </w:tcBorders>
          </w:tcPr>
          <w:p w14:paraId="59FD2FFD" w14:textId="5E555666" w:rsidR="009879EF" w:rsidRPr="009879EF" w:rsidRDefault="009879EF" w:rsidP="00E51CE0">
            <w:pPr>
              <w:jc w:val="center"/>
              <w:rPr>
                <w:rFonts w:ascii="Times New Roman" w:hAnsi="Times New Roman"/>
                <w:sz w:val="24"/>
                <w:szCs w:val="24"/>
              </w:rPr>
            </w:pPr>
            <w:r w:rsidRPr="009879EF">
              <w:rPr>
                <w:rFonts w:ascii="Times New Roman" w:hAnsi="Times New Roman"/>
                <w:sz w:val="24"/>
                <w:szCs w:val="24"/>
              </w:rPr>
              <w:t>1</w:t>
            </w:r>
            <w:r w:rsidR="00CE2677">
              <w:rPr>
                <w:rFonts w:ascii="Times New Roman" w:hAnsi="Times New Roman"/>
                <w:sz w:val="24"/>
                <w:szCs w:val="24"/>
              </w:rPr>
              <w:t>5</w:t>
            </w:r>
          </w:p>
        </w:tc>
      </w:tr>
      <w:tr w:rsidR="009879EF" w:rsidRPr="009879EF" w14:paraId="656C93B5" w14:textId="77777777" w:rsidTr="00B65030">
        <w:tc>
          <w:tcPr>
            <w:tcW w:w="675" w:type="dxa"/>
            <w:tcBorders>
              <w:top w:val="single" w:sz="4" w:space="0" w:color="auto"/>
              <w:left w:val="single" w:sz="4" w:space="0" w:color="auto"/>
              <w:bottom w:val="single" w:sz="4" w:space="0" w:color="auto"/>
              <w:right w:val="single" w:sz="4" w:space="0" w:color="auto"/>
            </w:tcBorders>
          </w:tcPr>
          <w:p w14:paraId="66790415" w14:textId="02FC3B19" w:rsidR="009879EF" w:rsidRPr="009879EF" w:rsidRDefault="00CE2677" w:rsidP="00E51CE0">
            <w:pPr>
              <w:jc w:val="both"/>
              <w:rPr>
                <w:rFonts w:ascii="Times New Roman" w:hAnsi="Times New Roman"/>
                <w:sz w:val="24"/>
                <w:szCs w:val="24"/>
              </w:rPr>
            </w:pPr>
            <w:r>
              <w:rPr>
                <w:rFonts w:ascii="Times New Roman" w:hAnsi="Times New Roman"/>
                <w:sz w:val="24"/>
                <w:szCs w:val="24"/>
              </w:rPr>
              <w:t>3</w:t>
            </w:r>
          </w:p>
        </w:tc>
        <w:tc>
          <w:tcPr>
            <w:tcW w:w="7088" w:type="dxa"/>
            <w:tcBorders>
              <w:top w:val="single" w:sz="4" w:space="0" w:color="auto"/>
              <w:left w:val="single" w:sz="4" w:space="0" w:color="auto"/>
              <w:bottom w:val="single" w:sz="4" w:space="0" w:color="auto"/>
              <w:right w:val="single" w:sz="4" w:space="0" w:color="auto"/>
            </w:tcBorders>
          </w:tcPr>
          <w:p w14:paraId="4B9E8D9E" w14:textId="77777777" w:rsidR="009879EF" w:rsidRPr="009879EF" w:rsidRDefault="009879EF" w:rsidP="00E51CE0">
            <w:pPr>
              <w:jc w:val="both"/>
              <w:rPr>
                <w:rFonts w:ascii="Times New Roman" w:hAnsi="Times New Roman"/>
                <w:sz w:val="24"/>
                <w:szCs w:val="24"/>
              </w:rPr>
            </w:pPr>
            <w:r w:rsidRPr="009879EF">
              <w:rPr>
                <w:rFonts w:ascii="Times New Roman" w:hAnsi="Times New Roman"/>
                <w:sz w:val="24"/>
                <w:szCs w:val="24"/>
              </w:rPr>
              <w:t>Программное обеспечение для просмотра файлов в формате PDF (Adobe Acrobat Reader или аналог)</w:t>
            </w:r>
          </w:p>
        </w:tc>
        <w:tc>
          <w:tcPr>
            <w:tcW w:w="2161" w:type="dxa"/>
            <w:tcBorders>
              <w:top w:val="single" w:sz="4" w:space="0" w:color="auto"/>
              <w:left w:val="single" w:sz="4" w:space="0" w:color="auto"/>
              <w:bottom w:val="single" w:sz="4" w:space="0" w:color="auto"/>
              <w:right w:val="single" w:sz="4" w:space="0" w:color="auto"/>
            </w:tcBorders>
          </w:tcPr>
          <w:p w14:paraId="050329F0" w14:textId="5F0E6A8C" w:rsidR="009879EF" w:rsidRPr="009879EF" w:rsidRDefault="009879EF" w:rsidP="00E51CE0">
            <w:pPr>
              <w:jc w:val="center"/>
              <w:rPr>
                <w:rFonts w:ascii="Times New Roman" w:hAnsi="Times New Roman"/>
                <w:sz w:val="24"/>
                <w:szCs w:val="24"/>
              </w:rPr>
            </w:pPr>
            <w:r w:rsidRPr="009879EF">
              <w:rPr>
                <w:rFonts w:ascii="Times New Roman" w:hAnsi="Times New Roman"/>
                <w:sz w:val="24"/>
                <w:szCs w:val="24"/>
              </w:rPr>
              <w:t>1</w:t>
            </w:r>
            <w:r w:rsidR="00CE2677">
              <w:rPr>
                <w:rFonts w:ascii="Times New Roman" w:hAnsi="Times New Roman"/>
                <w:sz w:val="24"/>
                <w:szCs w:val="24"/>
              </w:rPr>
              <w:t>5</w:t>
            </w:r>
          </w:p>
        </w:tc>
      </w:tr>
      <w:tr w:rsidR="009879EF" w:rsidRPr="009879EF" w14:paraId="24CB3C21" w14:textId="77777777" w:rsidTr="00B65030">
        <w:tc>
          <w:tcPr>
            <w:tcW w:w="675" w:type="dxa"/>
            <w:tcBorders>
              <w:top w:val="single" w:sz="4" w:space="0" w:color="auto"/>
              <w:left w:val="single" w:sz="4" w:space="0" w:color="auto"/>
              <w:bottom w:val="single" w:sz="4" w:space="0" w:color="auto"/>
              <w:right w:val="single" w:sz="4" w:space="0" w:color="auto"/>
            </w:tcBorders>
            <w:shd w:val="clear" w:color="auto" w:fill="auto"/>
          </w:tcPr>
          <w:p w14:paraId="59D9B830" w14:textId="2173EBC0" w:rsidR="009879EF" w:rsidRPr="009879EF" w:rsidRDefault="00CE2677" w:rsidP="00CE2677">
            <w:pPr>
              <w:rPr>
                <w:rFonts w:ascii="Times New Roman" w:hAnsi="Times New Roman"/>
                <w:sz w:val="24"/>
                <w:szCs w:val="24"/>
              </w:rPr>
            </w:pPr>
            <w:r>
              <w:rPr>
                <w:rFonts w:ascii="Times New Roman" w:hAnsi="Times New Roman"/>
                <w:sz w:val="24"/>
                <w:szCs w:val="24"/>
              </w:rPr>
              <w:t>4</w:t>
            </w:r>
          </w:p>
        </w:tc>
        <w:tc>
          <w:tcPr>
            <w:tcW w:w="7088" w:type="dxa"/>
            <w:tcBorders>
              <w:top w:val="single" w:sz="4" w:space="0" w:color="auto"/>
              <w:left w:val="single" w:sz="4" w:space="0" w:color="auto"/>
              <w:bottom w:val="single" w:sz="4" w:space="0" w:color="auto"/>
              <w:right w:val="single" w:sz="4" w:space="0" w:color="auto"/>
            </w:tcBorders>
          </w:tcPr>
          <w:p w14:paraId="107BE634" w14:textId="77777777" w:rsidR="009879EF" w:rsidRPr="009879EF" w:rsidRDefault="009879EF" w:rsidP="00E51CE0">
            <w:pPr>
              <w:jc w:val="both"/>
              <w:rPr>
                <w:rFonts w:ascii="Times New Roman" w:hAnsi="Times New Roman"/>
                <w:sz w:val="24"/>
                <w:szCs w:val="24"/>
                <w:highlight w:val="yellow"/>
              </w:rPr>
            </w:pPr>
            <w:r w:rsidRPr="009879EF">
              <w:rPr>
                <w:rFonts w:ascii="Times New Roman" w:hAnsi="Times New Roman"/>
                <w:sz w:val="24"/>
                <w:szCs w:val="24"/>
              </w:rPr>
              <w:t>КОМПАС-3D</w:t>
            </w:r>
          </w:p>
        </w:tc>
        <w:tc>
          <w:tcPr>
            <w:tcW w:w="2161" w:type="dxa"/>
            <w:tcBorders>
              <w:top w:val="single" w:sz="4" w:space="0" w:color="auto"/>
              <w:left w:val="single" w:sz="4" w:space="0" w:color="auto"/>
              <w:bottom w:val="single" w:sz="4" w:space="0" w:color="auto"/>
              <w:right w:val="single" w:sz="4" w:space="0" w:color="auto"/>
            </w:tcBorders>
          </w:tcPr>
          <w:p w14:paraId="1A4D5BE6" w14:textId="65BEAE6F" w:rsidR="009879EF" w:rsidRPr="009879EF" w:rsidRDefault="00CE2677" w:rsidP="00E51CE0">
            <w:pPr>
              <w:jc w:val="center"/>
              <w:rPr>
                <w:rFonts w:ascii="Times New Roman" w:hAnsi="Times New Roman"/>
                <w:sz w:val="24"/>
                <w:szCs w:val="24"/>
              </w:rPr>
            </w:pPr>
            <w:r>
              <w:rPr>
                <w:rFonts w:ascii="Times New Roman" w:hAnsi="Times New Roman"/>
                <w:sz w:val="24"/>
                <w:szCs w:val="24"/>
              </w:rPr>
              <w:t>12</w:t>
            </w:r>
          </w:p>
        </w:tc>
      </w:tr>
    </w:tbl>
    <w:p w14:paraId="23CE92F6" w14:textId="77777777" w:rsidR="009879EF" w:rsidRPr="009879EF" w:rsidRDefault="009879EF" w:rsidP="009879EF">
      <w:pPr>
        <w:shd w:val="clear" w:color="auto" w:fill="FFFFFF"/>
        <w:ind w:firstLine="426"/>
        <w:jc w:val="both"/>
        <w:rPr>
          <w:rFonts w:ascii="Times New Roman" w:hAnsi="Times New Roman"/>
          <w:i/>
          <w:sz w:val="24"/>
          <w:szCs w:val="24"/>
          <w:lang w:eastAsia="zh-CN"/>
        </w:rPr>
      </w:pPr>
    </w:p>
    <w:p w14:paraId="46E89A18" w14:textId="68372E8C" w:rsidR="009879EF" w:rsidRPr="009879EF" w:rsidRDefault="00707608" w:rsidP="009879EF">
      <w:pPr>
        <w:pStyle w:val="a3"/>
        <w:spacing w:line="276" w:lineRule="auto"/>
        <w:ind w:firstLine="426"/>
        <w:jc w:val="both"/>
        <w:rPr>
          <w:sz w:val="24"/>
        </w:rPr>
      </w:pPr>
      <w:r>
        <w:rPr>
          <w:sz w:val="24"/>
        </w:rPr>
        <w:t>5</w:t>
      </w:r>
      <w:r w:rsidR="009879EF" w:rsidRPr="009879EF">
        <w:rPr>
          <w:sz w:val="24"/>
        </w:rPr>
        <w:t>.4. Требования к кадровым условиям реализации образовательной программы.</w:t>
      </w:r>
    </w:p>
    <w:p w14:paraId="646C636F" w14:textId="4EAC73E8" w:rsidR="009879EF" w:rsidRPr="009879EF" w:rsidRDefault="009879EF" w:rsidP="009879EF">
      <w:pPr>
        <w:pStyle w:val="a3"/>
        <w:spacing w:line="276" w:lineRule="auto"/>
        <w:ind w:firstLine="426"/>
        <w:jc w:val="both"/>
        <w:rPr>
          <w:sz w:val="24"/>
        </w:rPr>
      </w:pPr>
      <w:r w:rsidRPr="009879EF">
        <w:rPr>
          <w:sz w:val="24"/>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sidR="00CE2677">
        <w:rPr>
          <w:sz w:val="24"/>
        </w:rPr>
        <w:t>в области металлообработки и машиностроения</w:t>
      </w:r>
      <w:r w:rsidRPr="009879EF">
        <w:rPr>
          <w:sz w:val="24"/>
        </w:rPr>
        <w:t xml:space="preserve"> и имеющих стаж работы в данной профессиональной области не менее 3 лет.</w:t>
      </w:r>
    </w:p>
    <w:p w14:paraId="2D2F7590" w14:textId="7C41386E" w:rsidR="009879EF" w:rsidRPr="009879EF" w:rsidRDefault="009879EF" w:rsidP="009879EF">
      <w:pPr>
        <w:pStyle w:val="a3"/>
        <w:spacing w:line="276" w:lineRule="auto"/>
        <w:ind w:firstLine="426"/>
        <w:jc w:val="both"/>
        <w:rPr>
          <w:sz w:val="24"/>
        </w:rPr>
      </w:pPr>
      <w:r w:rsidRPr="009879EF">
        <w:rPr>
          <w:sz w:val="24"/>
        </w:rPr>
        <w:t xml:space="preserve">Педагогические работники, привлекаемые к реализации образовательной программы, получают дополнительное профессиональное образование по программам повышения квалификации, в том числе в форме стажировки в организациях, направление </w:t>
      </w:r>
      <w:r w:rsidRPr="009879EF">
        <w:rPr>
          <w:sz w:val="24"/>
        </w:rPr>
        <w:lastRenderedPageBreak/>
        <w:t>деятельности которых соответствует области профессиональной деятельности не реже 1 раза в 3 года с учетом расширения спектра профессиональных компетенций.</w:t>
      </w:r>
    </w:p>
    <w:p w14:paraId="10BDDFCB" w14:textId="77777777" w:rsidR="009879EF" w:rsidRPr="009879EF" w:rsidRDefault="009879EF" w:rsidP="009879EF">
      <w:pPr>
        <w:pStyle w:val="a3"/>
        <w:spacing w:line="276" w:lineRule="auto"/>
        <w:ind w:firstLine="426"/>
        <w:jc w:val="both"/>
        <w:rPr>
          <w:sz w:val="24"/>
        </w:rPr>
      </w:pPr>
      <w:r w:rsidRPr="009879EF">
        <w:rPr>
          <w:sz w:val="24"/>
        </w:rPr>
        <w:t>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3 лет в организациях, направление деятельности которых соответствует области профессиональной производства авиационных двигателей в общем числе педагогических работников, реализующих образовательную программу, составляет не менее 25 процентов.</w:t>
      </w:r>
    </w:p>
    <w:p w14:paraId="5F3F375A" w14:textId="624BF77E" w:rsidR="009879EF" w:rsidRPr="009879EF" w:rsidRDefault="00707608" w:rsidP="009879EF">
      <w:pPr>
        <w:pStyle w:val="a3"/>
        <w:spacing w:line="276" w:lineRule="auto"/>
        <w:ind w:firstLine="426"/>
        <w:jc w:val="both"/>
        <w:rPr>
          <w:sz w:val="24"/>
        </w:rPr>
      </w:pPr>
      <w:r>
        <w:rPr>
          <w:sz w:val="24"/>
        </w:rPr>
        <w:t>5</w:t>
      </w:r>
      <w:r w:rsidR="009879EF" w:rsidRPr="009879EF">
        <w:rPr>
          <w:sz w:val="24"/>
        </w:rPr>
        <w:t>.5. Требования к финансовым условиям реализации образовательной программы.</w:t>
      </w:r>
    </w:p>
    <w:p w14:paraId="173B51E9" w14:textId="77777777" w:rsidR="009879EF" w:rsidRPr="009879EF" w:rsidRDefault="009879EF" w:rsidP="009879EF">
      <w:pPr>
        <w:pStyle w:val="a3"/>
        <w:spacing w:line="276" w:lineRule="auto"/>
        <w:ind w:firstLine="426"/>
        <w:jc w:val="both"/>
        <w:rPr>
          <w:sz w:val="24"/>
        </w:rPr>
      </w:pPr>
      <w:r w:rsidRPr="009879EF">
        <w:rPr>
          <w:sz w:val="24"/>
        </w:rPr>
        <w:t>Расчеты нормативных затрат оказания государственных услуг по реализации образовательной программы осуществляется в соответствии с Методикой определения нормативных затрат на оказание государственных услуг по реализации образовательных программ СПО по профессиям (специальностям) и укрупненным группам профессий (специальностей), утвержденной Минобрнауки России от 27.11.2015 г № АП-114/18вн.</w:t>
      </w:r>
    </w:p>
    <w:p w14:paraId="0830C7E6" w14:textId="3BE8231B" w:rsidR="009879EF" w:rsidRPr="009879EF" w:rsidRDefault="00707608" w:rsidP="009879EF">
      <w:pPr>
        <w:pStyle w:val="a3"/>
        <w:spacing w:line="276" w:lineRule="auto"/>
        <w:ind w:firstLine="426"/>
        <w:jc w:val="both"/>
        <w:rPr>
          <w:sz w:val="24"/>
        </w:rPr>
      </w:pPr>
      <w:r>
        <w:rPr>
          <w:sz w:val="24"/>
        </w:rPr>
        <w:t>5</w:t>
      </w:r>
      <w:r w:rsidR="009879EF" w:rsidRPr="009879EF">
        <w:rPr>
          <w:sz w:val="24"/>
        </w:rPr>
        <w:t>.6. Требования к применяемым механизмам оценки качества образовательной программы.</w:t>
      </w:r>
    </w:p>
    <w:p w14:paraId="52716C4A" w14:textId="77777777" w:rsidR="009879EF" w:rsidRPr="009879EF" w:rsidRDefault="009879EF" w:rsidP="009879EF">
      <w:pPr>
        <w:pStyle w:val="a3"/>
        <w:spacing w:line="276" w:lineRule="auto"/>
        <w:ind w:firstLine="426"/>
        <w:jc w:val="both"/>
        <w:rPr>
          <w:sz w:val="24"/>
        </w:rPr>
      </w:pPr>
      <w:r w:rsidRPr="009879EF">
        <w:rPr>
          <w:sz w:val="24"/>
        </w:rPr>
        <w:t>Качество образовательной программы определяется в рамках системы внутренней оценки, а также системы внешней оценки на добровольной основе.</w:t>
      </w:r>
    </w:p>
    <w:p w14:paraId="64543363" w14:textId="77777777" w:rsidR="009879EF" w:rsidRPr="009879EF" w:rsidRDefault="009879EF" w:rsidP="009879EF">
      <w:pPr>
        <w:pStyle w:val="a3"/>
        <w:spacing w:line="276" w:lineRule="auto"/>
        <w:ind w:firstLine="426"/>
        <w:jc w:val="both"/>
        <w:rPr>
          <w:sz w:val="24"/>
        </w:rPr>
      </w:pPr>
      <w:r w:rsidRPr="009879EF">
        <w:rPr>
          <w:sz w:val="24"/>
        </w:rPr>
        <w:t>В целях совершенствования образовательной программы при проведении регулярной внутренней оценки качества образовательной программы привлекаются работодатели и их объединения, иные юридические и (или) физические лица, включая педагогических работников образовательной организации.</w:t>
      </w:r>
    </w:p>
    <w:p w14:paraId="45E34875" w14:textId="77777777" w:rsidR="0035516F" w:rsidRDefault="009879EF" w:rsidP="008A5846">
      <w:pPr>
        <w:pStyle w:val="a3"/>
        <w:spacing w:line="276" w:lineRule="auto"/>
        <w:ind w:firstLine="426"/>
        <w:jc w:val="both"/>
        <w:rPr>
          <w:sz w:val="24"/>
        </w:rPr>
      </w:pPr>
      <w:r w:rsidRPr="009879EF">
        <w:rPr>
          <w:sz w:val="24"/>
        </w:rPr>
        <w:t>Внешняя оценка качества образовательной программы осуществляется при проведении работодателями, их объединениями, а также уполномоченными ими организациями, с целью признания качества и уровня подготовки выпускников, освоивших образовательную программу, отвечающими требованиям профессиональных стандартов, требованиям рынка труда к специалистам соответствующего профиля.</w:t>
      </w:r>
    </w:p>
    <w:sectPr w:rsidR="0035516F" w:rsidSect="00CF15A3">
      <w:footerReference w:type="even" r:id="rId10"/>
      <w:footerReference w:type="default" r:id="rId11"/>
      <w:pgSz w:w="11906" w:h="16838"/>
      <w:pgMar w:top="1134" w:right="850" w:bottom="1134" w:left="1701" w:header="709" w:footer="0" w:gutter="0"/>
      <w:pgNumType w:start="146"/>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FF7C60" w14:textId="77777777" w:rsidR="00232F78" w:rsidRDefault="00232F78" w:rsidP="0018331B">
      <w:pPr>
        <w:spacing w:after="0" w:line="240" w:lineRule="auto"/>
      </w:pPr>
      <w:r>
        <w:separator/>
      </w:r>
    </w:p>
  </w:endnote>
  <w:endnote w:type="continuationSeparator" w:id="0">
    <w:p w14:paraId="06D84E31" w14:textId="77777777" w:rsidR="00232F78" w:rsidRDefault="00232F78"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0"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5884861"/>
      <w:docPartObj>
        <w:docPartGallery w:val="Page Numbers (Bottom of Page)"/>
        <w:docPartUnique/>
      </w:docPartObj>
    </w:sdtPr>
    <w:sdtEndPr/>
    <w:sdtContent>
      <w:p w14:paraId="2B9F39AC" w14:textId="6540F094" w:rsidR="00DC69D2" w:rsidRDefault="00DC69D2">
        <w:pPr>
          <w:pStyle w:val="a5"/>
          <w:jc w:val="center"/>
        </w:pPr>
        <w:r>
          <w:fldChar w:fldCharType="begin"/>
        </w:r>
        <w:r>
          <w:instrText>PAGE   \* MERGEFORMAT</w:instrText>
        </w:r>
        <w:r>
          <w:fldChar w:fldCharType="separate"/>
        </w:r>
        <w:r w:rsidR="00FE660B">
          <w:rPr>
            <w:noProof/>
          </w:rPr>
          <w:t>10</w:t>
        </w:r>
        <w:r>
          <w:fldChar w:fldCharType="end"/>
        </w:r>
      </w:p>
    </w:sdtContent>
  </w:sdt>
  <w:p w14:paraId="48C13EEF" w14:textId="77777777" w:rsidR="00DC69D2" w:rsidRDefault="00DC69D2">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65F151" w14:textId="77777777" w:rsidR="00DC69D2" w:rsidRDefault="00DC69D2" w:rsidP="00C71A74">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14E782C6" w14:textId="77777777" w:rsidR="00DC69D2" w:rsidRDefault="00DC69D2" w:rsidP="00C71A74">
    <w:pPr>
      <w:pStyle w:val="a5"/>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F4BAA6" w14:textId="77777777" w:rsidR="00DC69D2" w:rsidRDefault="00DC69D2" w:rsidP="00C71A74">
    <w:pPr>
      <w:pStyle w:val="a5"/>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82121F" w14:textId="77777777" w:rsidR="00232F78" w:rsidRDefault="00232F78" w:rsidP="0018331B">
      <w:pPr>
        <w:spacing w:after="0" w:line="240" w:lineRule="auto"/>
      </w:pPr>
      <w:r>
        <w:separator/>
      </w:r>
    </w:p>
  </w:footnote>
  <w:footnote w:type="continuationSeparator" w:id="0">
    <w:p w14:paraId="35C10FD5" w14:textId="77777777" w:rsidR="00232F78" w:rsidRDefault="00232F78" w:rsidP="0018331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6E1F"/>
    <w:multiLevelType w:val="hybridMultilevel"/>
    <w:tmpl w:val="1FA449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E72B2D"/>
    <w:multiLevelType w:val="hybridMultilevel"/>
    <w:tmpl w:val="C6623FD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15:restartNumberingAfterBreak="0">
    <w:nsid w:val="05F94707"/>
    <w:multiLevelType w:val="singleLevel"/>
    <w:tmpl w:val="55668ED0"/>
    <w:lvl w:ilvl="0">
      <w:start w:val="1"/>
      <w:numFmt w:val="decimal"/>
      <w:lvlText w:val="%1."/>
      <w:legacy w:legacy="1" w:legacySpace="0" w:legacyIndent="336"/>
      <w:lvlJc w:val="left"/>
      <w:rPr>
        <w:rFonts w:ascii="Times New Roman" w:hAnsi="Times New Roman" w:cs="Times New Roman" w:hint="default"/>
      </w:rPr>
    </w:lvl>
  </w:abstractNum>
  <w:abstractNum w:abstractNumId="3" w15:restartNumberingAfterBreak="0">
    <w:nsid w:val="0854265E"/>
    <w:multiLevelType w:val="singleLevel"/>
    <w:tmpl w:val="3B6ACCEC"/>
    <w:lvl w:ilvl="0">
      <w:start w:val="1"/>
      <w:numFmt w:val="decimal"/>
      <w:lvlText w:val="%1."/>
      <w:legacy w:legacy="1" w:legacySpace="0" w:legacyIndent="331"/>
      <w:lvlJc w:val="left"/>
      <w:rPr>
        <w:rFonts w:ascii="Times New Roman" w:hAnsi="Times New Roman" w:cs="Times New Roman" w:hint="default"/>
      </w:rPr>
    </w:lvl>
  </w:abstractNum>
  <w:abstractNum w:abstractNumId="4" w15:restartNumberingAfterBreak="0">
    <w:nsid w:val="0C7D432E"/>
    <w:multiLevelType w:val="multilevel"/>
    <w:tmpl w:val="18AAB2C6"/>
    <w:lvl w:ilvl="0">
      <w:start w:val="1"/>
      <w:numFmt w:val="decimal"/>
      <w:lvlText w:val="%1."/>
      <w:lvlJc w:val="left"/>
      <w:pPr>
        <w:ind w:left="720" w:hanging="360"/>
      </w:pPr>
      <w:rPr>
        <w:rFonts w:cs="Times New Roman" w:hint="default"/>
        <w:b/>
      </w:rPr>
    </w:lvl>
    <w:lvl w:ilvl="1">
      <w:start w:val="1"/>
      <w:numFmt w:val="decimal"/>
      <w:isLgl/>
      <w:lvlText w:val="%1.%2."/>
      <w:lvlJc w:val="left"/>
      <w:pPr>
        <w:ind w:left="765" w:hanging="405"/>
      </w:pPr>
      <w:rPr>
        <w:rFonts w:cs="Times New Roman" w:hint="default"/>
        <w:b/>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5" w15:restartNumberingAfterBreak="0">
    <w:nsid w:val="0CC3584B"/>
    <w:multiLevelType w:val="hybridMultilevel"/>
    <w:tmpl w:val="DEF4BF04"/>
    <w:lvl w:ilvl="0" w:tplc="8BE424BA">
      <w:start w:val="1"/>
      <w:numFmt w:val="decimal"/>
      <w:lvlText w:val="%1."/>
      <w:lvlJc w:val="left"/>
      <w:pPr>
        <w:ind w:hanging="397"/>
      </w:pPr>
      <w:rPr>
        <w:rFonts w:ascii="Times New Roman" w:eastAsia="Times New Roman" w:hAnsi="Times New Roman" w:cs="Times New Roman" w:hint="default"/>
        <w:color w:val="231F20"/>
        <w:w w:val="102"/>
        <w:sz w:val="22"/>
        <w:szCs w:val="22"/>
      </w:rPr>
    </w:lvl>
    <w:lvl w:ilvl="1" w:tplc="548A8796">
      <w:start w:val="1"/>
      <w:numFmt w:val="bullet"/>
      <w:lvlText w:val="•"/>
      <w:lvlJc w:val="left"/>
      <w:rPr>
        <w:rFonts w:hint="default"/>
      </w:rPr>
    </w:lvl>
    <w:lvl w:ilvl="2" w:tplc="24CAB22C">
      <w:start w:val="1"/>
      <w:numFmt w:val="bullet"/>
      <w:lvlText w:val="•"/>
      <w:lvlJc w:val="left"/>
      <w:rPr>
        <w:rFonts w:hint="default"/>
      </w:rPr>
    </w:lvl>
    <w:lvl w:ilvl="3" w:tplc="C90EDA38">
      <w:start w:val="1"/>
      <w:numFmt w:val="bullet"/>
      <w:lvlText w:val="•"/>
      <w:lvlJc w:val="left"/>
      <w:rPr>
        <w:rFonts w:hint="default"/>
      </w:rPr>
    </w:lvl>
    <w:lvl w:ilvl="4" w:tplc="1020217C">
      <w:start w:val="1"/>
      <w:numFmt w:val="bullet"/>
      <w:lvlText w:val="•"/>
      <w:lvlJc w:val="left"/>
      <w:rPr>
        <w:rFonts w:hint="default"/>
      </w:rPr>
    </w:lvl>
    <w:lvl w:ilvl="5" w:tplc="03564AD2">
      <w:start w:val="1"/>
      <w:numFmt w:val="bullet"/>
      <w:lvlText w:val="•"/>
      <w:lvlJc w:val="left"/>
      <w:rPr>
        <w:rFonts w:hint="default"/>
      </w:rPr>
    </w:lvl>
    <w:lvl w:ilvl="6" w:tplc="F0687328">
      <w:start w:val="1"/>
      <w:numFmt w:val="bullet"/>
      <w:lvlText w:val="•"/>
      <w:lvlJc w:val="left"/>
      <w:rPr>
        <w:rFonts w:hint="default"/>
      </w:rPr>
    </w:lvl>
    <w:lvl w:ilvl="7" w:tplc="2E6E9424">
      <w:start w:val="1"/>
      <w:numFmt w:val="bullet"/>
      <w:lvlText w:val="•"/>
      <w:lvlJc w:val="left"/>
      <w:rPr>
        <w:rFonts w:hint="default"/>
      </w:rPr>
    </w:lvl>
    <w:lvl w:ilvl="8" w:tplc="BB369140">
      <w:start w:val="1"/>
      <w:numFmt w:val="bullet"/>
      <w:lvlText w:val="•"/>
      <w:lvlJc w:val="left"/>
      <w:rPr>
        <w:rFonts w:hint="default"/>
      </w:rPr>
    </w:lvl>
  </w:abstractNum>
  <w:abstractNum w:abstractNumId="6" w15:restartNumberingAfterBreak="0">
    <w:nsid w:val="11E47B7B"/>
    <w:multiLevelType w:val="hybridMultilevel"/>
    <w:tmpl w:val="9132A742"/>
    <w:lvl w:ilvl="0" w:tplc="386AAFFE">
      <w:start w:val="1"/>
      <w:numFmt w:val="decimal"/>
      <w:lvlText w:val="%1."/>
      <w:lvlJc w:val="left"/>
      <w:pPr>
        <w:tabs>
          <w:tab w:val="num" w:pos="900"/>
        </w:tabs>
        <w:ind w:left="900" w:hanging="360"/>
      </w:pPr>
      <w:rPr>
        <w:rFonts w:hint="default"/>
        <w:b w:val="0"/>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7" w15:restartNumberingAfterBreak="0">
    <w:nsid w:val="21EF1233"/>
    <w:multiLevelType w:val="hybridMultilevel"/>
    <w:tmpl w:val="BD54C87C"/>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52648FF"/>
    <w:multiLevelType w:val="hybridMultilevel"/>
    <w:tmpl w:val="CA18700C"/>
    <w:lvl w:ilvl="0" w:tplc="014E6892">
      <w:start w:val="1"/>
      <w:numFmt w:val="decimal"/>
      <w:lvlText w:val="%1."/>
      <w:lvlJc w:val="left"/>
      <w:pPr>
        <w:ind w:left="786" w:hanging="360"/>
      </w:pPr>
      <w:rPr>
        <w:rFonts w:cs="Times New Roman"/>
        <w:b/>
        <w:sz w:val="24"/>
        <w:szCs w:val="24"/>
      </w:rPr>
    </w:lvl>
    <w:lvl w:ilvl="1" w:tplc="04190019" w:tentative="1">
      <w:start w:val="1"/>
      <w:numFmt w:val="lowerLetter"/>
      <w:lvlText w:val="%2."/>
      <w:lvlJc w:val="left"/>
      <w:pPr>
        <w:ind w:left="1606" w:hanging="360"/>
      </w:pPr>
      <w:rPr>
        <w:rFonts w:cs="Times New Roman"/>
      </w:rPr>
    </w:lvl>
    <w:lvl w:ilvl="2" w:tplc="0419001B" w:tentative="1">
      <w:start w:val="1"/>
      <w:numFmt w:val="lowerRoman"/>
      <w:lvlText w:val="%3."/>
      <w:lvlJc w:val="right"/>
      <w:pPr>
        <w:ind w:left="2326" w:hanging="180"/>
      </w:pPr>
      <w:rPr>
        <w:rFonts w:cs="Times New Roman"/>
      </w:rPr>
    </w:lvl>
    <w:lvl w:ilvl="3" w:tplc="0419000F" w:tentative="1">
      <w:start w:val="1"/>
      <w:numFmt w:val="decimal"/>
      <w:lvlText w:val="%4."/>
      <w:lvlJc w:val="left"/>
      <w:pPr>
        <w:ind w:left="3046" w:hanging="360"/>
      </w:pPr>
      <w:rPr>
        <w:rFonts w:cs="Times New Roman"/>
      </w:rPr>
    </w:lvl>
    <w:lvl w:ilvl="4" w:tplc="04190019" w:tentative="1">
      <w:start w:val="1"/>
      <w:numFmt w:val="lowerLetter"/>
      <w:lvlText w:val="%5."/>
      <w:lvlJc w:val="left"/>
      <w:pPr>
        <w:ind w:left="3766" w:hanging="360"/>
      </w:pPr>
      <w:rPr>
        <w:rFonts w:cs="Times New Roman"/>
      </w:rPr>
    </w:lvl>
    <w:lvl w:ilvl="5" w:tplc="0419001B" w:tentative="1">
      <w:start w:val="1"/>
      <w:numFmt w:val="lowerRoman"/>
      <w:lvlText w:val="%6."/>
      <w:lvlJc w:val="right"/>
      <w:pPr>
        <w:ind w:left="4486" w:hanging="180"/>
      </w:pPr>
      <w:rPr>
        <w:rFonts w:cs="Times New Roman"/>
      </w:rPr>
    </w:lvl>
    <w:lvl w:ilvl="6" w:tplc="0419000F" w:tentative="1">
      <w:start w:val="1"/>
      <w:numFmt w:val="decimal"/>
      <w:lvlText w:val="%7."/>
      <w:lvlJc w:val="left"/>
      <w:pPr>
        <w:ind w:left="5206" w:hanging="360"/>
      </w:pPr>
      <w:rPr>
        <w:rFonts w:cs="Times New Roman"/>
      </w:rPr>
    </w:lvl>
    <w:lvl w:ilvl="7" w:tplc="04190019" w:tentative="1">
      <w:start w:val="1"/>
      <w:numFmt w:val="lowerLetter"/>
      <w:lvlText w:val="%8."/>
      <w:lvlJc w:val="left"/>
      <w:pPr>
        <w:ind w:left="5926" w:hanging="360"/>
      </w:pPr>
      <w:rPr>
        <w:rFonts w:cs="Times New Roman"/>
      </w:rPr>
    </w:lvl>
    <w:lvl w:ilvl="8" w:tplc="0419001B" w:tentative="1">
      <w:start w:val="1"/>
      <w:numFmt w:val="lowerRoman"/>
      <w:lvlText w:val="%9."/>
      <w:lvlJc w:val="right"/>
      <w:pPr>
        <w:ind w:left="6646" w:hanging="180"/>
      </w:pPr>
      <w:rPr>
        <w:rFonts w:cs="Times New Roman"/>
      </w:rPr>
    </w:lvl>
  </w:abstractNum>
  <w:abstractNum w:abstractNumId="9" w15:restartNumberingAfterBreak="0">
    <w:nsid w:val="260E19DE"/>
    <w:multiLevelType w:val="hybridMultilevel"/>
    <w:tmpl w:val="1452FB8E"/>
    <w:lvl w:ilvl="0" w:tplc="06703DA0">
      <w:start w:val="1"/>
      <w:numFmt w:val="bullet"/>
      <w:lvlText w:val="-"/>
      <w:lvlJc w:val="left"/>
      <w:pPr>
        <w:ind w:left="720" w:hanging="360"/>
      </w:pPr>
      <w:rPr>
        <w:rFonts w:ascii="Times New Roman" w:eastAsia="Times New Roman" w:hAnsi="Times New Roman" w:hint="default"/>
        <w:sz w:val="24"/>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B7D1825"/>
    <w:multiLevelType w:val="hybridMultilevel"/>
    <w:tmpl w:val="DA9EA22C"/>
    <w:lvl w:ilvl="0" w:tplc="116CC9B6">
      <w:start w:val="1"/>
      <w:numFmt w:val="decimal"/>
      <w:lvlText w:val="%1."/>
      <w:lvlJc w:val="left"/>
      <w:pPr>
        <w:ind w:hanging="341"/>
      </w:pPr>
      <w:rPr>
        <w:rFonts w:ascii="Times New Roman" w:eastAsia="Times New Roman" w:hAnsi="Times New Roman" w:cs="Times New Roman" w:hint="default"/>
        <w:color w:val="231F20"/>
        <w:w w:val="102"/>
        <w:sz w:val="24"/>
        <w:szCs w:val="24"/>
      </w:rPr>
    </w:lvl>
    <w:lvl w:ilvl="1" w:tplc="CFA43F56">
      <w:start w:val="1"/>
      <w:numFmt w:val="bullet"/>
      <w:lvlText w:val="•"/>
      <w:lvlJc w:val="left"/>
      <w:rPr>
        <w:rFonts w:hint="default"/>
      </w:rPr>
    </w:lvl>
    <w:lvl w:ilvl="2" w:tplc="2840A684">
      <w:start w:val="1"/>
      <w:numFmt w:val="bullet"/>
      <w:lvlText w:val="•"/>
      <w:lvlJc w:val="left"/>
      <w:rPr>
        <w:rFonts w:hint="default"/>
      </w:rPr>
    </w:lvl>
    <w:lvl w:ilvl="3" w:tplc="BAC6CADA">
      <w:start w:val="1"/>
      <w:numFmt w:val="bullet"/>
      <w:lvlText w:val="•"/>
      <w:lvlJc w:val="left"/>
      <w:rPr>
        <w:rFonts w:hint="default"/>
      </w:rPr>
    </w:lvl>
    <w:lvl w:ilvl="4" w:tplc="AB2C59A6">
      <w:start w:val="1"/>
      <w:numFmt w:val="bullet"/>
      <w:lvlText w:val="•"/>
      <w:lvlJc w:val="left"/>
      <w:rPr>
        <w:rFonts w:hint="default"/>
      </w:rPr>
    </w:lvl>
    <w:lvl w:ilvl="5" w:tplc="986E3A28">
      <w:start w:val="1"/>
      <w:numFmt w:val="bullet"/>
      <w:lvlText w:val="•"/>
      <w:lvlJc w:val="left"/>
      <w:rPr>
        <w:rFonts w:hint="default"/>
      </w:rPr>
    </w:lvl>
    <w:lvl w:ilvl="6" w:tplc="8BAE0432">
      <w:start w:val="1"/>
      <w:numFmt w:val="bullet"/>
      <w:lvlText w:val="•"/>
      <w:lvlJc w:val="left"/>
      <w:rPr>
        <w:rFonts w:hint="default"/>
      </w:rPr>
    </w:lvl>
    <w:lvl w:ilvl="7" w:tplc="5B985F1A">
      <w:start w:val="1"/>
      <w:numFmt w:val="bullet"/>
      <w:lvlText w:val="•"/>
      <w:lvlJc w:val="left"/>
      <w:rPr>
        <w:rFonts w:hint="default"/>
      </w:rPr>
    </w:lvl>
    <w:lvl w:ilvl="8" w:tplc="C1F0B48C">
      <w:start w:val="1"/>
      <w:numFmt w:val="bullet"/>
      <w:lvlText w:val="•"/>
      <w:lvlJc w:val="left"/>
      <w:rPr>
        <w:rFonts w:hint="default"/>
      </w:rPr>
    </w:lvl>
  </w:abstractNum>
  <w:abstractNum w:abstractNumId="11" w15:restartNumberingAfterBreak="0">
    <w:nsid w:val="2B9940C2"/>
    <w:multiLevelType w:val="hybridMultilevel"/>
    <w:tmpl w:val="CD34FD9E"/>
    <w:lvl w:ilvl="0" w:tplc="861418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EC03248"/>
    <w:multiLevelType w:val="hybridMultilevel"/>
    <w:tmpl w:val="57F0F57A"/>
    <w:lvl w:ilvl="0" w:tplc="FC141022">
      <w:start w:val="1"/>
      <w:numFmt w:val="decimal"/>
      <w:lvlText w:val="%1."/>
      <w:lvlJc w:val="left"/>
      <w:pPr>
        <w:ind w:left="720" w:hanging="360"/>
      </w:pPr>
      <w:rPr>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FBB5AE8"/>
    <w:multiLevelType w:val="hybridMultilevel"/>
    <w:tmpl w:val="E5FED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A407200"/>
    <w:multiLevelType w:val="hybridMultilevel"/>
    <w:tmpl w:val="9A2E72A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3AE069CE"/>
    <w:multiLevelType w:val="hybridMultilevel"/>
    <w:tmpl w:val="EE3031C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15:restartNumberingAfterBreak="0">
    <w:nsid w:val="41330CA5"/>
    <w:multiLevelType w:val="multilevel"/>
    <w:tmpl w:val="8C5C3E44"/>
    <w:lvl w:ilvl="0">
      <w:start w:val="1"/>
      <w:numFmt w:val="decimal"/>
      <w:lvlText w:val="%1."/>
      <w:lvlJc w:val="left"/>
      <w:pPr>
        <w:ind w:left="600" w:hanging="600"/>
      </w:pPr>
      <w:rPr>
        <w:rFonts w:cs="Times New Roman" w:hint="default"/>
      </w:rPr>
    </w:lvl>
    <w:lvl w:ilvl="1">
      <w:start w:val="1"/>
      <w:numFmt w:val="decimal"/>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15:restartNumberingAfterBreak="0">
    <w:nsid w:val="41BF743B"/>
    <w:multiLevelType w:val="hybridMultilevel"/>
    <w:tmpl w:val="B5FCF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1FB7510"/>
    <w:multiLevelType w:val="hybridMultilevel"/>
    <w:tmpl w:val="6A3054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2312172"/>
    <w:multiLevelType w:val="hybridMultilevel"/>
    <w:tmpl w:val="05A4A046"/>
    <w:lvl w:ilvl="0" w:tplc="23CE0930">
      <w:start w:val="1"/>
      <w:numFmt w:val="decimal"/>
      <w:lvlText w:val="%1."/>
      <w:lvlJc w:val="left"/>
      <w:pPr>
        <w:ind w:left="720" w:hanging="360"/>
      </w:pPr>
      <w:rPr>
        <w:rFonts w:cs="Times New Roman"/>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15:restartNumberingAfterBreak="0">
    <w:nsid w:val="4A2C347C"/>
    <w:multiLevelType w:val="singleLevel"/>
    <w:tmpl w:val="7A8CAB00"/>
    <w:lvl w:ilvl="0">
      <w:start w:val="1"/>
      <w:numFmt w:val="decimal"/>
      <w:lvlText w:val="%1."/>
      <w:legacy w:legacy="1" w:legacySpace="0" w:legacyIndent="322"/>
      <w:lvlJc w:val="left"/>
      <w:rPr>
        <w:rFonts w:ascii="Times New Roman" w:hAnsi="Times New Roman" w:cs="Times New Roman" w:hint="default"/>
      </w:rPr>
    </w:lvl>
  </w:abstractNum>
  <w:abstractNum w:abstractNumId="21" w15:restartNumberingAfterBreak="0">
    <w:nsid w:val="4B873EE6"/>
    <w:multiLevelType w:val="hybridMultilevel"/>
    <w:tmpl w:val="60F27B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B9569CB"/>
    <w:multiLevelType w:val="multilevel"/>
    <w:tmpl w:val="0010E736"/>
    <w:lvl w:ilvl="0">
      <w:start w:val="1"/>
      <w:numFmt w:val="decimal"/>
      <w:lvlText w:val="%1."/>
      <w:lvlJc w:val="left"/>
      <w:pPr>
        <w:ind w:left="644" w:hanging="360"/>
      </w:pPr>
      <w:rPr>
        <w:rFonts w:cs="Times New Roman" w:hint="default"/>
      </w:rPr>
    </w:lvl>
    <w:lvl w:ilvl="1">
      <w:start w:val="1"/>
      <w:numFmt w:val="decimal"/>
      <w:isLgl/>
      <w:lvlText w:val="%1.%2"/>
      <w:lvlJc w:val="left"/>
      <w:pPr>
        <w:ind w:left="928"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3" w15:restartNumberingAfterBreak="0">
    <w:nsid w:val="4C831473"/>
    <w:multiLevelType w:val="hybridMultilevel"/>
    <w:tmpl w:val="65D640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CC30934"/>
    <w:multiLevelType w:val="hybridMultilevel"/>
    <w:tmpl w:val="9B9679F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CE657CB"/>
    <w:multiLevelType w:val="hybridMultilevel"/>
    <w:tmpl w:val="8D5A16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E3D4619"/>
    <w:multiLevelType w:val="hybridMultilevel"/>
    <w:tmpl w:val="DCBA7974"/>
    <w:lvl w:ilvl="0" w:tplc="FAAE836A">
      <w:numFmt w:val="bullet"/>
      <w:lvlText w:val="–"/>
      <w:lvlJc w:val="left"/>
      <w:pPr>
        <w:ind w:left="1637" w:hanging="360"/>
      </w:pPr>
      <w:rPr>
        <w:rFonts w:ascii="Times New Roman" w:eastAsia="Times New Roman" w:hAnsi="Times New Roman" w:cs="Times New Roman" w:hint="default"/>
        <w:w w:val="100"/>
        <w:sz w:val="24"/>
        <w:szCs w:val="24"/>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4E62389C"/>
    <w:multiLevelType w:val="hybridMultilevel"/>
    <w:tmpl w:val="FC28415A"/>
    <w:lvl w:ilvl="0" w:tplc="92ECDF5E">
      <w:start w:val="1"/>
      <w:numFmt w:val="decimal"/>
      <w:lvlText w:val="%1."/>
      <w:lvlJc w:val="left"/>
      <w:pPr>
        <w:ind w:hanging="341"/>
      </w:pPr>
      <w:rPr>
        <w:rFonts w:ascii="Times New Roman" w:eastAsia="Times New Roman" w:hAnsi="Times New Roman" w:cs="Times New Roman" w:hint="default"/>
        <w:color w:val="231F20"/>
        <w:w w:val="102"/>
        <w:sz w:val="24"/>
        <w:szCs w:val="24"/>
      </w:rPr>
    </w:lvl>
    <w:lvl w:ilvl="1" w:tplc="A6769C9E">
      <w:start w:val="1"/>
      <w:numFmt w:val="bullet"/>
      <w:lvlText w:val="•"/>
      <w:lvlJc w:val="left"/>
      <w:rPr>
        <w:rFonts w:hint="default"/>
      </w:rPr>
    </w:lvl>
    <w:lvl w:ilvl="2" w:tplc="FECA329C">
      <w:start w:val="1"/>
      <w:numFmt w:val="bullet"/>
      <w:lvlText w:val="•"/>
      <w:lvlJc w:val="left"/>
      <w:rPr>
        <w:rFonts w:hint="default"/>
      </w:rPr>
    </w:lvl>
    <w:lvl w:ilvl="3" w:tplc="050859E0">
      <w:start w:val="1"/>
      <w:numFmt w:val="bullet"/>
      <w:lvlText w:val="•"/>
      <w:lvlJc w:val="left"/>
      <w:rPr>
        <w:rFonts w:hint="default"/>
      </w:rPr>
    </w:lvl>
    <w:lvl w:ilvl="4" w:tplc="72C45C44">
      <w:start w:val="1"/>
      <w:numFmt w:val="bullet"/>
      <w:lvlText w:val="•"/>
      <w:lvlJc w:val="left"/>
      <w:rPr>
        <w:rFonts w:hint="default"/>
      </w:rPr>
    </w:lvl>
    <w:lvl w:ilvl="5" w:tplc="1F00A1CC">
      <w:start w:val="1"/>
      <w:numFmt w:val="bullet"/>
      <w:lvlText w:val="•"/>
      <w:lvlJc w:val="left"/>
      <w:rPr>
        <w:rFonts w:hint="default"/>
      </w:rPr>
    </w:lvl>
    <w:lvl w:ilvl="6" w:tplc="8D521B2A">
      <w:start w:val="1"/>
      <w:numFmt w:val="bullet"/>
      <w:lvlText w:val="•"/>
      <w:lvlJc w:val="left"/>
      <w:rPr>
        <w:rFonts w:hint="default"/>
      </w:rPr>
    </w:lvl>
    <w:lvl w:ilvl="7" w:tplc="A400251A">
      <w:start w:val="1"/>
      <w:numFmt w:val="bullet"/>
      <w:lvlText w:val="•"/>
      <w:lvlJc w:val="left"/>
      <w:rPr>
        <w:rFonts w:hint="default"/>
      </w:rPr>
    </w:lvl>
    <w:lvl w:ilvl="8" w:tplc="ADE81DB6">
      <w:start w:val="1"/>
      <w:numFmt w:val="bullet"/>
      <w:lvlText w:val="•"/>
      <w:lvlJc w:val="left"/>
      <w:rPr>
        <w:rFonts w:hint="default"/>
      </w:rPr>
    </w:lvl>
  </w:abstractNum>
  <w:abstractNum w:abstractNumId="28" w15:restartNumberingAfterBreak="0">
    <w:nsid w:val="4EC05CE4"/>
    <w:multiLevelType w:val="hybridMultilevel"/>
    <w:tmpl w:val="A460A3B4"/>
    <w:lvl w:ilvl="0" w:tplc="94B2F848">
      <w:start w:val="1"/>
      <w:numFmt w:val="bullet"/>
      <w:lvlText w:val=""/>
      <w:lvlJc w:val="left"/>
      <w:pPr>
        <w:ind w:left="1211" w:hanging="360"/>
      </w:pPr>
      <w:rPr>
        <w:rFonts w:ascii="Symbol" w:hAnsi="Symbol" w:hint="default"/>
      </w:rPr>
    </w:lvl>
    <w:lvl w:ilvl="1" w:tplc="04190003">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9" w15:restartNumberingAfterBreak="0">
    <w:nsid w:val="55F14769"/>
    <w:multiLevelType w:val="hybridMultilevel"/>
    <w:tmpl w:val="557622E8"/>
    <w:lvl w:ilvl="0" w:tplc="0419000F">
      <w:start w:val="1"/>
      <w:numFmt w:val="decimal"/>
      <w:lvlText w:val="%1."/>
      <w:lvlJc w:val="left"/>
      <w:pPr>
        <w:ind w:left="720" w:hanging="360"/>
      </w:pPr>
      <w:rPr>
        <w:rFonts w:cs="Times New Roman" w:hint="default"/>
        <w:b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0" w15:restartNumberingAfterBreak="0">
    <w:nsid w:val="579A0902"/>
    <w:multiLevelType w:val="hybridMultilevel"/>
    <w:tmpl w:val="337C760A"/>
    <w:lvl w:ilvl="0" w:tplc="DA825C16">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1" w15:restartNumberingAfterBreak="0">
    <w:nsid w:val="58B138FF"/>
    <w:multiLevelType w:val="hybridMultilevel"/>
    <w:tmpl w:val="ABBE0E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5A7C0E0C"/>
    <w:multiLevelType w:val="hybridMultilevel"/>
    <w:tmpl w:val="4A9CA0A2"/>
    <w:lvl w:ilvl="0" w:tplc="FFEE08E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5F1E4424"/>
    <w:multiLevelType w:val="singleLevel"/>
    <w:tmpl w:val="C8944818"/>
    <w:lvl w:ilvl="0">
      <w:start w:val="5"/>
      <w:numFmt w:val="decimal"/>
      <w:lvlText w:val="%1."/>
      <w:legacy w:legacy="1" w:legacySpace="0" w:legacyIndent="322"/>
      <w:lvlJc w:val="left"/>
      <w:rPr>
        <w:rFonts w:ascii="Times New Roman" w:hAnsi="Times New Roman" w:cs="Times New Roman" w:hint="default"/>
      </w:rPr>
    </w:lvl>
  </w:abstractNum>
  <w:abstractNum w:abstractNumId="34" w15:restartNumberingAfterBreak="0">
    <w:nsid w:val="63F14DA1"/>
    <w:multiLevelType w:val="hybridMultilevel"/>
    <w:tmpl w:val="34D404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643F7F97"/>
    <w:multiLevelType w:val="multilevel"/>
    <w:tmpl w:val="D8AA9798"/>
    <w:lvl w:ilvl="0">
      <w:start w:val="1"/>
      <w:numFmt w:val="upperRoman"/>
      <w:lvlText w:val="%1."/>
      <w:lvlJc w:val="left"/>
      <w:pPr>
        <w:ind w:left="1080" w:hanging="720"/>
      </w:pPr>
      <w:rPr>
        <w:rFonts w:cs="Times New Roman"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61C12CA"/>
    <w:multiLevelType w:val="hybridMultilevel"/>
    <w:tmpl w:val="65D640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6A272118"/>
    <w:multiLevelType w:val="singleLevel"/>
    <w:tmpl w:val="7A06AC3C"/>
    <w:lvl w:ilvl="0">
      <w:start w:val="1"/>
      <w:numFmt w:val="decimal"/>
      <w:lvlText w:val="%1."/>
      <w:legacy w:legacy="1" w:legacySpace="0" w:legacyIndent="331"/>
      <w:lvlJc w:val="left"/>
      <w:rPr>
        <w:rFonts w:ascii="Times New Roman" w:hAnsi="Times New Roman" w:cs="Times New Roman" w:hint="default"/>
      </w:rPr>
    </w:lvl>
  </w:abstractNum>
  <w:abstractNum w:abstractNumId="38" w15:restartNumberingAfterBreak="0">
    <w:nsid w:val="6D983D9C"/>
    <w:multiLevelType w:val="multilevel"/>
    <w:tmpl w:val="E7820216"/>
    <w:lvl w:ilvl="0">
      <w:start w:val="1"/>
      <w:numFmt w:val="decimal"/>
      <w:lvlText w:val="%1."/>
      <w:legacy w:legacy="1" w:legacySpace="0" w:legacyIndent="326"/>
      <w:lvlJc w:val="left"/>
      <w:rPr>
        <w:rFonts w:ascii="Times New Roman" w:hAnsi="Times New Roman" w:cs="Times New Roman" w:hint="default"/>
      </w:rPr>
    </w:lvl>
    <w:lvl w:ilvl="1">
      <w:start w:val="1"/>
      <w:numFmt w:val="decimal"/>
      <w:isLgl/>
      <w:lvlText w:val="%1.%2."/>
      <w:lvlJc w:val="left"/>
      <w:pPr>
        <w:ind w:left="405" w:hanging="405"/>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39" w15:restartNumberingAfterBreak="0">
    <w:nsid w:val="71634267"/>
    <w:multiLevelType w:val="multilevel"/>
    <w:tmpl w:val="6E144E4E"/>
    <w:lvl w:ilvl="0">
      <w:start w:val="1"/>
      <w:numFmt w:val="decimal"/>
      <w:lvlText w:val="%1."/>
      <w:lvlJc w:val="left"/>
      <w:pPr>
        <w:ind w:left="720" w:hanging="360"/>
      </w:pPr>
      <w:rPr>
        <w:rFonts w:cs="Times New Roman" w:hint="default"/>
        <w:color w:val="353434"/>
      </w:rPr>
    </w:lvl>
    <w:lvl w:ilvl="1">
      <w:start w:val="2"/>
      <w:numFmt w:val="decimal"/>
      <w:isLgl/>
      <w:lvlText w:val="%1.%2."/>
      <w:lvlJc w:val="left"/>
      <w:pPr>
        <w:ind w:left="2121"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40" w15:restartNumberingAfterBreak="0">
    <w:nsid w:val="747612E8"/>
    <w:multiLevelType w:val="hybridMultilevel"/>
    <w:tmpl w:val="1DB04D26"/>
    <w:lvl w:ilvl="0" w:tplc="EAA6A57A">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0"/>
  </w:num>
  <w:num w:numId="2">
    <w:abstractNumId w:val="22"/>
  </w:num>
  <w:num w:numId="3">
    <w:abstractNumId w:val="35"/>
  </w:num>
  <w:num w:numId="4">
    <w:abstractNumId w:val="16"/>
  </w:num>
  <w:num w:numId="5">
    <w:abstractNumId w:val="13"/>
  </w:num>
  <w:num w:numId="6">
    <w:abstractNumId w:val="34"/>
  </w:num>
  <w:num w:numId="7">
    <w:abstractNumId w:val="8"/>
  </w:num>
  <w:num w:numId="8">
    <w:abstractNumId w:val="5"/>
  </w:num>
  <w:num w:numId="9">
    <w:abstractNumId w:val="27"/>
  </w:num>
  <w:num w:numId="10">
    <w:abstractNumId w:val="10"/>
  </w:num>
  <w:num w:numId="11">
    <w:abstractNumId w:val="37"/>
  </w:num>
  <w:num w:numId="12">
    <w:abstractNumId w:val="2"/>
  </w:num>
  <w:num w:numId="13">
    <w:abstractNumId w:val="38"/>
  </w:num>
  <w:num w:numId="14">
    <w:abstractNumId w:val="20"/>
  </w:num>
  <w:num w:numId="15">
    <w:abstractNumId w:val="33"/>
  </w:num>
  <w:num w:numId="16">
    <w:abstractNumId w:val="3"/>
  </w:num>
  <w:num w:numId="17">
    <w:abstractNumId w:val="39"/>
  </w:num>
  <w:num w:numId="18">
    <w:abstractNumId w:val="19"/>
  </w:num>
  <w:num w:numId="19">
    <w:abstractNumId w:val="4"/>
  </w:num>
  <w:num w:numId="20">
    <w:abstractNumId w:val="29"/>
  </w:num>
  <w:num w:numId="21">
    <w:abstractNumId w:val="15"/>
  </w:num>
  <w:num w:numId="22">
    <w:abstractNumId w:val="30"/>
  </w:num>
  <w:num w:numId="23">
    <w:abstractNumId w:val="1"/>
  </w:num>
  <w:num w:numId="24">
    <w:abstractNumId w:val="9"/>
  </w:num>
  <w:num w:numId="25">
    <w:abstractNumId w:val="7"/>
  </w:num>
  <w:num w:numId="26">
    <w:abstractNumId w:val="23"/>
  </w:num>
  <w:num w:numId="27">
    <w:abstractNumId w:val="24"/>
  </w:num>
  <w:num w:numId="28">
    <w:abstractNumId w:val="14"/>
  </w:num>
  <w:num w:numId="29">
    <w:abstractNumId w:val="31"/>
  </w:num>
  <w:num w:numId="30">
    <w:abstractNumId w:val="25"/>
  </w:num>
  <w:num w:numId="31">
    <w:abstractNumId w:val="17"/>
  </w:num>
  <w:num w:numId="32">
    <w:abstractNumId w:val="6"/>
  </w:num>
  <w:num w:numId="33">
    <w:abstractNumId w:val="0"/>
  </w:num>
  <w:num w:numId="34">
    <w:abstractNumId w:val="21"/>
  </w:num>
  <w:num w:numId="35">
    <w:abstractNumId w:val="18"/>
  </w:num>
  <w:num w:numId="36">
    <w:abstractNumId w:val="12"/>
  </w:num>
  <w:num w:numId="37">
    <w:abstractNumId w:val="36"/>
  </w:num>
  <w:num w:numId="38">
    <w:abstractNumId w:val="26"/>
  </w:num>
  <w:num w:numId="39">
    <w:abstractNumId w:val="28"/>
  </w:num>
  <w:num w:numId="40">
    <w:abstractNumId w:val="32"/>
  </w:num>
  <w:num w:numId="41">
    <w:abstractNumId w:val="1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31B"/>
    <w:rsid w:val="000011D2"/>
    <w:rsid w:val="000016CC"/>
    <w:rsid w:val="00003702"/>
    <w:rsid w:val="00003C92"/>
    <w:rsid w:val="00007C04"/>
    <w:rsid w:val="00011737"/>
    <w:rsid w:val="00011C57"/>
    <w:rsid w:val="0001279A"/>
    <w:rsid w:val="0001289A"/>
    <w:rsid w:val="0001365A"/>
    <w:rsid w:val="000145D7"/>
    <w:rsid w:val="00014A0C"/>
    <w:rsid w:val="00017B7E"/>
    <w:rsid w:val="00020E80"/>
    <w:rsid w:val="0002164F"/>
    <w:rsid w:val="00022B44"/>
    <w:rsid w:val="000274E8"/>
    <w:rsid w:val="00027FCF"/>
    <w:rsid w:val="000309F3"/>
    <w:rsid w:val="00031589"/>
    <w:rsid w:val="00034628"/>
    <w:rsid w:val="000348E7"/>
    <w:rsid w:val="000374E6"/>
    <w:rsid w:val="00041532"/>
    <w:rsid w:val="000417B8"/>
    <w:rsid w:val="00041BA1"/>
    <w:rsid w:val="00042346"/>
    <w:rsid w:val="000444C7"/>
    <w:rsid w:val="000457F6"/>
    <w:rsid w:val="000464E6"/>
    <w:rsid w:val="0004753E"/>
    <w:rsid w:val="000572D7"/>
    <w:rsid w:val="00057656"/>
    <w:rsid w:val="000610E0"/>
    <w:rsid w:val="0006496B"/>
    <w:rsid w:val="00065ABC"/>
    <w:rsid w:val="0006619D"/>
    <w:rsid w:val="00067191"/>
    <w:rsid w:val="00070066"/>
    <w:rsid w:val="0007067D"/>
    <w:rsid w:val="00072900"/>
    <w:rsid w:val="00073B3D"/>
    <w:rsid w:val="000754D0"/>
    <w:rsid w:val="00075CD9"/>
    <w:rsid w:val="00075ECB"/>
    <w:rsid w:val="0009164F"/>
    <w:rsid w:val="00091C4A"/>
    <w:rsid w:val="00091F78"/>
    <w:rsid w:val="00091FB8"/>
    <w:rsid w:val="00092C2A"/>
    <w:rsid w:val="00094848"/>
    <w:rsid w:val="00095372"/>
    <w:rsid w:val="000959E4"/>
    <w:rsid w:val="00095C84"/>
    <w:rsid w:val="00095CF1"/>
    <w:rsid w:val="000A04C9"/>
    <w:rsid w:val="000A0B1A"/>
    <w:rsid w:val="000A19A9"/>
    <w:rsid w:val="000A19AB"/>
    <w:rsid w:val="000A2918"/>
    <w:rsid w:val="000A5C3F"/>
    <w:rsid w:val="000A7BF9"/>
    <w:rsid w:val="000B1BD1"/>
    <w:rsid w:val="000B2483"/>
    <w:rsid w:val="000B3043"/>
    <w:rsid w:val="000B51D5"/>
    <w:rsid w:val="000B7795"/>
    <w:rsid w:val="000C170E"/>
    <w:rsid w:val="000C4D5E"/>
    <w:rsid w:val="000C5937"/>
    <w:rsid w:val="000C6F4F"/>
    <w:rsid w:val="000D0052"/>
    <w:rsid w:val="000D04A9"/>
    <w:rsid w:val="000D1E3B"/>
    <w:rsid w:val="000D56E6"/>
    <w:rsid w:val="000D5740"/>
    <w:rsid w:val="000D60D6"/>
    <w:rsid w:val="000D633F"/>
    <w:rsid w:val="000D7251"/>
    <w:rsid w:val="000D7C25"/>
    <w:rsid w:val="000E1317"/>
    <w:rsid w:val="000E2853"/>
    <w:rsid w:val="000E3897"/>
    <w:rsid w:val="000E3C8F"/>
    <w:rsid w:val="000E5472"/>
    <w:rsid w:val="000E6492"/>
    <w:rsid w:val="000E66B6"/>
    <w:rsid w:val="000E6E08"/>
    <w:rsid w:val="000E7773"/>
    <w:rsid w:val="000E7D58"/>
    <w:rsid w:val="000F32AF"/>
    <w:rsid w:val="000F491B"/>
    <w:rsid w:val="000F4A4B"/>
    <w:rsid w:val="000F51E1"/>
    <w:rsid w:val="000F6EB9"/>
    <w:rsid w:val="001003A1"/>
    <w:rsid w:val="00101E40"/>
    <w:rsid w:val="00102A87"/>
    <w:rsid w:val="00105C34"/>
    <w:rsid w:val="00106D52"/>
    <w:rsid w:val="00106DEE"/>
    <w:rsid w:val="00110AEC"/>
    <w:rsid w:val="00113171"/>
    <w:rsid w:val="00114043"/>
    <w:rsid w:val="00114B3F"/>
    <w:rsid w:val="00122267"/>
    <w:rsid w:val="00122E02"/>
    <w:rsid w:val="001231E2"/>
    <w:rsid w:val="001261EC"/>
    <w:rsid w:val="001278CB"/>
    <w:rsid w:val="00127D32"/>
    <w:rsid w:val="00130076"/>
    <w:rsid w:val="00130CB4"/>
    <w:rsid w:val="0013473E"/>
    <w:rsid w:val="00137B45"/>
    <w:rsid w:val="00140F2A"/>
    <w:rsid w:val="00143FF9"/>
    <w:rsid w:val="00146649"/>
    <w:rsid w:val="00147ADE"/>
    <w:rsid w:val="0015284C"/>
    <w:rsid w:val="00152FD2"/>
    <w:rsid w:val="00153832"/>
    <w:rsid w:val="00154598"/>
    <w:rsid w:val="00156172"/>
    <w:rsid w:val="0015764A"/>
    <w:rsid w:val="0016110A"/>
    <w:rsid w:val="00162DDF"/>
    <w:rsid w:val="001630AF"/>
    <w:rsid w:val="0016452D"/>
    <w:rsid w:val="001663BC"/>
    <w:rsid w:val="00171797"/>
    <w:rsid w:val="00173AB9"/>
    <w:rsid w:val="00175B15"/>
    <w:rsid w:val="00180EE3"/>
    <w:rsid w:val="00181FF3"/>
    <w:rsid w:val="0018331B"/>
    <w:rsid w:val="00184334"/>
    <w:rsid w:val="00184C00"/>
    <w:rsid w:val="00190E0E"/>
    <w:rsid w:val="00193180"/>
    <w:rsid w:val="001935D9"/>
    <w:rsid w:val="001946A4"/>
    <w:rsid w:val="0019621B"/>
    <w:rsid w:val="001974F0"/>
    <w:rsid w:val="001A0F32"/>
    <w:rsid w:val="001A15BE"/>
    <w:rsid w:val="001A38FC"/>
    <w:rsid w:val="001A4CF8"/>
    <w:rsid w:val="001A7460"/>
    <w:rsid w:val="001B3771"/>
    <w:rsid w:val="001B4CEC"/>
    <w:rsid w:val="001B552D"/>
    <w:rsid w:val="001B5D19"/>
    <w:rsid w:val="001B7D86"/>
    <w:rsid w:val="001C04E6"/>
    <w:rsid w:val="001C1675"/>
    <w:rsid w:val="001C1791"/>
    <w:rsid w:val="001C39AC"/>
    <w:rsid w:val="001C4EAF"/>
    <w:rsid w:val="001C6AFF"/>
    <w:rsid w:val="001C6DB0"/>
    <w:rsid w:val="001C73C4"/>
    <w:rsid w:val="001D0FA0"/>
    <w:rsid w:val="001D168F"/>
    <w:rsid w:val="001D17F6"/>
    <w:rsid w:val="001D30A0"/>
    <w:rsid w:val="001D61BC"/>
    <w:rsid w:val="001D655A"/>
    <w:rsid w:val="001D7963"/>
    <w:rsid w:val="001D7D34"/>
    <w:rsid w:val="001E0805"/>
    <w:rsid w:val="001E1BC0"/>
    <w:rsid w:val="001E4E8A"/>
    <w:rsid w:val="001E5578"/>
    <w:rsid w:val="001E627B"/>
    <w:rsid w:val="001E7D83"/>
    <w:rsid w:val="001F03EB"/>
    <w:rsid w:val="001F13B0"/>
    <w:rsid w:val="001F1E33"/>
    <w:rsid w:val="001F1FC3"/>
    <w:rsid w:val="001F21CE"/>
    <w:rsid w:val="001F50B5"/>
    <w:rsid w:val="001F696E"/>
    <w:rsid w:val="001F7D50"/>
    <w:rsid w:val="00201F22"/>
    <w:rsid w:val="00202711"/>
    <w:rsid w:val="00205864"/>
    <w:rsid w:val="002060D1"/>
    <w:rsid w:val="00206594"/>
    <w:rsid w:val="00206A7D"/>
    <w:rsid w:val="0021043F"/>
    <w:rsid w:val="00212880"/>
    <w:rsid w:val="0021289D"/>
    <w:rsid w:val="002133AE"/>
    <w:rsid w:val="002142C4"/>
    <w:rsid w:val="00214348"/>
    <w:rsid w:val="00215F3D"/>
    <w:rsid w:val="00223183"/>
    <w:rsid w:val="00223328"/>
    <w:rsid w:val="002247EB"/>
    <w:rsid w:val="00225470"/>
    <w:rsid w:val="00226C68"/>
    <w:rsid w:val="00230AD5"/>
    <w:rsid w:val="00231C11"/>
    <w:rsid w:val="00232F78"/>
    <w:rsid w:val="002342AA"/>
    <w:rsid w:val="002375B7"/>
    <w:rsid w:val="0024359E"/>
    <w:rsid w:val="0025058A"/>
    <w:rsid w:val="002510ED"/>
    <w:rsid w:val="002510F4"/>
    <w:rsid w:val="00251F7E"/>
    <w:rsid w:val="00252A52"/>
    <w:rsid w:val="002542C0"/>
    <w:rsid w:val="0025620C"/>
    <w:rsid w:val="00256D5B"/>
    <w:rsid w:val="002579DB"/>
    <w:rsid w:val="00260B23"/>
    <w:rsid w:val="00263B97"/>
    <w:rsid w:val="00265BD4"/>
    <w:rsid w:val="0026679B"/>
    <w:rsid w:val="0027717A"/>
    <w:rsid w:val="002774BD"/>
    <w:rsid w:val="002802B0"/>
    <w:rsid w:val="00283A04"/>
    <w:rsid w:val="002873F8"/>
    <w:rsid w:val="00290A51"/>
    <w:rsid w:val="00290AC3"/>
    <w:rsid w:val="00290FBD"/>
    <w:rsid w:val="002926E8"/>
    <w:rsid w:val="00295570"/>
    <w:rsid w:val="0029628F"/>
    <w:rsid w:val="00296E15"/>
    <w:rsid w:val="00297C0D"/>
    <w:rsid w:val="00297C68"/>
    <w:rsid w:val="002A0ABC"/>
    <w:rsid w:val="002A235B"/>
    <w:rsid w:val="002A4A11"/>
    <w:rsid w:val="002A4A89"/>
    <w:rsid w:val="002A5931"/>
    <w:rsid w:val="002A5AE9"/>
    <w:rsid w:val="002B0F64"/>
    <w:rsid w:val="002B109C"/>
    <w:rsid w:val="002B2ED3"/>
    <w:rsid w:val="002B54CD"/>
    <w:rsid w:val="002B5C49"/>
    <w:rsid w:val="002C036D"/>
    <w:rsid w:val="002C0A6E"/>
    <w:rsid w:val="002C4384"/>
    <w:rsid w:val="002C4887"/>
    <w:rsid w:val="002C4E8B"/>
    <w:rsid w:val="002D000F"/>
    <w:rsid w:val="002D0412"/>
    <w:rsid w:val="002D0D4E"/>
    <w:rsid w:val="002D1E9D"/>
    <w:rsid w:val="002D5C8F"/>
    <w:rsid w:val="002D68FA"/>
    <w:rsid w:val="002E00C2"/>
    <w:rsid w:val="002F0091"/>
    <w:rsid w:val="002F19C8"/>
    <w:rsid w:val="002F658A"/>
    <w:rsid w:val="002F77FB"/>
    <w:rsid w:val="003000E0"/>
    <w:rsid w:val="00300869"/>
    <w:rsid w:val="00304E37"/>
    <w:rsid w:val="00306143"/>
    <w:rsid w:val="003065F1"/>
    <w:rsid w:val="00310EF4"/>
    <w:rsid w:val="0031107A"/>
    <w:rsid w:val="0031492A"/>
    <w:rsid w:val="00316D04"/>
    <w:rsid w:val="00322AAD"/>
    <w:rsid w:val="00324ED0"/>
    <w:rsid w:val="00325FF4"/>
    <w:rsid w:val="00326271"/>
    <w:rsid w:val="003275F6"/>
    <w:rsid w:val="00330694"/>
    <w:rsid w:val="003324D8"/>
    <w:rsid w:val="0033297A"/>
    <w:rsid w:val="00335455"/>
    <w:rsid w:val="003406EF"/>
    <w:rsid w:val="00342FCD"/>
    <w:rsid w:val="00343440"/>
    <w:rsid w:val="00344606"/>
    <w:rsid w:val="003454D3"/>
    <w:rsid w:val="00345B6C"/>
    <w:rsid w:val="0034605C"/>
    <w:rsid w:val="00346CAE"/>
    <w:rsid w:val="003471C3"/>
    <w:rsid w:val="003525B6"/>
    <w:rsid w:val="00352C1A"/>
    <w:rsid w:val="0035516F"/>
    <w:rsid w:val="00357904"/>
    <w:rsid w:val="003612A8"/>
    <w:rsid w:val="00363D0D"/>
    <w:rsid w:val="00364744"/>
    <w:rsid w:val="00365E13"/>
    <w:rsid w:val="00367BE4"/>
    <w:rsid w:val="00374E20"/>
    <w:rsid w:val="00374EC5"/>
    <w:rsid w:val="00376674"/>
    <w:rsid w:val="00377207"/>
    <w:rsid w:val="00380B75"/>
    <w:rsid w:val="00380F33"/>
    <w:rsid w:val="0038296B"/>
    <w:rsid w:val="00383A11"/>
    <w:rsid w:val="003850E5"/>
    <w:rsid w:val="003934FE"/>
    <w:rsid w:val="00393868"/>
    <w:rsid w:val="003948E1"/>
    <w:rsid w:val="003A0F7D"/>
    <w:rsid w:val="003A1360"/>
    <w:rsid w:val="003A33E6"/>
    <w:rsid w:val="003A37DF"/>
    <w:rsid w:val="003A4618"/>
    <w:rsid w:val="003A59A9"/>
    <w:rsid w:val="003A6049"/>
    <w:rsid w:val="003A6FFA"/>
    <w:rsid w:val="003A7B85"/>
    <w:rsid w:val="003B6F60"/>
    <w:rsid w:val="003B77F8"/>
    <w:rsid w:val="003C0D27"/>
    <w:rsid w:val="003C4B82"/>
    <w:rsid w:val="003C750B"/>
    <w:rsid w:val="003D1270"/>
    <w:rsid w:val="003D1BDA"/>
    <w:rsid w:val="003D1FFB"/>
    <w:rsid w:val="003D2E65"/>
    <w:rsid w:val="003D2F70"/>
    <w:rsid w:val="003D35E5"/>
    <w:rsid w:val="003D36D1"/>
    <w:rsid w:val="003D4096"/>
    <w:rsid w:val="003D4285"/>
    <w:rsid w:val="003D487D"/>
    <w:rsid w:val="003E115D"/>
    <w:rsid w:val="003E26BE"/>
    <w:rsid w:val="003E771B"/>
    <w:rsid w:val="003E7DE8"/>
    <w:rsid w:val="003F0FCD"/>
    <w:rsid w:val="003F2B2E"/>
    <w:rsid w:val="003F3BE9"/>
    <w:rsid w:val="003F4799"/>
    <w:rsid w:val="003F60A9"/>
    <w:rsid w:val="00400045"/>
    <w:rsid w:val="004025DA"/>
    <w:rsid w:val="004036BA"/>
    <w:rsid w:val="004037B6"/>
    <w:rsid w:val="00403D3F"/>
    <w:rsid w:val="00404EAF"/>
    <w:rsid w:val="004120FA"/>
    <w:rsid w:val="00413C3E"/>
    <w:rsid w:val="00414C20"/>
    <w:rsid w:val="0041594E"/>
    <w:rsid w:val="00417170"/>
    <w:rsid w:val="0042367F"/>
    <w:rsid w:val="0042391B"/>
    <w:rsid w:val="00423B75"/>
    <w:rsid w:val="00430050"/>
    <w:rsid w:val="00430D1B"/>
    <w:rsid w:val="00433024"/>
    <w:rsid w:val="00434F53"/>
    <w:rsid w:val="00436322"/>
    <w:rsid w:val="00437873"/>
    <w:rsid w:val="0044139C"/>
    <w:rsid w:val="004418BC"/>
    <w:rsid w:val="00441DF6"/>
    <w:rsid w:val="004442D7"/>
    <w:rsid w:val="004446A6"/>
    <w:rsid w:val="00445DEA"/>
    <w:rsid w:val="004560BB"/>
    <w:rsid w:val="004572F9"/>
    <w:rsid w:val="0045754C"/>
    <w:rsid w:val="00457F4F"/>
    <w:rsid w:val="00460189"/>
    <w:rsid w:val="00460E0B"/>
    <w:rsid w:val="00462640"/>
    <w:rsid w:val="0046375B"/>
    <w:rsid w:val="00464E97"/>
    <w:rsid w:val="00465739"/>
    <w:rsid w:val="00465F6A"/>
    <w:rsid w:val="004663BB"/>
    <w:rsid w:val="004668AF"/>
    <w:rsid w:val="004668F3"/>
    <w:rsid w:val="00470052"/>
    <w:rsid w:val="00470C9E"/>
    <w:rsid w:val="0047281D"/>
    <w:rsid w:val="00472A06"/>
    <w:rsid w:val="004730FB"/>
    <w:rsid w:val="00474CBE"/>
    <w:rsid w:val="004772FB"/>
    <w:rsid w:val="00477F41"/>
    <w:rsid w:val="0048069C"/>
    <w:rsid w:val="00483122"/>
    <w:rsid w:val="004846B6"/>
    <w:rsid w:val="00485388"/>
    <w:rsid w:val="00486EA6"/>
    <w:rsid w:val="0048720D"/>
    <w:rsid w:val="004908E5"/>
    <w:rsid w:val="00490DA9"/>
    <w:rsid w:val="00490DBC"/>
    <w:rsid w:val="0049243D"/>
    <w:rsid w:val="0049274A"/>
    <w:rsid w:val="004944EF"/>
    <w:rsid w:val="004947D0"/>
    <w:rsid w:val="0049512A"/>
    <w:rsid w:val="004A1177"/>
    <w:rsid w:val="004A127A"/>
    <w:rsid w:val="004A2094"/>
    <w:rsid w:val="004A2EDF"/>
    <w:rsid w:val="004A30A8"/>
    <w:rsid w:val="004A3722"/>
    <w:rsid w:val="004A467A"/>
    <w:rsid w:val="004A7DBF"/>
    <w:rsid w:val="004B0032"/>
    <w:rsid w:val="004B00B3"/>
    <w:rsid w:val="004B05AF"/>
    <w:rsid w:val="004B1B69"/>
    <w:rsid w:val="004B2986"/>
    <w:rsid w:val="004B5BEE"/>
    <w:rsid w:val="004C0560"/>
    <w:rsid w:val="004C3C3D"/>
    <w:rsid w:val="004C4305"/>
    <w:rsid w:val="004C5A00"/>
    <w:rsid w:val="004D0C1E"/>
    <w:rsid w:val="004D2254"/>
    <w:rsid w:val="004D2698"/>
    <w:rsid w:val="004D2CF0"/>
    <w:rsid w:val="004D3955"/>
    <w:rsid w:val="004D4863"/>
    <w:rsid w:val="004D7A20"/>
    <w:rsid w:val="004E09EE"/>
    <w:rsid w:val="004E0A94"/>
    <w:rsid w:val="004E0BE4"/>
    <w:rsid w:val="004E2C1C"/>
    <w:rsid w:val="004E381C"/>
    <w:rsid w:val="004E6721"/>
    <w:rsid w:val="004F2D7C"/>
    <w:rsid w:val="004F2E7F"/>
    <w:rsid w:val="004F3448"/>
    <w:rsid w:val="004F4290"/>
    <w:rsid w:val="005017A4"/>
    <w:rsid w:val="00502385"/>
    <w:rsid w:val="00504573"/>
    <w:rsid w:val="00504ABF"/>
    <w:rsid w:val="00505B34"/>
    <w:rsid w:val="00505C2F"/>
    <w:rsid w:val="005141EB"/>
    <w:rsid w:val="0051725A"/>
    <w:rsid w:val="0051760C"/>
    <w:rsid w:val="00517AB6"/>
    <w:rsid w:val="00520CC6"/>
    <w:rsid w:val="00527DB6"/>
    <w:rsid w:val="005332C0"/>
    <w:rsid w:val="0053471B"/>
    <w:rsid w:val="00534BAF"/>
    <w:rsid w:val="00537068"/>
    <w:rsid w:val="00542642"/>
    <w:rsid w:val="0054368F"/>
    <w:rsid w:val="00555109"/>
    <w:rsid w:val="0055522E"/>
    <w:rsid w:val="0055704C"/>
    <w:rsid w:val="005610D4"/>
    <w:rsid w:val="0056372E"/>
    <w:rsid w:val="00564A83"/>
    <w:rsid w:val="00565DBF"/>
    <w:rsid w:val="00566643"/>
    <w:rsid w:val="005674D1"/>
    <w:rsid w:val="00567FA4"/>
    <w:rsid w:val="005700F7"/>
    <w:rsid w:val="00571C6F"/>
    <w:rsid w:val="0057429D"/>
    <w:rsid w:val="005761D1"/>
    <w:rsid w:val="00576F04"/>
    <w:rsid w:val="00582EFE"/>
    <w:rsid w:val="00583C61"/>
    <w:rsid w:val="00584DFE"/>
    <w:rsid w:val="00585716"/>
    <w:rsid w:val="00585AED"/>
    <w:rsid w:val="00585ED0"/>
    <w:rsid w:val="00586E85"/>
    <w:rsid w:val="0058740A"/>
    <w:rsid w:val="005916BE"/>
    <w:rsid w:val="005917C9"/>
    <w:rsid w:val="005919ED"/>
    <w:rsid w:val="005940D7"/>
    <w:rsid w:val="00594C5F"/>
    <w:rsid w:val="00596E2B"/>
    <w:rsid w:val="005A07C0"/>
    <w:rsid w:val="005A0C97"/>
    <w:rsid w:val="005A0ECF"/>
    <w:rsid w:val="005A1F09"/>
    <w:rsid w:val="005A1FF3"/>
    <w:rsid w:val="005A205F"/>
    <w:rsid w:val="005A4C64"/>
    <w:rsid w:val="005A6641"/>
    <w:rsid w:val="005B20BC"/>
    <w:rsid w:val="005B56C6"/>
    <w:rsid w:val="005B58FA"/>
    <w:rsid w:val="005C0F50"/>
    <w:rsid w:val="005C20C0"/>
    <w:rsid w:val="005C3B65"/>
    <w:rsid w:val="005C3F4A"/>
    <w:rsid w:val="005C4926"/>
    <w:rsid w:val="005C6F23"/>
    <w:rsid w:val="005D07D2"/>
    <w:rsid w:val="005D16B8"/>
    <w:rsid w:val="005D4E63"/>
    <w:rsid w:val="005D7474"/>
    <w:rsid w:val="005D7BFA"/>
    <w:rsid w:val="005E1331"/>
    <w:rsid w:val="005E3542"/>
    <w:rsid w:val="005E5381"/>
    <w:rsid w:val="005E707F"/>
    <w:rsid w:val="005E7173"/>
    <w:rsid w:val="005F1312"/>
    <w:rsid w:val="005F1C69"/>
    <w:rsid w:val="005F5106"/>
    <w:rsid w:val="005F66B4"/>
    <w:rsid w:val="005F6C62"/>
    <w:rsid w:val="00601A58"/>
    <w:rsid w:val="00607AEB"/>
    <w:rsid w:val="00610C72"/>
    <w:rsid w:val="0061195C"/>
    <w:rsid w:val="0061305C"/>
    <w:rsid w:val="00613F33"/>
    <w:rsid w:val="0061520F"/>
    <w:rsid w:val="00615CD6"/>
    <w:rsid w:val="00623021"/>
    <w:rsid w:val="0063096D"/>
    <w:rsid w:val="00630BE3"/>
    <w:rsid w:val="00634AEC"/>
    <w:rsid w:val="006364D8"/>
    <w:rsid w:val="006367B2"/>
    <w:rsid w:val="00636B87"/>
    <w:rsid w:val="00641C5A"/>
    <w:rsid w:val="00645C13"/>
    <w:rsid w:val="00647AE1"/>
    <w:rsid w:val="00650321"/>
    <w:rsid w:val="00654F36"/>
    <w:rsid w:val="0065614F"/>
    <w:rsid w:val="006565AB"/>
    <w:rsid w:val="00657001"/>
    <w:rsid w:val="006573F7"/>
    <w:rsid w:val="00661783"/>
    <w:rsid w:val="006654ED"/>
    <w:rsid w:val="006656A7"/>
    <w:rsid w:val="00667D6D"/>
    <w:rsid w:val="00667E8C"/>
    <w:rsid w:val="00671BCB"/>
    <w:rsid w:val="00671F75"/>
    <w:rsid w:val="0067311B"/>
    <w:rsid w:val="00676EBA"/>
    <w:rsid w:val="00681DD1"/>
    <w:rsid w:val="00682ECA"/>
    <w:rsid w:val="006840BE"/>
    <w:rsid w:val="00684228"/>
    <w:rsid w:val="006924AA"/>
    <w:rsid w:val="00692D99"/>
    <w:rsid w:val="00694CB9"/>
    <w:rsid w:val="00697114"/>
    <w:rsid w:val="00697970"/>
    <w:rsid w:val="00697C73"/>
    <w:rsid w:val="006A040B"/>
    <w:rsid w:val="006A41B3"/>
    <w:rsid w:val="006A6D1C"/>
    <w:rsid w:val="006A7728"/>
    <w:rsid w:val="006B2697"/>
    <w:rsid w:val="006B3350"/>
    <w:rsid w:val="006B3729"/>
    <w:rsid w:val="006B45FF"/>
    <w:rsid w:val="006B507F"/>
    <w:rsid w:val="006B7B88"/>
    <w:rsid w:val="006C0D21"/>
    <w:rsid w:val="006C129E"/>
    <w:rsid w:val="006C1E91"/>
    <w:rsid w:val="006C306C"/>
    <w:rsid w:val="006C3891"/>
    <w:rsid w:val="006C47AE"/>
    <w:rsid w:val="006C5F6A"/>
    <w:rsid w:val="006C7490"/>
    <w:rsid w:val="006C7A58"/>
    <w:rsid w:val="006D2202"/>
    <w:rsid w:val="006D3356"/>
    <w:rsid w:val="006D529D"/>
    <w:rsid w:val="006D5725"/>
    <w:rsid w:val="006E15B6"/>
    <w:rsid w:val="006E2792"/>
    <w:rsid w:val="006E3CF4"/>
    <w:rsid w:val="006E62F2"/>
    <w:rsid w:val="006F114D"/>
    <w:rsid w:val="006F40C2"/>
    <w:rsid w:val="006F4BE7"/>
    <w:rsid w:val="006F4C9D"/>
    <w:rsid w:val="006F63B6"/>
    <w:rsid w:val="006F6C64"/>
    <w:rsid w:val="006F77D5"/>
    <w:rsid w:val="006F78A3"/>
    <w:rsid w:val="006F7ABD"/>
    <w:rsid w:val="0070196A"/>
    <w:rsid w:val="00701995"/>
    <w:rsid w:val="00701B58"/>
    <w:rsid w:val="007044F1"/>
    <w:rsid w:val="007047CF"/>
    <w:rsid w:val="00704A43"/>
    <w:rsid w:val="00704D3A"/>
    <w:rsid w:val="007063D7"/>
    <w:rsid w:val="00707608"/>
    <w:rsid w:val="00711B35"/>
    <w:rsid w:val="0071251D"/>
    <w:rsid w:val="00712B2E"/>
    <w:rsid w:val="0071307C"/>
    <w:rsid w:val="00714897"/>
    <w:rsid w:val="0071750E"/>
    <w:rsid w:val="00721793"/>
    <w:rsid w:val="007232D5"/>
    <w:rsid w:val="00724506"/>
    <w:rsid w:val="00733AEF"/>
    <w:rsid w:val="00737753"/>
    <w:rsid w:val="007409F4"/>
    <w:rsid w:val="00742D12"/>
    <w:rsid w:val="00743B15"/>
    <w:rsid w:val="00745374"/>
    <w:rsid w:val="00745A4C"/>
    <w:rsid w:val="00745E0D"/>
    <w:rsid w:val="00747B30"/>
    <w:rsid w:val="00751316"/>
    <w:rsid w:val="007515B5"/>
    <w:rsid w:val="00752244"/>
    <w:rsid w:val="00752B2D"/>
    <w:rsid w:val="00753B66"/>
    <w:rsid w:val="00760796"/>
    <w:rsid w:val="0076095A"/>
    <w:rsid w:val="00760D4C"/>
    <w:rsid w:val="00761D86"/>
    <w:rsid w:val="007639B8"/>
    <w:rsid w:val="00764A68"/>
    <w:rsid w:val="00766787"/>
    <w:rsid w:val="00767657"/>
    <w:rsid w:val="00767EE5"/>
    <w:rsid w:val="0077248B"/>
    <w:rsid w:val="00774005"/>
    <w:rsid w:val="00776EC2"/>
    <w:rsid w:val="00777EC2"/>
    <w:rsid w:val="00780CFB"/>
    <w:rsid w:val="007818B3"/>
    <w:rsid w:val="007928B6"/>
    <w:rsid w:val="00793636"/>
    <w:rsid w:val="007A2327"/>
    <w:rsid w:val="007A340A"/>
    <w:rsid w:val="007A464B"/>
    <w:rsid w:val="007A7257"/>
    <w:rsid w:val="007A7C85"/>
    <w:rsid w:val="007B3D92"/>
    <w:rsid w:val="007B45C7"/>
    <w:rsid w:val="007C00A7"/>
    <w:rsid w:val="007C13AF"/>
    <w:rsid w:val="007C5A14"/>
    <w:rsid w:val="007C620E"/>
    <w:rsid w:val="007C78A8"/>
    <w:rsid w:val="007D1E90"/>
    <w:rsid w:val="007D239D"/>
    <w:rsid w:val="007D4BCF"/>
    <w:rsid w:val="007D4D73"/>
    <w:rsid w:val="007E036A"/>
    <w:rsid w:val="007E0DCA"/>
    <w:rsid w:val="007E144F"/>
    <w:rsid w:val="007E25D0"/>
    <w:rsid w:val="007E4DA4"/>
    <w:rsid w:val="007E50E3"/>
    <w:rsid w:val="007E5796"/>
    <w:rsid w:val="007E74EF"/>
    <w:rsid w:val="007E76E5"/>
    <w:rsid w:val="007E771D"/>
    <w:rsid w:val="007F2B14"/>
    <w:rsid w:val="007F3FE5"/>
    <w:rsid w:val="007F4E5A"/>
    <w:rsid w:val="007F52DF"/>
    <w:rsid w:val="00800198"/>
    <w:rsid w:val="008015B0"/>
    <w:rsid w:val="00802A03"/>
    <w:rsid w:val="00802BF2"/>
    <w:rsid w:val="008031C5"/>
    <w:rsid w:val="00803FCE"/>
    <w:rsid w:val="00805CAD"/>
    <w:rsid w:val="008107BB"/>
    <w:rsid w:val="00811214"/>
    <w:rsid w:val="0081318A"/>
    <w:rsid w:val="00821E70"/>
    <w:rsid w:val="008223DF"/>
    <w:rsid w:val="0082253F"/>
    <w:rsid w:val="0082359E"/>
    <w:rsid w:val="00824511"/>
    <w:rsid w:val="008247DF"/>
    <w:rsid w:val="0083175D"/>
    <w:rsid w:val="0083263E"/>
    <w:rsid w:val="008328DB"/>
    <w:rsid w:val="0083313F"/>
    <w:rsid w:val="0083432E"/>
    <w:rsid w:val="0083460D"/>
    <w:rsid w:val="00835317"/>
    <w:rsid w:val="00835F4D"/>
    <w:rsid w:val="00842D89"/>
    <w:rsid w:val="00844D6B"/>
    <w:rsid w:val="0085178A"/>
    <w:rsid w:val="00851D0C"/>
    <w:rsid w:val="0085487D"/>
    <w:rsid w:val="00854D8D"/>
    <w:rsid w:val="00855B19"/>
    <w:rsid w:val="0086027E"/>
    <w:rsid w:val="00864694"/>
    <w:rsid w:val="00865BC7"/>
    <w:rsid w:val="00866D42"/>
    <w:rsid w:val="0086772F"/>
    <w:rsid w:val="00867E58"/>
    <w:rsid w:val="008722DD"/>
    <w:rsid w:val="008723AF"/>
    <w:rsid w:val="008732FD"/>
    <w:rsid w:val="0087520B"/>
    <w:rsid w:val="0087693C"/>
    <w:rsid w:val="00876BCD"/>
    <w:rsid w:val="00876D41"/>
    <w:rsid w:val="00880097"/>
    <w:rsid w:val="00880758"/>
    <w:rsid w:val="00881926"/>
    <w:rsid w:val="00883841"/>
    <w:rsid w:val="00884C42"/>
    <w:rsid w:val="0089074A"/>
    <w:rsid w:val="00890A11"/>
    <w:rsid w:val="008968B8"/>
    <w:rsid w:val="008A0154"/>
    <w:rsid w:val="008A01BE"/>
    <w:rsid w:val="008A2CF5"/>
    <w:rsid w:val="008A5703"/>
    <w:rsid w:val="008A5846"/>
    <w:rsid w:val="008A5D8A"/>
    <w:rsid w:val="008A6FAB"/>
    <w:rsid w:val="008A7145"/>
    <w:rsid w:val="008B6AD8"/>
    <w:rsid w:val="008B7187"/>
    <w:rsid w:val="008B750C"/>
    <w:rsid w:val="008C058F"/>
    <w:rsid w:val="008C246A"/>
    <w:rsid w:val="008C6815"/>
    <w:rsid w:val="008D0F64"/>
    <w:rsid w:val="008D13A0"/>
    <w:rsid w:val="008D152B"/>
    <w:rsid w:val="008D406D"/>
    <w:rsid w:val="008D4E11"/>
    <w:rsid w:val="008D58DC"/>
    <w:rsid w:val="008D6CFF"/>
    <w:rsid w:val="008D7ED3"/>
    <w:rsid w:val="008E01A7"/>
    <w:rsid w:val="008E09B2"/>
    <w:rsid w:val="008E108E"/>
    <w:rsid w:val="008E495A"/>
    <w:rsid w:val="008E55E0"/>
    <w:rsid w:val="008E59B3"/>
    <w:rsid w:val="008E5EE6"/>
    <w:rsid w:val="008F05F2"/>
    <w:rsid w:val="008F06B4"/>
    <w:rsid w:val="008F10EF"/>
    <w:rsid w:val="008F2869"/>
    <w:rsid w:val="008F5F79"/>
    <w:rsid w:val="008F6F5B"/>
    <w:rsid w:val="008F7DFA"/>
    <w:rsid w:val="00900775"/>
    <w:rsid w:val="009012C5"/>
    <w:rsid w:val="00901EBA"/>
    <w:rsid w:val="00902670"/>
    <w:rsid w:val="00903450"/>
    <w:rsid w:val="00903994"/>
    <w:rsid w:val="00904D46"/>
    <w:rsid w:val="00905AD3"/>
    <w:rsid w:val="00907B60"/>
    <w:rsid w:val="00914AB6"/>
    <w:rsid w:val="009161A6"/>
    <w:rsid w:val="00916F92"/>
    <w:rsid w:val="0092005E"/>
    <w:rsid w:val="00921386"/>
    <w:rsid w:val="00926365"/>
    <w:rsid w:val="00930935"/>
    <w:rsid w:val="00931700"/>
    <w:rsid w:val="009335F6"/>
    <w:rsid w:val="00933E08"/>
    <w:rsid w:val="00936726"/>
    <w:rsid w:val="00936B18"/>
    <w:rsid w:val="00937E6A"/>
    <w:rsid w:val="00943A0E"/>
    <w:rsid w:val="00945D7E"/>
    <w:rsid w:val="00945E64"/>
    <w:rsid w:val="009463A8"/>
    <w:rsid w:val="00951305"/>
    <w:rsid w:val="0095149C"/>
    <w:rsid w:val="00951D74"/>
    <w:rsid w:val="009541FD"/>
    <w:rsid w:val="00954C62"/>
    <w:rsid w:val="00955E81"/>
    <w:rsid w:val="00961958"/>
    <w:rsid w:val="009633E5"/>
    <w:rsid w:val="00963BFC"/>
    <w:rsid w:val="0096768E"/>
    <w:rsid w:val="00972DE7"/>
    <w:rsid w:val="00974E2B"/>
    <w:rsid w:val="00976191"/>
    <w:rsid w:val="009779B7"/>
    <w:rsid w:val="009827AC"/>
    <w:rsid w:val="00983884"/>
    <w:rsid w:val="00985130"/>
    <w:rsid w:val="00985223"/>
    <w:rsid w:val="009864E8"/>
    <w:rsid w:val="0098728C"/>
    <w:rsid w:val="009879EF"/>
    <w:rsid w:val="0099042C"/>
    <w:rsid w:val="009908CD"/>
    <w:rsid w:val="00993020"/>
    <w:rsid w:val="009933E9"/>
    <w:rsid w:val="0099773D"/>
    <w:rsid w:val="009A141B"/>
    <w:rsid w:val="009A14CD"/>
    <w:rsid w:val="009A1977"/>
    <w:rsid w:val="009A3C56"/>
    <w:rsid w:val="009A415A"/>
    <w:rsid w:val="009A75B4"/>
    <w:rsid w:val="009A7E65"/>
    <w:rsid w:val="009B223A"/>
    <w:rsid w:val="009B23BC"/>
    <w:rsid w:val="009B3807"/>
    <w:rsid w:val="009B3894"/>
    <w:rsid w:val="009B3DEC"/>
    <w:rsid w:val="009B3F87"/>
    <w:rsid w:val="009B5BA3"/>
    <w:rsid w:val="009B6421"/>
    <w:rsid w:val="009B6A55"/>
    <w:rsid w:val="009C16B6"/>
    <w:rsid w:val="009C25D6"/>
    <w:rsid w:val="009C61B6"/>
    <w:rsid w:val="009C6F0C"/>
    <w:rsid w:val="009D0774"/>
    <w:rsid w:val="009D1FCB"/>
    <w:rsid w:val="009D3B55"/>
    <w:rsid w:val="009D3C0C"/>
    <w:rsid w:val="009D6402"/>
    <w:rsid w:val="009D69F2"/>
    <w:rsid w:val="009E0CD0"/>
    <w:rsid w:val="009E3256"/>
    <w:rsid w:val="009E3323"/>
    <w:rsid w:val="009E5922"/>
    <w:rsid w:val="009E64FA"/>
    <w:rsid w:val="009F555C"/>
    <w:rsid w:val="009F6750"/>
    <w:rsid w:val="009F73FB"/>
    <w:rsid w:val="009F75CC"/>
    <w:rsid w:val="009F768C"/>
    <w:rsid w:val="009F77D4"/>
    <w:rsid w:val="00A0215E"/>
    <w:rsid w:val="00A02CFD"/>
    <w:rsid w:val="00A03098"/>
    <w:rsid w:val="00A03207"/>
    <w:rsid w:val="00A03894"/>
    <w:rsid w:val="00A06C82"/>
    <w:rsid w:val="00A0753D"/>
    <w:rsid w:val="00A12319"/>
    <w:rsid w:val="00A13690"/>
    <w:rsid w:val="00A15665"/>
    <w:rsid w:val="00A22295"/>
    <w:rsid w:val="00A25134"/>
    <w:rsid w:val="00A27386"/>
    <w:rsid w:val="00A35964"/>
    <w:rsid w:val="00A35D83"/>
    <w:rsid w:val="00A36B43"/>
    <w:rsid w:val="00A4068D"/>
    <w:rsid w:val="00A41B91"/>
    <w:rsid w:val="00A41D89"/>
    <w:rsid w:val="00A451C2"/>
    <w:rsid w:val="00A45F57"/>
    <w:rsid w:val="00A50521"/>
    <w:rsid w:val="00A51111"/>
    <w:rsid w:val="00A51A73"/>
    <w:rsid w:val="00A53649"/>
    <w:rsid w:val="00A5421B"/>
    <w:rsid w:val="00A54238"/>
    <w:rsid w:val="00A54D4D"/>
    <w:rsid w:val="00A55722"/>
    <w:rsid w:val="00A57849"/>
    <w:rsid w:val="00A57871"/>
    <w:rsid w:val="00A61FCF"/>
    <w:rsid w:val="00A65AAC"/>
    <w:rsid w:val="00A66A55"/>
    <w:rsid w:val="00A74808"/>
    <w:rsid w:val="00A75970"/>
    <w:rsid w:val="00A7620D"/>
    <w:rsid w:val="00A80A6A"/>
    <w:rsid w:val="00A80F29"/>
    <w:rsid w:val="00A8164E"/>
    <w:rsid w:val="00A82298"/>
    <w:rsid w:val="00A835E0"/>
    <w:rsid w:val="00A90C45"/>
    <w:rsid w:val="00A91778"/>
    <w:rsid w:val="00A91D82"/>
    <w:rsid w:val="00A92410"/>
    <w:rsid w:val="00A95683"/>
    <w:rsid w:val="00AA5429"/>
    <w:rsid w:val="00AA5596"/>
    <w:rsid w:val="00AA6799"/>
    <w:rsid w:val="00AB1638"/>
    <w:rsid w:val="00AB56DB"/>
    <w:rsid w:val="00AB7494"/>
    <w:rsid w:val="00AC0E9F"/>
    <w:rsid w:val="00AC2034"/>
    <w:rsid w:val="00AD0D37"/>
    <w:rsid w:val="00AD3BDB"/>
    <w:rsid w:val="00AD42B1"/>
    <w:rsid w:val="00AD44B4"/>
    <w:rsid w:val="00AD538A"/>
    <w:rsid w:val="00AD78F0"/>
    <w:rsid w:val="00AE72D7"/>
    <w:rsid w:val="00AE7FC8"/>
    <w:rsid w:val="00AF3651"/>
    <w:rsid w:val="00AF413D"/>
    <w:rsid w:val="00AF594D"/>
    <w:rsid w:val="00B01523"/>
    <w:rsid w:val="00B02018"/>
    <w:rsid w:val="00B02884"/>
    <w:rsid w:val="00B0309F"/>
    <w:rsid w:val="00B041A6"/>
    <w:rsid w:val="00B06A4C"/>
    <w:rsid w:val="00B07AA8"/>
    <w:rsid w:val="00B1025B"/>
    <w:rsid w:val="00B108B6"/>
    <w:rsid w:val="00B12138"/>
    <w:rsid w:val="00B133F3"/>
    <w:rsid w:val="00B14E18"/>
    <w:rsid w:val="00B14E1B"/>
    <w:rsid w:val="00B1550B"/>
    <w:rsid w:val="00B20F24"/>
    <w:rsid w:val="00B21C88"/>
    <w:rsid w:val="00B24894"/>
    <w:rsid w:val="00B2558D"/>
    <w:rsid w:val="00B272F2"/>
    <w:rsid w:val="00B3013C"/>
    <w:rsid w:val="00B31D20"/>
    <w:rsid w:val="00B33836"/>
    <w:rsid w:val="00B360B8"/>
    <w:rsid w:val="00B44DFA"/>
    <w:rsid w:val="00B44F04"/>
    <w:rsid w:val="00B458F4"/>
    <w:rsid w:val="00B4717B"/>
    <w:rsid w:val="00B47355"/>
    <w:rsid w:val="00B4767A"/>
    <w:rsid w:val="00B50D48"/>
    <w:rsid w:val="00B52523"/>
    <w:rsid w:val="00B55F69"/>
    <w:rsid w:val="00B60A64"/>
    <w:rsid w:val="00B60AA1"/>
    <w:rsid w:val="00B60F4B"/>
    <w:rsid w:val="00B65030"/>
    <w:rsid w:val="00B6565C"/>
    <w:rsid w:val="00B7120C"/>
    <w:rsid w:val="00B7426D"/>
    <w:rsid w:val="00B76F5F"/>
    <w:rsid w:val="00B81FE0"/>
    <w:rsid w:val="00B82469"/>
    <w:rsid w:val="00B829D7"/>
    <w:rsid w:val="00B85CCB"/>
    <w:rsid w:val="00B9177D"/>
    <w:rsid w:val="00B91FC4"/>
    <w:rsid w:val="00B926B6"/>
    <w:rsid w:val="00B958D7"/>
    <w:rsid w:val="00B9623B"/>
    <w:rsid w:val="00B97192"/>
    <w:rsid w:val="00B971D4"/>
    <w:rsid w:val="00B9744D"/>
    <w:rsid w:val="00BA05B4"/>
    <w:rsid w:val="00BA5DAA"/>
    <w:rsid w:val="00BA6DB1"/>
    <w:rsid w:val="00BB196F"/>
    <w:rsid w:val="00BB33A3"/>
    <w:rsid w:val="00BB34E9"/>
    <w:rsid w:val="00BB3EF7"/>
    <w:rsid w:val="00BC0364"/>
    <w:rsid w:val="00BC0C8E"/>
    <w:rsid w:val="00BC4529"/>
    <w:rsid w:val="00BC6F99"/>
    <w:rsid w:val="00BD0737"/>
    <w:rsid w:val="00BD0B8A"/>
    <w:rsid w:val="00BD0BEA"/>
    <w:rsid w:val="00BD0FF4"/>
    <w:rsid w:val="00BD1BC9"/>
    <w:rsid w:val="00BD4288"/>
    <w:rsid w:val="00BD5A56"/>
    <w:rsid w:val="00BD73D9"/>
    <w:rsid w:val="00BE01AC"/>
    <w:rsid w:val="00BE1216"/>
    <w:rsid w:val="00BE1248"/>
    <w:rsid w:val="00BE1FA0"/>
    <w:rsid w:val="00BE6EA4"/>
    <w:rsid w:val="00BE7D68"/>
    <w:rsid w:val="00BE7EF8"/>
    <w:rsid w:val="00BF1A57"/>
    <w:rsid w:val="00BF1F8C"/>
    <w:rsid w:val="00BF3925"/>
    <w:rsid w:val="00BF524D"/>
    <w:rsid w:val="00C00746"/>
    <w:rsid w:val="00C013F8"/>
    <w:rsid w:val="00C01F73"/>
    <w:rsid w:val="00C02A59"/>
    <w:rsid w:val="00C06D2A"/>
    <w:rsid w:val="00C075AC"/>
    <w:rsid w:val="00C11E90"/>
    <w:rsid w:val="00C16032"/>
    <w:rsid w:val="00C1786C"/>
    <w:rsid w:val="00C2029F"/>
    <w:rsid w:val="00C2434D"/>
    <w:rsid w:val="00C25E08"/>
    <w:rsid w:val="00C26667"/>
    <w:rsid w:val="00C30EEC"/>
    <w:rsid w:val="00C33E4E"/>
    <w:rsid w:val="00C34252"/>
    <w:rsid w:val="00C405DB"/>
    <w:rsid w:val="00C41678"/>
    <w:rsid w:val="00C43250"/>
    <w:rsid w:val="00C432B5"/>
    <w:rsid w:val="00C43A04"/>
    <w:rsid w:val="00C44E0E"/>
    <w:rsid w:val="00C466E8"/>
    <w:rsid w:val="00C46E23"/>
    <w:rsid w:val="00C47B47"/>
    <w:rsid w:val="00C50FD3"/>
    <w:rsid w:val="00C51782"/>
    <w:rsid w:val="00C67B07"/>
    <w:rsid w:val="00C67BCA"/>
    <w:rsid w:val="00C703E4"/>
    <w:rsid w:val="00C71A74"/>
    <w:rsid w:val="00C740D5"/>
    <w:rsid w:val="00C74363"/>
    <w:rsid w:val="00C765E7"/>
    <w:rsid w:val="00C76FDA"/>
    <w:rsid w:val="00C800CA"/>
    <w:rsid w:val="00C8510E"/>
    <w:rsid w:val="00C90520"/>
    <w:rsid w:val="00C93068"/>
    <w:rsid w:val="00C94A18"/>
    <w:rsid w:val="00C978C0"/>
    <w:rsid w:val="00CA39C6"/>
    <w:rsid w:val="00CA462C"/>
    <w:rsid w:val="00CA5010"/>
    <w:rsid w:val="00CA5E85"/>
    <w:rsid w:val="00CB1D27"/>
    <w:rsid w:val="00CB21F2"/>
    <w:rsid w:val="00CB64BB"/>
    <w:rsid w:val="00CC56B0"/>
    <w:rsid w:val="00CC6241"/>
    <w:rsid w:val="00CD0732"/>
    <w:rsid w:val="00CD07F4"/>
    <w:rsid w:val="00CD24FB"/>
    <w:rsid w:val="00CD257B"/>
    <w:rsid w:val="00CD383E"/>
    <w:rsid w:val="00CD5743"/>
    <w:rsid w:val="00CE116B"/>
    <w:rsid w:val="00CE127F"/>
    <w:rsid w:val="00CE16A5"/>
    <w:rsid w:val="00CE1CD4"/>
    <w:rsid w:val="00CE2677"/>
    <w:rsid w:val="00CE4953"/>
    <w:rsid w:val="00CE5505"/>
    <w:rsid w:val="00CE7AE1"/>
    <w:rsid w:val="00CF1529"/>
    <w:rsid w:val="00CF15A3"/>
    <w:rsid w:val="00CF2C57"/>
    <w:rsid w:val="00CF5E6D"/>
    <w:rsid w:val="00CF626C"/>
    <w:rsid w:val="00CF7248"/>
    <w:rsid w:val="00CF7BA1"/>
    <w:rsid w:val="00D00181"/>
    <w:rsid w:val="00D042C2"/>
    <w:rsid w:val="00D04E3A"/>
    <w:rsid w:val="00D072F2"/>
    <w:rsid w:val="00D07FB2"/>
    <w:rsid w:val="00D121D9"/>
    <w:rsid w:val="00D12B27"/>
    <w:rsid w:val="00D133B0"/>
    <w:rsid w:val="00D16043"/>
    <w:rsid w:val="00D215F7"/>
    <w:rsid w:val="00D220B9"/>
    <w:rsid w:val="00D222C2"/>
    <w:rsid w:val="00D24314"/>
    <w:rsid w:val="00D25A89"/>
    <w:rsid w:val="00D26991"/>
    <w:rsid w:val="00D31F74"/>
    <w:rsid w:val="00D33CDB"/>
    <w:rsid w:val="00D34115"/>
    <w:rsid w:val="00D352DB"/>
    <w:rsid w:val="00D36E76"/>
    <w:rsid w:val="00D37C47"/>
    <w:rsid w:val="00D417BF"/>
    <w:rsid w:val="00D42046"/>
    <w:rsid w:val="00D46339"/>
    <w:rsid w:val="00D46D1F"/>
    <w:rsid w:val="00D50F72"/>
    <w:rsid w:val="00D53A22"/>
    <w:rsid w:val="00D53F05"/>
    <w:rsid w:val="00D56D87"/>
    <w:rsid w:val="00D57AC3"/>
    <w:rsid w:val="00D63D88"/>
    <w:rsid w:val="00D6495B"/>
    <w:rsid w:val="00D72539"/>
    <w:rsid w:val="00D72C68"/>
    <w:rsid w:val="00D7363A"/>
    <w:rsid w:val="00D7383D"/>
    <w:rsid w:val="00D769E4"/>
    <w:rsid w:val="00D77F00"/>
    <w:rsid w:val="00D81075"/>
    <w:rsid w:val="00D8336E"/>
    <w:rsid w:val="00D83946"/>
    <w:rsid w:val="00D83D2E"/>
    <w:rsid w:val="00D86552"/>
    <w:rsid w:val="00D92925"/>
    <w:rsid w:val="00D944D6"/>
    <w:rsid w:val="00D96940"/>
    <w:rsid w:val="00D970BE"/>
    <w:rsid w:val="00D97DCA"/>
    <w:rsid w:val="00DA12B3"/>
    <w:rsid w:val="00DA73A2"/>
    <w:rsid w:val="00DB2011"/>
    <w:rsid w:val="00DB5631"/>
    <w:rsid w:val="00DB567E"/>
    <w:rsid w:val="00DC2DA2"/>
    <w:rsid w:val="00DC4D88"/>
    <w:rsid w:val="00DC6021"/>
    <w:rsid w:val="00DC69D2"/>
    <w:rsid w:val="00DD0829"/>
    <w:rsid w:val="00DD2A09"/>
    <w:rsid w:val="00DD4295"/>
    <w:rsid w:val="00DD4D30"/>
    <w:rsid w:val="00DD653B"/>
    <w:rsid w:val="00DE0DAA"/>
    <w:rsid w:val="00DE3C8F"/>
    <w:rsid w:val="00DE6572"/>
    <w:rsid w:val="00DF00A1"/>
    <w:rsid w:val="00DF1C4E"/>
    <w:rsid w:val="00DF3FF0"/>
    <w:rsid w:val="00DF4EFE"/>
    <w:rsid w:val="00DF5E38"/>
    <w:rsid w:val="00DF6197"/>
    <w:rsid w:val="00DF65DF"/>
    <w:rsid w:val="00E00E81"/>
    <w:rsid w:val="00E015E2"/>
    <w:rsid w:val="00E0399B"/>
    <w:rsid w:val="00E05E06"/>
    <w:rsid w:val="00E07353"/>
    <w:rsid w:val="00E10C31"/>
    <w:rsid w:val="00E14132"/>
    <w:rsid w:val="00E16E0C"/>
    <w:rsid w:val="00E16EC3"/>
    <w:rsid w:val="00E17491"/>
    <w:rsid w:val="00E21E13"/>
    <w:rsid w:val="00E24A0B"/>
    <w:rsid w:val="00E2572A"/>
    <w:rsid w:val="00E27F33"/>
    <w:rsid w:val="00E30E58"/>
    <w:rsid w:val="00E3696F"/>
    <w:rsid w:val="00E37314"/>
    <w:rsid w:val="00E37E4B"/>
    <w:rsid w:val="00E433FC"/>
    <w:rsid w:val="00E465ED"/>
    <w:rsid w:val="00E47626"/>
    <w:rsid w:val="00E47660"/>
    <w:rsid w:val="00E51CE0"/>
    <w:rsid w:val="00E522DD"/>
    <w:rsid w:val="00E5696D"/>
    <w:rsid w:val="00E56B92"/>
    <w:rsid w:val="00E574CE"/>
    <w:rsid w:val="00E57575"/>
    <w:rsid w:val="00E601E7"/>
    <w:rsid w:val="00E60767"/>
    <w:rsid w:val="00E60905"/>
    <w:rsid w:val="00E61179"/>
    <w:rsid w:val="00E62ABB"/>
    <w:rsid w:val="00E630CA"/>
    <w:rsid w:val="00E63C3A"/>
    <w:rsid w:val="00E642C1"/>
    <w:rsid w:val="00E709E4"/>
    <w:rsid w:val="00E7454A"/>
    <w:rsid w:val="00E758AC"/>
    <w:rsid w:val="00E838AC"/>
    <w:rsid w:val="00E84F4B"/>
    <w:rsid w:val="00E876D7"/>
    <w:rsid w:val="00E9279B"/>
    <w:rsid w:val="00E92A70"/>
    <w:rsid w:val="00E9346C"/>
    <w:rsid w:val="00E95158"/>
    <w:rsid w:val="00E9738C"/>
    <w:rsid w:val="00E9768C"/>
    <w:rsid w:val="00EA0858"/>
    <w:rsid w:val="00EA19EA"/>
    <w:rsid w:val="00EA1DD7"/>
    <w:rsid w:val="00EA560E"/>
    <w:rsid w:val="00EA6AC6"/>
    <w:rsid w:val="00EA77E3"/>
    <w:rsid w:val="00EA7A8F"/>
    <w:rsid w:val="00EB10B8"/>
    <w:rsid w:val="00EB1F5C"/>
    <w:rsid w:val="00EB2599"/>
    <w:rsid w:val="00EB28A8"/>
    <w:rsid w:val="00EB3135"/>
    <w:rsid w:val="00EB31DB"/>
    <w:rsid w:val="00EB3786"/>
    <w:rsid w:val="00EB6163"/>
    <w:rsid w:val="00EB6C6D"/>
    <w:rsid w:val="00EB6D34"/>
    <w:rsid w:val="00EC0995"/>
    <w:rsid w:val="00EC427C"/>
    <w:rsid w:val="00EC4F2C"/>
    <w:rsid w:val="00ED5704"/>
    <w:rsid w:val="00ED6DB8"/>
    <w:rsid w:val="00EE5EA6"/>
    <w:rsid w:val="00EE6367"/>
    <w:rsid w:val="00EE63D2"/>
    <w:rsid w:val="00EE6CFC"/>
    <w:rsid w:val="00EE755A"/>
    <w:rsid w:val="00EE787F"/>
    <w:rsid w:val="00EE7F4F"/>
    <w:rsid w:val="00EF0994"/>
    <w:rsid w:val="00EF1E94"/>
    <w:rsid w:val="00EF4EC1"/>
    <w:rsid w:val="00EF603E"/>
    <w:rsid w:val="00F02B44"/>
    <w:rsid w:val="00F033F2"/>
    <w:rsid w:val="00F03FCD"/>
    <w:rsid w:val="00F05BC6"/>
    <w:rsid w:val="00F06EE5"/>
    <w:rsid w:val="00F073CF"/>
    <w:rsid w:val="00F145A8"/>
    <w:rsid w:val="00F14701"/>
    <w:rsid w:val="00F14DF7"/>
    <w:rsid w:val="00F1531D"/>
    <w:rsid w:val="00F16C09"/>
    <w:rsid w:val="00F200D9"/>
    <w:rsid w:val="00F21FCF"/>
    <w:rsid w:val="00F23383"/>
    <w:rsid w:val="00F2457C"/>
    <w:rsid w:val="00F264CA"/>
    <w:rsid w:val="00F27708"/>
    <w:rsid w:val="00F3057B"/>
    <w:rsid w:val="00F326A7"/>
    <w:rsid w:val="00F356E2"/>
    <w:rsid w:val="00F35893"/>
    <w:rsid w:val="00F35D4F"/>
    <w:rsid w:val="00F37292"/>
    <w:rsid w:val="00F40E53"/>
    <w:rsid w:val="00F456BB"/>
    <w:rsid w:val="00F510B1"/>
    <w:rsid w:val="00F53A07"/>
    <w:rsid w:val="00F54498"/>
    <w:rsid w:val="00F57E44"/>
    <w:rsid w:val="00F62784"/>
    <w:rsid w:val="00F62D75"/>
    <w:rsid w:val="00F64A5F"/>
    <w:rsid w:val="00F67D0A"/>
    <w:rsid w:val="00F71AD0"/>
    <w:rsid w:val="00F744ED"/>
    <w:rsid w:val="00F76CE1"/>
    <w:rsid w:val="00F77BD5"/>
    <w:rsid w:val="00F80E2B"/>
    <w:rsid w:val="00F8378F"/>
    <w:rsid w:val="00F84840"/>
    <w:rsid w:val="00F85618"/>
    <w:rsid w:val="00F86D97"/>
    <w:rsid w:val="00F87E2E"/>
    <w:rsid w:val="00F92C5B"/>
    <w:rsid w:val="00F93F1A"/>
    <w:rsid w:val="00F94A3E"/>
    <w:rsid w:val="00FA185B"/>
    <w:rsid w:val="00FA398A"/>
    <w:rsid w:val="00FA43A5"/>
    <w:rsid w:val="00FA460E"/>
    <w:rsid w:val="00FA74AF"/>
    <w:rsid w:val="00FB05E8"/>
    <w:rsid w:val="00FB2A5A"/>
    <w:rsid w:val="00FB3AB5"/>
    <w:rsid w:val="00FB4464"/>
    <w:rsid w:val="00FB549B"/>
    <w:rsid w:val="00FB56F3"/>
    <w:rsid w:val="00FB618B"/>
    <w:rsid w:val="00FB6EEE"/>
    <w:rsid w:val="00FC17A5"/>
    <w:rsid w:val="00FC37EF"/>
    <w:rsid w:val="00FC57E6"/>
    <w:rsid w:val="00FC5A2F"/>
    <w:rsid w:val="00FC5E12"/>
    <w:rsid w:val="00FD0ABC"/>
    <w:rsid w:val="00FD0D87"/>
    <w:rsid w:val="00FD34E2"/>
    <w:rsid w:val="00FD3D18"/>
    <w:rsid w:val="00FD3DFF"/>
    <w:rsid w:val="00FD4150"/>
    <w:rsid w:val="00FD528F"/>
    <w:rsid w:val="00FE266F"/>
    <w:rsid w:val="00FE6266"/>
    <w:rsid w:val="00FE660B"/>
    <w:rsid w:val="00FE730D"/>
    <w:rsid w:val="00FF0A73"/>
    <w:rsid w:val="00FF1435"/>
    <w:rsid w:val="00FF5FE1"/>
    <w:rsid w:val="00FF650D"/>
    <w:rsid w:val="00FF74CD"/>
    <w:rsid w:val="00FF78EF"/>
    <w:rsid w:val="00FF7D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3D0C0B0"/>
  <w15:docId w15:val="{3324B9A7-C052-4E05-9868-0EA254748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D04A9"/>
  </w:style>
  <w:style w:type="paragraph" w:styleId="1">
    <w:name w:val="heading 1"/>
    <w:basedOn w:val="a"/>
    <w:next w:val="a"/>
    <w:link w:val="10"/>
    <w:uiPriority w:val="9"/>
    <w:qFormat/>
    <w:rsid w:val="0018331B"/>
    <w:pPr>
      <w:keepNext/>
      <w:spacing w:before="240" w:after="60" w:line="240" w:lineRule="auto"/>
      <w:outlineLvl w:val="0"/>
    </w:pPr>
    <w:rPr>
      <w:rFonts w:ascii="Arial" w:hAnsi="Arial"/>
      <w:b/>
      <w:bCs/>
      <w:kern w:val="32"/>
      <w:sz w:val="32"/>
      <w:szCs w:val="32"/>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b/>
      <w:bCs/>
      <w:i/>
      <w:iCs/>
      <w:sz w:val="28"/>
      <w:szCs w:val="28"/>
    </w:rPr>
  </w:style>
  <w:style w:type="paragraph" w:styleId="3">
    <w:name w:val="heading 3"/>
    <w:basedOn w:val="a"/>
    <w:next w:val="a"/>
    <w:link w:val="30"/>
    <w:uiPriority w:val="9"/>
    <w:qFormat/>
    <w:rsid w:val="0018331B"/>
    <w:pPr>
      <w:keepNext/>
      <w:spacing w:before="240" w:after="60" w:line="240" w:lineRule="auto"/>
      <w:outlineLvl w:val="2"/>
    </w:pPr>
    <w:rPr>
      <w:rFonts w:ascii="Arial" w:hAnsi="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18331B"/>
    <w:rPr>
      <w:rFonts w:ascii="Arial" w:hAnsi="Arial" w:cs="Times New Roman"/>
      <w:b/>
      <w:bCs/>
      <w:kern w:val="32"/>
      <w:sz w:val="32"/>
      <w:szCs w:val="32"/>
    </w:rPr>
  </w:style>
  <w:style w:type="character" w:customStyle="1" w:styleId="20">
    <w:name w:val="Заголовок 2 Знак"/>
    <w:basedOn w:val="a0"/>
    <w:link w:val="2"/>
    <w:uiPriority w:val="99"/>
    <w:locked/>
    <w:rsid w:val="0018331B"/>
    <w:rPr>
      <w:rFonts w:ascii="Arial" w:hAnsi="Arial" w:cs="Times New Roman"/>
      <w:b/>
      <w:bCs/>
      <w:i/>
      <w:iCs/>
      <w:sz w:val="28"/>
      <w:szCs w:val="28"/>
    </w:rPr>
  </w:style>
  <w:style w:type="character" w:customStyle="1" w:styleId="30">
    <w:name w:val="Заголовок 3 Знак"/>
    <w:basedOn w:val="a0"/>
    <w:link w:val="3"/>
    <w:uiPriority w:val="99"/>
    <w:locked/>
    <w:rsid w:val="0018331B"/>
    <w:rPr>
      <w:rFonts w:ascii="Arial" w:hAnsi="Arial" w:cs="Times New Roman"/>
      <w:b/>
      <w:bCs/>
      <w:sz w:val="26"/>
      <w:szCs w:val="26"/>
    </w:rPr>
  </w:style>
  <w:style w:type="character" w:customStyle="1" w:styleId="40">
    <w:name w:val="Заголовок 4 Знак"/>
    <w:basedOn w:val="a0"/>
    <w:link w:val="4"/>
    <w:uiPriority w:val="99"/>
    <w:locked/>
    <w:rsid w:val="0018331B"/>
    <w:rPr>
      <w:rFonts w:ascii="Times New Roman" w:hAnsi="Times New Roman" w:cs="Times New Roman"/>
      <w:b/>
      <w:bCs/>
      <w:sz w:val="24"/>
      <w:szCs w:val="24"/>
    </w:rPr>
  </w:style>
  <w:style w:type="paragraph" w:styleId="a3">
    <w:name w:val="Body Text"/>
    <w:basedOn w:val="a"/>
    <w:link w:val="a4"/>
    <w:uiPriority w:val="1"/>
    <w:qFormat/>
    <w:rsid w:val="0018331B"/>
    <w:pPr>
      <w:spacing w:after="0" w:line="240" w:lineRule="auto"/>
    </w:pPr>
    <w:rPr>
      <w:rFonts w:ascii="Times New Roman" w:eastAsia="Times New Roman" w:hAnsi="Times New Roman"/>
      <w:sz w:val="28"/>
      <w:szCs w:val="24"/>
    </w:rPr>
  </w:style>
  <w:style w:type="character" w:customStyle="1" w:styleId="a4">
    <w:name w:val="Основной текст Знак"/>
    <w:basedOn w:val="a0"/>
    <w:link w:val="a3"/>
    <w:qFormat/>
    <w:locked/>
    <w:rsid w:val="0018331B"/>
    <w:rPr>
      <w:rFonts w:ascii="Times New Roman" w:eastAsia="Times New Roman" w:hAnsi="Times New Roman" w:cs="Times New Roman"/>
      <w:sz w:val="24"/>
      <w:szCs w:val="24"/>
    </w:rPr>
  </w:style>
  <w:style w:type="paragraph" w:styleId="21">
    <w:name w:val="Body Text 2"/>
    <w:basedOn w:val="a"/>
    <w:link w:val="22"/>
    <w:uiPriority w:val="99"/>
    <w:rsid w:val="0018331B"/>
    <w:pPr>
      <w:spacing w:after="0" w:line="240" w:lineRule="auto"/>
      <w:ind w:right="-57"/>
      <w:jc w:val="both"/>
    </w:pPr>
    <w:rPr>
      <w:rFonts w:ascii="Times New Roman" w:eastAsia="Times New Roman" w:hAnsi="Times New Roman"/>
      <w:sz w:val="28"/>
      <w:szCs w:val="24"/>
    </w:rPr>
  </w:style>
  <w:style w:type="character" w:customStyle="1" w:styleId="22">
    <w:name w:val="Основной текст 2 Знак"/>
    <w:basedOn w:val="a0"/>
    <w:link w:val="21"/>
    <w:uiPriority w:val="99"/>
    <w:locked/>
    <w:rsid w:val="0018331B"/>
    <w:rPr>
      <w:rFonts w:ascii="Times New Roman" w:eastAsia="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basedOn w:val="a0"/>
    <w:link w:val="a5"/>
    <w:uiPriority w:val="99"/>
    <w:locked/>
    <w:rsid w:val="0018331B"/>
    <w:rPr>
      <w:rFonts w:ascii="Times New Roman" w:hAnsi="Times New Roman" w:cs="Times New Roman"/>
      <w:sz w:val="24"/>
      <w:szCs w:val="24"/>
    </w:rPr>
  </w:style>
  <w:style w:type="character" w:styleId="a7">
    <w:name w:val="page number"/>
    <w:basedOn w:val="a0"/>
    <w:rsid w:val="0018331B"/>
    <w:rPr>
      <w:rFonts w:cs="Times New Roman"/>
    </w:rPr>
  </w:style>
  <w:style w:type="paragraph" w:styleId="a8">
    <w:name w:val="Normal (Web)"/>
    <w:basedOn w:val="a"/>
    <w:uiPriority w:val="99"/>
    <w:rsid w:val="0018331B"/>
    <w:pPr>
      <w:widowControl w:val="0"/>
      <w:spacing w:after="0" w:line="240" w:lineRule="auto"/>
    </w:pPr>
    <w:rPr>
      <w:rFonts w:ascii="Times New Roman" w:hAnsi="Times New Roman"/>
      <w:sz w:val="24"/>
      <w:szCs w:val="24"/>
      <w:lang w:val="en-US" w:eastAsia="nl-NL"/>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uiPriority w:val="99"/>
    <w:qFormat/>
    <w:rsid w:val="0018331B"/>
    <w:pPr>
      <w:spacing w:after="0" w:line="240" w:lineRule="auto"/>
    </w:pPr>
    <w:rPr>
      <w:rFonts w:ascii="Times New Roman" w:hAnsi="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uiPriority w:val="99"/>
    <w:qFormat/>
    <w:locked/>
    <w:rsid w:val="0018331B"/>
    <w:rPr>
      <w:rFonts w:ascii="Times New Roman" w:hAnsi="Times New Roman" w:cs="Times New Roman"/>
      <w:sz w:val="20"/>
      <w:szCs w:val="20"/>
      <w:lang w:val="en-US" w:eastAsia="x-none"/>
    </w:rPr>
  </w:style>
  <w:style w:type="character" w:styleId="ab">
    <w:name w:val="footnote reference"/>
    <w:aliases w:val="Знак сноски-FN,Ciae niinee-FN,AЗнак сноски зел"/>
    <w:basedOn w:val="a0"/>
    <w:link w:val="11"/>
    <w:uiPriority w:val="99"/>
    <w:rsid w:val="0018331B"/>
    <w:rPr>
      <w:vertAlign w:val="superscript"/>
    </w:rPr>
  </w:style>
  <w:style w:type="paragraph" w:styleId="23">
    <w:name w:val="List 2"/>
    <w:basedOn w:val="a"/>
    <w:uiPriority w:val="99"/>
    <w:rsid w:val="0018331B"/>
    <w:pPr>
      <w:spacing w:before="120" w:after="120" w:line="240" w:lineRule="auto"/>
      <w:ind w:left="720" w:hanging="360"/>
      <w:jc w:val="both"/>
    </w:pPr>
    <w:rPr>
      <w:rFonts w:ascii="Arial" w:eastAsia="Batang" w:hAnsi="Arial"/>
      <w:sz w:val="20"/>
      <w:szCs w:val="24"/>
      <w:lang w:eastAsia="ko-KR"/>
    </w:rPr>
  </w:style>
  <w:style w:type="character" w:styleId="ac">
    <w:name w:val="Hyperlink"/>
    <w:basedOn w:val="a0"/>
    <w:uiPriority w:val="99"/>
    <w:rsid w:val="0018331B"/>
    <w:rPr>
      <w:color w:val="0000FF"/>
      <w:u w:val="single"/>
    </w:rPr>
  </w:style>
  <w:style w:type="paragraph" w:styleId="12">
    <w:name w:val="toc 1"/>
    <w:basedOn w:val="a"/>
    <w:next w:val="a"/>
    <w:autoRedefine/>
    <w:uiPriority w:val="39"/>
    <w:rsid w:val="0018331B"/>
    <w:pPr>
      <w:spacing w:before="240" w:after="120" w:line="240" w:lineRule="auto"/>
    </w:pPr>
    <w:rPr>
      <w:rFonts w:ascii="Calibri" w:hAnsi="Calibri" w:cs="Calibri"/>
      <w:b/>
      <w:bCs/>
      <w:sz w:val="20"/>
      <w:szCs w:val="20"/>
    </w:rPr>
  </w:style>
  <w:style w:type="paragraph" w:styleId="24">
    <w:name w:val="toc 2"/>
    <w:basedOn w:val="a"/>
    <w:next w:val="a"/>
    <w:autoRedefine/>
    <w:uiPriority w:val="39"/>
    <w:rsid w:val="0018331B"/>
    <w:pPr>
      <w:spacing w:before="120" w:after="0" w:line="240" w:lineRule="auto"/>
      <w:ind w:left="240"/>
    </w:pPr>
    <w:rPr>
      <w:rFonts w:ascii="Calibri" w:hAnsi="Calibri"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val="x-none" w:eastAsia="ru-RU"/>
    </w:rPr>
  </w:style>
  <w:style w:type="paragraph" w:styleId="ad">
    <w:name w:val="List Paragraph"/>
    <w:aliases w:val="Этапы,Содержание. 2 уровень,List Paragraph,Bullet List,FooterText,numbered,Paragraphe de liste1,lp1,Use Case List Paragraph,Маркер,ТЗ список,Абзац списка литеральный,Bulletr List Paragraph,1 Абзац списка,Обычный-1,Цветной список - Акцент 11"/>
    <w:basedOn w:val="a"/>
    <w:link w:val="ae"/>
    <w:uiPriority w:val="34"/>
    <w:qFormat/>
    <w:rsid w:val="0018331B"/>
    <w:pPr>
      <w:spacing w:before="120" w:after="120" w:line="240" w:lineRule="auto"/>
      <w:ind w:left="708"/>
    </w:pPr>
    <w:rPr>
      <w:rFonts w:ascii="Times New Roman" w:hAnsi="Times New Roman"/>
      <w:sz w:val="24"/>
      <w:szCs w:val="24"/>
    </w:rPr>
  </w:style>
  <w:style w:type="character" w:styleId="af">
    <w:name w:val="Emphasis"/>
    <w:basedOn w:val="a0"/>
    <w:uiPriority w:val="20"/>
    <w:qFormat/>
    <w:rsid w:val="0018331B"/>
    <w:rPr>
      <w:i/>
    </w:rPr>
  </w:style>
  <w:style w:type="paragraph" w:styleId="af0">
    <w:name w:val="Balloon Text"/>
    <w:basedOn w:val="a"/>
    <w:link w:val="af1"/>
    <w:uiPriority w:val="99"/>
    <w:rsid w:val="0018331B"/>
    <w:pPr>
      <w:spacing w:after="0" w:line="240" w:lineRule="auto"/>
    </w:pPr>
    <w:rPr>
      <w:rFonts w:ascii="Segoe UI" w:hAnsi="Segoe UI"/>
      <w:sz w:val="18"/>
      <w:szCs w:val="18"/>
    </w:rPr>
  </w:style>
  <w:style w:type="character" w:customStyle="1" w:styleId="af1">
    <w:name w:val="Текст выноски Знак"/>
    <w:basedOn w:val="a0"/>
    <w:link w:val="af0"/>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spacing w:after="0" w:line="240" w:lineRule="auto"/>
    </w:pPr>
    <w:rPr>
      <w:rFonts w:ascii="Arial" w:hAnsi="Arial" w:cs="Arial"/>
      <w:sz w:val="20"/>
      <w:szCs w:val="20"/>
    </w:rPr>
  </w:style>
  <w:style w:type="paragraph" w:styleId="af2">
    <w:name w:val="header"/>
    <w:basedOn w:val="a"/>
    <w:link w:val="af3"/>
    <w:uiPriority w:val="99"/>
    <w:unhideWhenUsed/>
    <w:rsid w:val="0018331B"/>
    <w:pPr>
      <w:tabs>
        <w:tab w:val="center" w:pos="4677"/>
        <w:tab w:val="right" w:pos="9355"/>
      </w:tabs>
      <w:spacing w:after="0" w:line="240" w:lineRule="auto"/>
    </w:pPr>
    <w:rPr>
      <w:rFonts w:ascii="Times New Roman" w:hAnsi="Times New Roman"/>
      <w:sz w:val="24"/>
      <w:szCs w:val="24"/>
    </w:rPr>
  </w:style>
  <w:style w:type="character" w:customStyle="1" w:styleId="af3">
    <w:name w:val="Верхний колонтитул Знак"/>
    <w:basedOn w:val="a0"/>
    <w:link w:val="af2"/>
    <w:uiPriority w:val="99"/>
    <w:locked/>
    <w:rsid w:val="0018331B"/>
    <w:rPr>
      <w:rFonts w:ascii="Times New Roman" w:hAnsi="Times New Roman" w:cs="Times New Roman"/>
      <w:sz w:val="24"/>
      <w:szCs w:val="24"/>
    </w:rPr>
  </w:style>
  <w:style w:type="character" w:customStyle="1" w:styleId="af4">
    <w:name w:val="Текст примечания Знак"/>
    <w:link w:val="af5"/>
    <w:uiPriority w:val="99"/>
    <w:locked/>
    <w:rsid w:val="0018331B"/>
    <w:rPr>
      <w:rFonts w:ascii="Times New Roman" w:hAnsi="Times New Roman"/>
      <w:sz w:val="20"/>
    </w:rPr>
  </w:style>
  <w:style w:type="paragraph" w:styleId="af5">
    <w:name w:val="annotation text"/>
    <w:basedOn w:val="a"/>
    <w:link w:val="af4"/>
    <w:uiPriority w:val="99"/>
    <w:unhideWhenUsed/>
    <w:rsid w:val="0018331B"/>
    <w:pPr>
      <w:spacing w:after="0" w:line="240" w:lineRule="auto"/>
    </w:pPr>
    <w:rPr>
      <w:rFonts w:ascii="Times New Roman" w:hAnsi="Times New Roman"/>
      <w:sz w:val="20"/>
      <w:szCs w:val="20"/>
    </w:rPr>
  </w:style>
  <w:style w:type="character" w:customStyle="1" w:styleId="13">
    <w:name w:val="Текст примечания Знак1"/>
    <w:basedOn w:val="a0"/>
    <w:uiPriority w:val="99"/>
    <w:semiHidden/>
    <w:rPr>
      <w:sz w:val="20"/>
      <w:szCs w:val="20"/>
    </w:rPr>
  </w:style>
  <w:style w:type="character" w:customStyle="1" w:styleId="110">
    <w:name w:val="Текст примечания Знак11"/>
    <w:basedOn w:val="a0"/>
    <w:uiPriority w:val="99"/>
    <w:rsid w:val="0018331B"/>
    <w:rPr>
      <w:rFonts w:cs="Times New Roman"/>
      <w:sz w:val="20"/>
      <w:szCs w:val="20"/>
    </w:rPr>
  </w:style>
  <w:style w:type="character" w:customStyle="1" w:styleId="af6">
    <w:name w:val="Тема примечания Знак"/>
    <w:link w:val="af7"/>
    <w:uiPriority w:val="99"/>
    <w:locked/>
    <w:rsid w:val="0018331B"/>
    <w:rPr>
      <w:b/>
    </w:rPr>
  </w:style>
  <w:style w:type="paragraph" w:styleId="af7">
    <w:name w:val="annotation subject"/>
    <w:basedOn w:val="af5"/>
    <w:next w:val="af5"/>
    <w:link w:val="af6"/>
    <w:uiPriority w:val="99"/>
    <w:unhideWhenUsed/>
    <w:rsid w:val="0018331B"/>
    <w:rPr>
      <w:rFonts w:asciiTheme="minorHAnsi" w:hAnsiTheme="minorHAnsi"/>
      <w:b/>
      <w:bCs/>
      <w:sz w:val="22"/>
      <w:szCs w:val="22"/>
    </w:rPr>
  </w:style>
  <w:style w:type="character" w:customStyle="1" w:styleId="14">
    <w:name w:val="Тема примечания Знак1"/>
    <w:basedOn w:val="af4"/>
    <w:uiPriority w:val="99"/>
    <w:semiHidden/>
    <w:rPr>
      <w:rFonts w:ascii="Times New Roman" w:hAnsi="Times New Roman"/>
      <w:b/>
      <w:bCs/>
      <w:sz w:val="20"/>
      <w:szCs w:val="20"/>
    </w:rPr>
  </w:style>
  <w:style w:type="character" w:customStyle="1" w:styleId="111">
    <w:name w:val="Тема примечания Знак11"/>
    <w:basedOn w:val="110"/>
    <w:uiPriority w:val="99"/>
    <w:rsid w:val="0018331B"/>
    <w:rPr>
      <w:rFonts w:cs="Times New Roman"/>
      <w:b/>
      <w:bCs/>
      <w:sz w:val="20"/>
      <w:szCs w:val="20"/>
    </w:rPr>
  </w:style>
  <w:style w:type="paragraph" w:styleId="25">
    <w:name w:val="Body Text Indent 2"/>
    <w:basedOn w:val="a"/>
    <w:link w:val="26"/>
    <w:uiPriority w:val="99"/>
    <w:rsid w:val="0018331B"/>
    <w:pPr>
      <w:spacing w:after="120" w:line="480" w:lineRule="auto"/>
      <w:ind w:left="283"/>
    </w:pPr>
    <w:rPr>
      <w:rFonts w:ascii="Times New Roman" w:hAnsi="Times New Roman"/>
      <w:sz w:val="24"/>
      <w:szCs w:val="24"/>
    </w:rPr>
  </w:style>
  <w:style w:type="character" w:customStyle="1" w:styleId="26">
    <w:name w:val="Основной текст с отступом 2 Знак"/>
    <w:basedOn w:val="a0"/>
    <w:link w:val="25"/>
    <w:uiPriority w:val="99"/>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8">
    <w:name w:val="Цветовое выделение"/>
    <w:uiPriority w:val="99"/>
    <w:rsid w:val="0018331B"/>
    <w:rPr>
      <w:b/>
      <w:color w:val="26282F"/>
    </w:rPr>
  </w:style>
  <w:style w:type="character" w:customStyle="1" w:styleId="af9">
    <w:name w:val="Гипертекстовая ссылка"/>
    <w:uiPriority w:val="99"/>
    <w:rsid w:val="0018331B"/>
    <w:rPr>
      <w:b/>
      <w:color w:val="106BBE"/>
    </w:rPr>
  </w:style>
  <w:style w:type="character" w:customStyle="1" w:styleId="afa">
    <w:name w:val="Активная гипертекстовая ссылка"/>
    <w:uiPriority w:val="99"/>
    <w:rsid w:val="0018331B"/>
    <w:rPr>
      <w:b/>
      <w:color w:val="106BBE"/>
      <w:u w:val="single"/>
    </w:rPr>
  </w:style>
  <w:style w:type="paragraph" w:customStyle="1" w:styleId="afb">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c">
    <w:name w:val="Внимание: криминал!!"/>
    <w:basedOn w:val="afb"/>
    <w:next w:val="a"/>
    <w:uiPriority w:val="99"/>
    <w:rsid w:val="0018331B"/>
  </w:style>
  <w:style w:type="paragraph" w:customStyle="1" w:styleId="afd">
    <w:name w:val="Внимание: недобросовестность!"/>
    <w:basedOn w:val="afb"/>
    <w:next w:val="a"/>
    <w:uiPriority w:val="99"/>
    <w:rsid w:val="0018331B"/>
  </w:style>
  <w:style w:type="character" w:customStyle="1" w:styleId="afe">
    <w:name w:val="Выделение для Базового Поиска"/>
    <w:uiPriority w:val="99"/>
    <w:rsid w:val="0018331B"/>
    <w:rPr>
      <w:b/>
      <w:color w:val="0058A9"/>
    </w:rPr>
  </w:style>
  <w:style w:type="character" w:customStyle="1" w:styleId="aff">
    <w:name w:val="Выделение для Базового Поиска (курсив)"/>
    <w:uiPriority w:val="99"/>
    <w:rsid w:val="0018331B"/>
    <w:rPr>
      <w:b/>
      <w:i/>
      <w:color w:val="0058A9"/>
    </w:rPr>
  </w:style>
  <w:style w:type="paragraph" w:customStyle="1" w:styleId="aff0">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1">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5">
    <w:name w:val="Заголовок1"/>
    <w:basedOn w:val="aff1"/>
    <w:next w:val="a"/>
    <w:uiPriority w:val="99"/>
    <w:rsid w:val="0018331B"/>
    <w:rPr>
      <w:b/>
      <w:bCs/>
      <w:color w:val="0058A9"/>
      <w:shd w:val="clear" w:color="auto" w:fill="ECE9D8"/>
    </w:rPr>
  </w:style>
  <w:style w:type="paragraph" w:customStyle="1" w:styleId="aff2">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3">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4">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5">
    <w:name w:val="Заголовок своего сообщения"/>
    <w:uiPriority w:val="99"/>
    <w:rsid w:val="0018331B"/>
    <w:rPr>
      <w:b/>
      <w:color w:val="26282F"/>
    </w:rPr>
  </w:style>
  <w:style w:type="paragraph" w:customStyle="1" w:styleId="aff6">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7">
    <w:name w:val="Заголовок чужого сообщения"/>
    <w:uiPriority w:val="99"/>
    <w:rsid w:val="0018331B"/>
    <w:rPr>
      <w:b/>
      <w:color w:val="FF0000"/>
    </w:rPr>
  </w:style>
  <w:style w:type="paragraph" w:customStyle="1" w:styleId="aff8">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9">
    <w:name w:val="Заголовок ЭР (правое окно)"/>
    <w:basedOn w:val="aff8"/>
    <w:next w:val="a"/>
    <w:uiPriority w:val="99"/>
    <w:rsid w:val="0018331B"/>
    <w:pPr>
      <w:spacing w:after="0"/>
      <w:jc w:val="left"/>
    </w:pPr>
  </w:style>
  <w:style w:type="paragraph" w:customStyle="1" w:styleId="affa">
    <w:name w:val="Интерактивный заголовок"/>
    <w:basedOn w:val="15"/>
    <w:next w:val="a"/>
    <w:uiPriority w:val="99"/>
    <w:rsid w:val="0018331B"/>
    <w:rPr>
      <w:u w:val="single"/>
    </w:rPr>
  </w:style>
  <w:style w:type="paragraph" w:customStyle="1" w:styleId="affb">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c">
    <w:name w:val="Информация об изменениях"/>
    <w:basedOn w:val="affb"/>
    <w:next w:val="a"/>
    <w:uiPriority w:val="99"/>
    <w:rsid w:val="0018331B"/>
    <w:pPr>
      <w:spacing w:before="180"/>
      <w:ind w:left="360" w:right="360" w:firstLine="0"/>
    </w:pPr>
    <w:rPr>
      <w:shd w:val="clear" w:color="auto" w:fill="EAEFED"/>
    </w:rPr>
  </w:style>
  <w:style w:type="paragraph" w:customStyle="1" w:styleId="affd">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e">
    <w:name w:val="Комментарий"/>
    <w:basedOn w:val="affd"/>
    <w:next w:val="a"/>
    <w:uiPriority w:val="99"/>
    <w:rsid w:val="0018331B"/>
    <w:pPr>
      <w:spacing w:before="75"/>
      <w:ind w:right="0"/>
      <w:jc w:val="both"/>
    </w:pPr>
    <w:rPr>
      <w:color w:val="353842"/>
      <w:shd w:val="clear" w:color="auto" w:fill="F0F0F0"/>
    </w:rPr>
  </w:style>
  <w:style w:type="paragraph" w:customStyle="1" w:styleId="afff">
    <w:name w:val="Информация об изменениях документа"/>
    <w:basedOn w:val="affe"/>
    <w:next w:val="a"/>
    <w:uiPriority w:val="99"/>
    <w:rsid w:val="0018331B"/>
    <w:rPr>
      <w:i/>
      <w:iCs/>
    </w:rPr>
  </w:style>
  <w:style w:type="paragraph" w:customStyle="1" w:styleId="afff0">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1">
    <w:name w:val="Колонтитул (левый)"/>
    <w:basedOn w:val="afff0"/>
    <w:next w:val="a"/>
    <w:uiPriority w:val="99"/>
    <w:rsid w:val="0018331B"/>
    <w:rPr>
      <w:sz w:val="14"/>
      <w:szCs w:val="14"/>
    </w:rPr>
  </w:style>
  <w:style w:type="paragraph" w:customStyle="1" w:styleId="afff2">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3">
    <w:name w:val="Колонтитул (правый)"/>
    <w:basedOn w:val="afff2"/>
    <w:next w:val="a"/>
    <w:uiPriority w:val="99"/>
    <w:rsid w:val="0018331B"/>
    <w:rPr>
      <w:sz w:val="14"/>
      <w:szCs w:val="14"/>
    </w:rPr>
  </w:style>
  <w:style w:type="paragraph" w:customStyle="1" w:styleId="afff4">
    <w:name w:val="Комментарий пользователя"/>
    <w:basedOn w:val="affe"/>
    <w:next w:val="a"/>
    <w:uiPriority w:val="99"/>
    <w:rsid w:val="0018331B"/>
    <w:pPr>
      <w:jc w:val="left"/>
    </w:pPr>
    <w:rPr>
      <w:shd w:val="clear" w:color="auto" w:fill="FFDFE0"/>
    </w:rPr>
  </w:style>
  <w:style w:type="paragraph" w:customStyle="1" w:styleId="afff5">
    <w:name w:val="Куда обратиться?"/>
    <w:basedOn w:val="afb"/>
    <w:next w:val="a"/>
    <w:uiPriority w:val="99"/>
    <w:rsid w:val="0018331B"/>
  </w:style>
  <w:style w:type="paragraph" w:customStyle="1" w:styleId="afff6">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7">
    <w:name w:val="Найденные слова"/>
    <w:uiPriority w:val="99"/>
    <w:rsid w:val="0018331B"/>
    <w:rPr>
      <w:b/>
      <w:color w:val="26282F"/>
      <w:shd w:val="clear" w:color="auto" w:fill="FFF580"/>
    </w:rPr>
  </w:style>
  <w:style w:type="paragraph" w:customStyle="1" w:styleId="afff8">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9">
    <w:name w:val="Не вступил в силу"/>
    <w:uiPriority w:val="99"/>
    <w:rsid w:val="0018331B"/>
    <w:rPr>
      <w:b/>
      <w:color w:val="000000"/>
      <w:shd w:val="clear" w:color="auto" w:fill="D8EDE8"/>
    </w:rPr>
  </w:style>
  <w:style w:type="paragraph" w:customStyle="1" w:styleId="afffa">
    <w:name w:val="Необходимые документы"/>
    <w:basedOn w:val="afb"/>
    <w:next w:val="a"/>
    <w:uiPriority w:val="99"/>
    <w:rsid w:val="0018331B"/>
    <w:pPr>
      <w:ind w:firstLine="118"/>
    </w:pPr>
  </w:style>
  <w:style w:type="paragraph" w:customStyle="1" w:styleId="afffb">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c">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d">
    <w:name w:val="Оглавление"/>
    <w:basedOn w:val="afffc"/>
    <w:next w:val="a"/>
    <w:uiPriority w:val="99"/>
    <w:rsid w:val="0018331B"/>
    <w:pPr>
      <w:ind w:left="140"/>
    </w:pPr>
  </w:style>
  <w:style w:type="character" w:customStyle="1" w:styleId="afffe">
    <w:name w:val="Опечатки"/>
    <w:uiPriority w:val="99"/>
    <w:rsid w:val="0018331B"/>
    <w:rPr>
      <w:color w:val="FF0000"/>
    </w:rPr>
  </w:style>
  <w:style w:type="paragraph" w:customStyle="1" w:styleId="affff">
    <w:name w:val="Переменная часть"/>
    <w:basedOn w:val="aff1"/>
    <w:next w:val="a"/>
    <w:uiPriority w:val="99"/>
    <w:rsid w:val="0018331B"/>
    <w:rPr>
      <w:sz w:val="18"/>
      <w:szCs w:val="18"/>
    </w:rPr>
  </w:style>
  <w:style w:type="paragraph" w:customStyle="1" w:styleId="affff0">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1">
    <w:name w:val="Подзаголовок для информации об изменениях"/>
    <w:basedOn w:val="affb"/>
    <w:next w:val="a"/>
    <w:uiPriority w:val="99"/>
    <w:rsid w:val="0018331B"/>
    <w:rPr>
      <w:b/>
      <w:bCs/>
    </w:rPr>
  </w:style>
  <w:style w:type="paragraph" w:customStyle="1" w:styleId="affff2">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3">
    <w:name w:val="Постоянная часть"/>
    <w:basedOn w:val="aff1"/>
    <w:next w:val="a"/>
    <w:uiPriority w:val="99"/>
    <w:rsid w:val="0018331B"/>
    <w:rPr>
      <w:sz w:val="20"/>
      <w:szCs w:val="20"/>
    </w:rPr>
  </w:style>
  <w:style w:type="paragraph" w:customStyle="1" w:styleId="affff4">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5">
    <w:name w:val="Пример."/>
    <w:basedOn w:val="afb"/>
    <w:next w:val="a"/>
    <w:uiPriority w:val="99"/>
    <w:rsid w:val="0018331B"/>
  </w:style>
  <w:style w:type="paragraph" w:customStyle="1" w:styleId="affff6">
    <w:name w:val="Примечание."/>
    <w:basedOn w:val="afb"/>
    <w:next w:val="a"/>
    <w:uiPriority w:val="99"/>
    <w:rsid w:val="0018331B"/>
  </w:style>
  <w:style w:type="character" w:customStyle="1" w:styleId="affff7">
    <w:name w:val="Продолжение ссылки"/>
    <w:uiPriority w:val="99"/>
    <w:rsid w:val="0018331B"/>
  </w:style>
  <w:style w:type="paragraph" w:customStyle="1" w:styleId="affff8">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9">
    <w:name w:val="Сравнение редакций"/>
    <w:uiPriority w:val="99"/>
    <w:rsid w:val="0018331B"/>
    <w:rPr>
      <w:b/>
      <w:color w:val="26282F"/>
    </w:rPr>
  </w:style>
  <w:style w:type="character" w:customStyle="1" w:styleId="affffa">
    <w:name w:val="Сравнение редакций. Добавленный фрагмент"/>
    <w:uiPriority w:val="99"/>
    <w:rsid w:val="0018331B"/>
    <w:rPr>
      <w:color w:val="000000"/>
      <w:shd w:val="clear" w:color="auto" w:fill="C1D7FF"/>
    </w:rPr>
  </w:style>
  <w:style w:type="character" w:customStyle="1" w:styleId="affffb">
    <w:name w:val="Сравнение редакций. Удаленный фрагмент"/>
    <w:uiPriority w:val="99"/>
    <w:rsid w:val="0018331B"/>
    <w:rPr>
      <w:color w:val="000000"/>
      <w:shd w:val="clear" w:color="auto" w:fill="C4C413"/>
    </w:rPr>
  </w:style>
  <w:style w:type="paragraph" w:customStyle="1" w:styleId="affffc">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d">
    <w:name w:val="Ссылка на утративший силу документ"/>
    <w:uiPriority w:val="99"/>
    <w:rsid w:val="0018331B"/>
    <w:rPr>
      <w:b/>
      <w:color w:val="749232"/>
    </w:rPr>
  </w:style>
  <w:style w:type="paragraph" w:customStyle="1" w:styleId="affffe">
    <w:name w:val="Текст в таблице"/>
    <w:basedOn w:val="afffb"/>
    <w:next w:val="a"/>
    <w:uiPriority w:val="99"/>
    <w:rsid w:val="0018331B"/>
    <w:pPr>
      <w:ind w:firstLine="500"/>
    </w:pPr>
  </w:style>
  <w:style w:type="paragraph" w:customStyle="1" w:styleId="afffff">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0">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1">
    <w:name w:val="Утратил силу"/>
    <w:uiPriority w:val="99"/>
    <w:rsid w:val="0018331B"/>
    <w:rPr>
      <w:b/>
      <w:strike/>
      <w:color w:val="666600"/>
    </w:rPr>
  </w:style>
  <w:style w:type="paragraph" w:customStyle="1" w:styleId="afffff2">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3">
    <w:name w:val="Центрированный (таблица)"/>
    <w:basedOn w:val="afffb"/>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spacing w:after="0" w:line="240" w:lineRule="auto"/>
    </w:pPr>
    <w:rPr>
      <w:rFonts w:ascii="Times New Roman" w:eastAsia="Times New Roman" w:hAnsi="Times New Roman"/>
      <w:color w:val="000000"/>
      <w:sz w:val="24"/>
      <w:szCs w:val="24"/>
      <w:lang w:eastAsia="en-US"/>
    </w:rPr>
  </w:style>
  <w:style w:type="character" w:styleId="afffff4">
    <w:name w:val="annotation reference"/>
    <w:basedOn w:val="a0"/>
    <w:uiPriority w:val="99"/>
    <w:unhideWhenUsed/>
    <w:rsid w:val="0018331B"/>
    <w:rPr>
      <w:sz w:val="16"/>
    </w:rPr>
  </w:style>
  <w:style w:type="paragraph" w:styleId="41">
    <w:name w:val="toc 4"/>
    <w:basedOn w:val="a"/>
    <w:next w:val="a"/>
    <w:autoRedefine/>
    <w:uiPriority w:val="39"/>
    <w:rsid w:val="0018331B"/>
    <w:pPr>
      <w:spacing w:after="0" w:line="240" w:lineRule="auto"/>
      <w:ind w:left="720"/>
    </w:pPr>
    <w:rPr>
      <w:rFonts w:ascii="Calibri" w:hAnsi="Calibri" w:cs="Calibri"/>
      <w:sz w:val="20"/>
      <w:szCs w:val="20"/>
    </w:rPr>
  </w:style>
  <w:style w:type="paragraph" w:styleId="5">
    <w:name w:val="toc 5"/>
    <w:basedOn w:val="a"/>
    <w:next w:val="a"/>
    <w:autoRedefine/>
    <w:uiPriority w:val="39"/>
    <w:rsid w:val="0018331B"/>
    <w:pPr>
      <w:spacing w:after="0" w:line="240" w:lineRule="auto"/>
      <w:ind w:left="960"/>
    </w:pPr>
    <w:rPr>
      <w:rFonts w:ascii="Calibri" w:hAnsi="Calibri" w:cs="Calibri"/>
      <w:sz w:val="20"/>
      <w:szCs w:val="20"/>
    </w:rPr>
  </w:style>
  <w:style w:type="paragraph" w:styleId="6">
    <w:name w:val="toc 6"/>
    <w:basedOn w:val="a"/>
    <w:next w:val="a"/>
    <w:autoRedefine/>
    <w:uiPriority w:val="39"/>
    <w:rsid w:val="0018331B"/>
    <w:pPr>
      <w:spacing w:after="0" w:line="240" w:lineRule="auto"/>
      <w:ind w:left="1200"/>
    </w:pPr>
    <w:rPr>
      <w:rFonts w:ascii="Calibri" w:hAnsi="Calibri" w:cs="Calibri"/>
      <w:sz w:val="20"/>
      <w:szCs w:val="20"/>
    </w:rPr>
  </w:style>
  <w:style w:type="paragraph" w:styleId="7">
    <w:name w:val="toc 7"/>
    <w:basedOn w:val="a"/>
    <w:next w:val="a"/>
    <w:autoRedefine/>
    <w:uiPriority w:val="39"/>
    <w:rsid w:val="0018331B"/>
    <w:pPr>
      <w:spacing w:after="0" w:line="240" w:lineRule="auto"/>
      <w:ind w:left="1440"/>
    </w:pPr>
    <w:rPr>
      <w:rFonts w:ascii="Calibri" w:hAnsi="Calibri" w:cs="Calibri"/>
      <w:sz w:val="20"/>
      <w:szCs w:val="20"/>
    </w:rPr>
  </w:style>
  <w:style w:type="paragraph" w:styleId="8">
    <w:name w:val="toc 8"/>
    <w:basedOn w:val="a"/>
    <w:next w:val="a"/>
    <w:autoRedefine/>
    <w:uiPriority w:val="39"/>
    <w:rsid w:val="0018331B"/>
    <w:pPr>
      <w:spacing w:after="0" w:line="240" w:lineRule="auto"/>
      <w:ind w:left="1680"/>
    </w:pPr>
    <w:rPr>
      <w:rFonts w:ascii="Calibri" w:hAnsi="Calibri" w:cs="Calibri"/>
      <w:sz w:val="20"/>
      <w:szCs w:val="20"/>
    </w:rPr>
  </w:style>
  <w:style w:type="paragraph" w:styleId="9">
    <w:name w:val="toc 9"/>
    <w:basedOn w:val="a"/>
    <w:next w:val="a"/>
    <w:autoRedefine/>
    <w:uiPriority w:val="39"/>
    <w:rsid w:val="0018331B"/>
    <w:pPr>
      <w:spacing w:after="0" w:line="240" w:lineRule="auto"/>
      <w:ind w:left="1920"/>
    </w:pPr>
    <w:rPr>
      <w:rFonts w:ascii="Calibri" w:hAnsi="Calibri"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5">
    <w:name w:val="Table Grid"/>
    <w:basedOn w:val="a1"/>
    <w:uiPriority w:val="59"/>
    <w:rsid w:val="0055704C"/>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6">
    <w:name w:val="endnote text"/>
    <w:basedOn w:val="a"/>
    <w:link w:val="afffff7"/>
    <w:uiPriority w:val="99"/>
    <w:semiHidden/>
    <w:unhideWhenUsed/>
    <w:rsid w:val="00345B6C"/>
    <w:pPr>
      <w:spacing w:after="0" w:line="240" w:lineRule="auto"/>
    </w:pPr>
    <w:rPr>
      <w:sz w:val="20"/>
      <w:szCs w:val="20"/>
    </w:rPr>
  </w:style>
  <w:style w:type="character" w:customStyle="1" w:styleId="afffff7">
    <w:name w:val="Текст концевой сноски Знак"/>
    <w:basedOn w:val="a0"/>
    <w:link w:val="afffff6"/>
    <w:uiPriority w:val="99"/>
    <w:semiHidden/>
    <w:locked/>
    <w:rsid w:val="00345B6C"/>
    <w:rPr>
      <w:rFonts w:cs="Times New Roman"/>
      <w:sz w:val="20"/>
      <w:szCs w:val="20"/>
    </w:rPr>
  </w:style>
  <w:style w:type="character" w:styleId="afffff8">
    <w:name w:val="endnote reference"/>
    <w:basedOn w:val="a0"/>
    <w:uiPriority w:val="99"/>
    <w:semiHidden/>
    <w:unhideWhenUsed/>
    <w:rsid w:val="00345B6C"/>
    <w:rPr>
      <w:rFonts w:cs="Times New Roman"/>
      <w:vertAlign w:val="superscript"/>
    </w:rPr>
  </w:style>
  <w:style w:type="character" w:customStyle="1" w:styleId="FontStyle48">
    <w:name w:val="Font Style48"/>
    <w:basedOn w:val="a0"/>
    <w:uiPriority w:val="99"/>
    <w:rsid w:val="00D36E76"/>
    <w:rPr>
      <w:rFonts w:ascii="Times New Roman" w:hAnsi="Times New Roman" w:cs="Times New Roman"/>
      <w:sz w:val="26"/>
      <w:szCs w:val="26"/>
    </w:rPr>
  </w:style>
  <w:style w:type="paragraph" w:customStyle="1" w:styleId="Style25">
    <w:name w:val="Style25"/>
    <w:basedOn w:val="a"/>
    <w:uiPriority w:val="99"/>
    <w:rsid w:val="00D36E76"/>
    <w:pPr>
      <w:widowControl w:val="0"/>
      <w:autoSpaceDE w:val="0"/>
      <w:autoSpaceDN w:val="0"/>
      <w:adjustRightInd w:val="0"/>
      <w:spacing w:after="0" w:line="240" w:lineRule="auto"/>
    </w:pPr>
    <w:rPr>
      <w:rFonts w:ascii="Times New Roman" w:hAnsi="Times New Roman"/>
      <w:sz w:val="24"/>
      <w:szCs w:val="24"/>
    </w:rPr>
  </w:style>
  <w:style w:type="character" w:customStyle="1" w:styleId="FontStyle50">
    <w:name w:val="Font Style50"/>
    <w:basedOn w:val="a0"/>
    <w:uiPriority w:val="99"/>
    <w:rsid w:val="00D36E76"/>
    <w:rPr>
      <w:rFonts w:ascii="Times New Roman" w:hAnsi="Times New Roman" w:cs="Times New Roman"/>
      <w:sz w:val="24"/>
      <w:szCs w:val="24"/>
    </w:rPr>
  </w:style>
  <w:style w:type="paragraph" w:customStyle="1" w:styleId="Style32">
    <w:name w:val="Style32"/>
    <w:basedOn w:val="a"/>
    <w:uiPriority w:val="99"/>
    <w:rsid w:val="00D36E76"/>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6">
    <w:name w:val="Style16"/>
    <w:basedOn w:val="a"/>
    <w:uiPriority w:val="99"/>
    <w:rsid w:val="00D36E76"/>
    <w:pPr>
      <w:widowControl w:val="0"/>
      <w:autoSpaceDE w:val="0"/>
      <w:autoSpaceDN w:val="0"/>
      <w:adjustRightInd w:val="0"/>
      <w:spacing w:after="0" w:line="400" w:lineRule="exact"/>
      <w:ind w:firstLine="691"/>
      <w:jc w:val="both"/>
    </w:pPr>
    <w:rPr>
      <w:rFonts w:ascii="Times New Roman" w:hAnsi="Times New Roman"/>
      <w:sz w:val="24"/>
      <w:szCs w:val="24"/>
    </w:rPr>
  </w:style>
  <w:style w:type="paragraph" w:customStyle="1" w:styleId="Style7">
    <w:name w:val="Style7"/>
    <w:basedOn w:val="a"/>
    <w:uiPriority w:val="99"/>
    <w:rsid w:val="00D36E76"/>
    <w:pPr>
      <w:widowControl w:val="0"/>
      <w:autoSpaceDE w:val="0"/>
      <w:autoSpaceDN w:val="0"/>
      <w:adjustRightInd w:val="0"/>
      <w:spacing w:after="0" w:line="276" w:lineRule="exact"/>
      <w:ind w:firstLine="749"/>
      <w:jc w:val="both"/>
    </w:pPr>
    <w:rPr>
      <w:rFonts w:ascii="Times New Roman" w:hAnsi="Times New Roman"/>
      <w:sz w:val="24"/>
      <w:szCs w:val="24"/>
    </w:rPr>
  </w:style>
  <w:style w:type="character" w:customStyle="1" w:styleId="FontStyle12">
    <w:name w:val="Font Style12"/>
    <w:basedOn w:val="a0"/>
    <w:uiPriority w:val="99"/>
    <w:rsid w:val="00D36E76"/>
    <w:rPr>
      <w:rFonts w:ascii="Times New Roman" w:hAnsi="Times New Roman" w:cs="Times New Roman"/>
      <w:sz w:val="24"/>
      <w:szCs w:val="24"/>
    </w:rPr>
  </w:style>
  <w:style w:type="paragraph" w:customStyle="1" w:styleId="Style8">
    <w:name w:val="Style8"/>
    <w:basedOn w:val="a"/>
    <w:uiPriority w:val="99"/>
    <w:rsid w:val="00D36E76"/>
    <w:pPr>
      <w:widowControl w:val="0"/>
      <w:autoSpaceDE w:val="0"/>
      <w:autoSpaceDN w:val="0"/>
      <w:adjustRightInd w:val="0"/>
      <w:spacing w:after="0" w:line="326" w:lineRule="exact"/>
      <w:ind w:firstLine="691"/>
      <w:jc w:val="both"/>
    </w:pPr>
    <w:rPr>
      <w:rFonts w:ascii="Times New Roman" w:hAnsi="Times New Roman"/>
      <w:sz w:val="24"/>
      <w:szCs w:val="24"/>
    </w:rPr>
  </w:style>
  <w:style w:type="character" w:customStyle="1" w:styleId="211pt">
    <w:name w:val="Основной текст (2) + 11 pt"/>
    <w:aliases w:val="Полужирный,Интервал 0 pt"/>
    <w:basedOn w:val="a0"/>
    <w:rsid w:val="00D36E76"/>
    <w:rPr>
      <w:rFonts w:ascii="Times New Roman" w:hAnsi="Times New Roman" w:cs="Times New Roman"/>
      <w:b/>
      <w:bCs/>
      <w:color w:val="000000"/>
      <w:spacing w:val="-10"/>
      <w:w w:val="100"/>
      <w:position w:val="0"/>
      <w:sz w:val="22"/>
      <w:szCs w:val="22"/>
      <w:shd w:val="clear" w:color="auto" w:fill="FFFFFF"/>
      <w:lang w:val="ru-RU" w:eastAsia="ru-RU"/>
    </w:rPr>
  </w:style>
  <w:style w:type="character" w:customStyle="1" w:styleId="27">
    <w:name w:val="Основной текст (2)_"/>
    <w:basedOn w:val="a0"/>
    <w:link w:val="28"/>
    <w:locked/>
    <w:rsid w:val="00D36E76"/>
    <w:rPr>
      <w:rFonts w:cs="Times New Roman"/>
      <w:sz w:val="28"/>
      <w:szCs w:val="28"/>
      <w:shd w:val="clear" w:color="auto" w:fill="FFFFFF"/>
    </w:rPr>
  </w:style>
  <w:style w:type="paragraph" w:customStyle="1" w:styleId="28">
    <w:name w:val="Основной текст (2)"/>
    <w:basedOn w:val="a"/>
    <w:link w:val="27"/>
    <w:rsid w:val="00D36E76"/>
    <w:pPr>
      <w:widowControl w:val="0"/>
      <w:shd w:val="clear" w:color="auto" w:fill="FFFFFF"/>
      <w:spacing w:after="0" w:line="240" w:lineRule="atLeast"/>
      <w:ind w:hanging="620"/>
    </w:pPr>
    <w:rPr>
      <w:sz w:val="28"/>
      <w:szCs w:val="28"/>
    </w:rPr>
  </w:style>
  <w:style w:type="paragraph" w:customStyle="1" w:styleId="Style3">
    <w:name w:val="Style3"/>
    <w:basedOn w:val="a"/>
    <w:uiPriority w:val="99"/>
    <w:rsid w:val="00D36E76"/>
    <w:pPr>
      <w:widowControl w:val="0"/>
      <w:autoSpaceDE w:val="0"/>
      <w:autoSpaceDN w:val="0"/>
      <w:adjustRightInd w:val="0"/>
      <w:spacing w:after="0" w:line="278" w:lineRule="exact"/>
      <w:jc w:val="both"/>
    </w:pPr>
    <w:rPr>
      <w:rFonts w:ascii="Times New Roman" w:hAnsi="Times New Roman"/>
      <w:sz w:val="24"/>
      <w:szCs w:val="24"/>
    </w:rPr>
  </w:style>
  <w:style w:type="paragraph" w:customStyle="1" w:styleId="Style18">
    <w:name w:val="Style18"/>
    <w:basedOn w:val="a"/>
    <w:uiPriority w:val="99"/>
    <w:rsid w:val="00D36E76"/>
    <w:pPr>
      <w:widowControl w:val="0"/>
      <w:autoSpaceDE w:val="0"/>
      <w:autoSpaceDN w:val="0"/>
      <w:adjustRightInd w:val="0"/>
      <w:spacing w:after="0" w:line="288" w:lineRule="exact"/>
      <w:ind w:hanging="202"/>
    </w:pPr>
    <w:rPr>
      <w:rFonts w:ascii="Arial" w:hAnsi="Arial" w:cs="Arial"/>
      <w:sz w:val="24"/>
      <w:szCs w:val="24"/>
    </w:rPr>
  </w:style>
  <w:style w:type="character" w:customStyle="1" w:styleId="FontStyle53">
    <w:name w:val="Font Style53"/>
    <w:basedOn w:val="a0"/>
    <w:uiPriority w:val="99"/>
    <w:rsid w:val="00D36E76"/>
    <w:rPr>
      <w:rFonts w:ascii="Times New Roman" w:hAnsi="Times New Roman" w:cs="Times New Roman"/>
      <w:sz w:val="22"/>
      <w:szCs w:val="22"/>
    </w:rPr>
  </w:style>
  <w:style w:type="paragraph" w:customStyle="1" w:styleId="Style23">
    <w:name w:val="Style23"/>
    <w:basedOn w:val="a"/>
    <w:uiPriority w:val="99"/>
    <w:rsid w:val="00D36E76"/>
    <w:pPr>
      <w:widowControl w:val="0"/>
      <w:autoSpaceDE w:val="0"/>
      <w:autoSpaceDN w:val="0"/>
      <w:adjustRightInd w:val="0"/>
      <w:spacing w:after="0" w:line="288" w:lineRule="exact"/>
      <w:ind w:hanging="202"/>
    </w:pPr>
    <w:rPr>
      <w:rFonts w:ascii="Arial" w:hAnsi="Arial" w:cs="Arial"/>
      <w:sz w:val="24"/>
      <w:szCs w:val="24"/>
    </w:rPr>
  </w:style>
  <w:style w:type="character" w:customStyle="1" w:styleId="FontStyle57">
    <w:name w:val="Font Style57"/>
    <w:basedOn w:val="a0"/>
    <w:uiPriority w:val="99"/>
    <w:rsid w:val="00D36E76"/>
    <w:rPr>
      <w:rFonts w:ascii="Times New Roman" w:hAnsi="Times New Roman" w:cs="Times New Roman"/>
      <w:sz w:val="22"/>
      <w:szCs w:val="22"/>
    </w:rPr>
  </w:style>
  <w:style w:type="paragraph" w:customStyle="1" w:styleId="Style22">
    <w:name w:val="Style22"/>
    <w:basedOn w:val="a"/>
    <w:uiPriority w:val="99"/>
    <w:rsid w:val="00D36E76"/>
    <w:pPr>
      <w:widowControl w:val="0"/>
      <w:autoSpaceDE w:val="0"/>
      <w:autoSpaceDN w:val="0"/>
      <w:adjustRightInd w:val="0"/>
      <w:spacing w:after="0" w:line="302" w:lineRule="exact"/>
      <w:ind w:firstLine="518"/>
    </w:pPr>
    <w:rPr>
      <w:rFonts w:ascii="Arial" w:hAnsi="Arial" w:cs="Arial"/>
      <w:sz w:val="24"/>
      <w:szCs w:val="24"/>
    </w:rPr>
  </w:style>
  <w:style w:type="character" w:customStyle="1" w:styleId="212pt">
    <w:name w:val="Основной текст (2) + 12 pt"/>
    <w:basedOn w:val="27"/>
    <w:rsid w:val="00D36E76"/>
    <w:rPr>
      <w:rFonts w:ascii="Times New Roman" w:hAnsi="Times New Roman" w:cs="Times New Roman"/>
      <w:color w:val="000000"/>
      <w:spacing w:val="0"/>
      <w:w w:val="100"/>
      <w:position w:val="0"/>
      <w:sz w:val="24"/>
      <w:szCs w:val="24"/>
      <w:u w:val="none"/>
      <w:shd w:val="clear" w:color="auto" w:fill="FFFFFF"/>
      <w:lang w:val="ru-RU" w:eastAsia="ru-RU"/>
    </w:rPr>
  </w:style>
  <w:style w:type="paragraph" w:customStyle="1" w:styleId="16">
    <w:name w:val="Абзац списка1"/>
    <w:basedOn w:val="a"/>
    <w:uiPriority w:val="99"/>
    <w:qFormat/>
    <w:rsid w:val="00504ABF"/>
    <w:pPr>
      <w:spacing w:after="0" w:line="240" w:lineRule="auto"/>
      <w:ind w:left="720"/>
    </w:pPr>
    <w:rPr>
      <w:rFonts w:ascii="Times New Roman" w:hAnsi="Times New Roman"/>
      <w:sz w:val="24"/>
      <w:szCs w:val="24"/>
    </w:rPr>
  </w:style>
  <w:style w:type="character" w:customStyle="1" w:styleId="FontStyle46">
    <w:name w:val="Font Style46"/>
    <w:basedOn w:val="a0"/>
    <w:uiPriority w:val="99"/>
    <w:rsid w:val="003E771B"/>
    <w:rPr>
      <w:rFonts w:ascii="Times New Roman" w:hAnsi="Times New Roman" w:cs="Times New Roman"/>
      <w:sz w:val="28"/>
      <w:szCs w:val="28"/>
    </w:rPr>
  </w:style>
  <w:style w:type="paragraph" w:styleId="afffff9">
    <w:name w:val="No Spacing"/>
    <w:uiPriority w:val="1"/>
    <w:qFormat/>
    <w:rsid w:val="001C39AC"/>
    <w:pPr>
      <w:spacing w:after="0" w:line="240" w:lineRule="auto"/>
    </w:pPr>
    <w:rPr>
      <w:lang w:eastAsia="en-US"/>
    </w:rPr>
  </w:style>
  <w:style w:type="character" w:customStyle="1" w:styleId="FontStyle59">
    <w:name w:val="Font Style59"/>
    <w:basedOn w:val="a0"/>
    <w:uiPriority w:val="99"/>
    <w:rsid w:val="001C39AC"/>
    <w:rPr>
      <w:rFonts w:ascii="Arial" w:hAnsi="Arial" w:cs="Arial"/>
      <w:b/>
      <w:bCs/>
      <w:sz w:val="26"/>
      <w:szCs w:val="26"/>
    </w:rPr>
  </w:style>
  <w:style w:type="paragraph" w:styleId="afffffa">
    <w:name w:val="Title"/>
    <w:basedOn w:val="a"/>
    <w:link w:val="afffffb"/>
    <w:uiPriority w:val="10"/>
    <w:qFormat/>
    <w:rsid w:val="00EB28A8"/>
    <w:pPr>
      <w:spacing w:after="0" w:line="240" w:lineRule="auto"/>
      <w:ind w:left="900"/>
      <w:jc w:val="center"/>
    </w:pPr>
    <w:rPr>
      <w:rFonts w:ascii="Book Antiqua" w:eastAsia="Arial Unicode MS" w:hAnsi="Book Antiqua"/>
      <w:b/>
      <w:i/>
      <w:sz w:val="28"/>
      <w:szCs w:val="24"/>
    </w:rPr>
  </w:style>
  <w:style w:type="character" w:customStyle="1" w:styleId="afffffb">
    <w:name w:val="Заголовок Знак"/>
    <w:basedOn w:val="a0"/>
    <w:link w:val="afffffa"/>
    <w:uiPriority w:val="10"/>
    <w:locked/>
    <w:rsid w:val="00EB28A8"/>
    <w:rPr>
      <w:rFonts w:ascii="Book Antiqua" w:eastAsia="Arial Unicode MS" w:hAnsi="Book Antiqua" w:cs="Times New Roman"/>
      <w:b/>
      <w:i/>
      <w:sz w:val="24"/>
      <w:szCs w:val="24"/>
      <w:lang w:val="x-none" w:eastAsia="x-none"/>
    </w:rPr>
  </w:style>
  <w:style w:type="paragraph" w:customStyle="1" w:styleId="Style17">
    <w:name w:val="Style17"/>
    <w:basedOn w:val="a"/>
    <w:uiPriority w:val="99"/>
    <w:rsid w:val="00EB28A8"/>
    <w:pPr>
      <w:widowControl w:val="0"/>
      <w:autoSpaceDE w:val="0"/>
      <w:autoSpaceDN w:val="0"/>
      <w:adjustRightInd w:val="0"/>
      <w:spacing w:after="0" w:line="240" w:lineRule="auto"/>
    </w:pPr>
    <w:rPr>
      <w:rFonts w:ascii="Arial" w:hAnsi="Arial" w:cs="Arial"/>
      <w:sz w:val="24"/>
      <w:szCs w:val="24"/>
    </w:rPr>
  </w:style>
  <w:style w:type="character" w:customStyle="1" w:styleId="FontStyle25">
    <w:name w:val="Font Style25"/>
    <w:basedOn w:val="a0"/>
    <w:uiPriority w:val="99"/>
    <w:rsid w:val="00EB28A8"/>
    <w:rPr>
      <w:rFonts w:ascii="Times New Roman" w:hAnsi="Times New Roman" w:cs="Times New Roman"/>
      <w:b/>
      <w:bCs/>
      <w:sz w:val="20"/>
      <w:szCs w:val="20"/>
    </w:rPr>
  </w:style>
  <w:style w:type="character" w:customStyle="1" w:styleId="FontStyle69">
    <w:name w:val="Font Style69"/>
    <w:uiPriority w:val="99"/>
    <w:rsid w:val="00EB28A8"/>
    <w:rPr>
      <w:rFonts w:ascii="Times New Roman" w:hAnsi="Times New Roman"/>
      <w:b/>
      <w:sz w:val="20"/>
    </w:rPr>
  </w:style>
  <w:style w:type="character" w:customStyle="1" w:styleId="FontStyle76">
    <w:name w:val="Font Style76"/>
    <w:uiPriority w:val="99"/>
    <w:rsid w:val="00EB28A8"/>
    <w:rPr>
      <w:rFonts w:ascii="Times New Roman" w:hAnsi="Times New Roman"/>
      <w:sz w:val="20"/>
    </w:rPr>
  </w:style>
  <w:style w:type="paragraph" w:customStyle="1" w:styleId="TableParagraph">
    <w:name w:val="Table Paragraph"/>
    <w:basedOn w:val="a"/>
    <w:uiPriority w:val="1"/>
    <w:qFormat/>
    <w:rsid w:val="00C90520"/>
    <w:pPr>
      <w:widowControl w:val="0"/>
      <w:spacing w:after="0" w:line="240" w:lineRule="auto"/>
    </w:pPr>
    <w:rPr>
      <w:rFonts w:ascii="Calibri" w:eastAsia="Times New Roman" w:hAnsi="Calibri"/>
      <w:lang w:val="en-US" w:eastAsia="en-US"/>
    </w:rPr>
  </w:style>
  <w:style w:type="paragraph" w:styleId="afffffc">
    <w:name w:val="Subtitle"/>
    <w:basedOn w:val="a"/>
    <w:next w:val="a"/>
    <w:link w:val="afffffd"/>
    <w:uiPriority w:val="11"/>
    <w:qFormat/>
    <w:rsid w:val="00C90520"/>
    <w:pPr>
      <w:spacing w:after="60" w:line="240" w:lineRule="auto"/>
      <w:jc w:val="center"/>
      <w:outlineLvl w:val="1"/>
    </w:pPr>
    <w:rPr>
      <w:rFonts w:ascii="Cambria" w:hAnsi="Cambria"/>
      <w:sz w:val="24"/>
      <w:szCs w:val="24"/>
    </w:rPr>
  </w:style>
  <w:style w:type="character" w:customStyle="1" w:styleId="afffffd">
    <w:name w:val="Подзаголовок Знак"/>
    <w:basedOn w:val="a0"/>
    <w:link w:val="afffffc"/>
    <w:uiPriority w:val="11"/>
    <w:locked/>
    <w:rsid w:val="00C90520"/>
    <w:rPr>
      <w:rFonts w:ascii="Cambria" w:hAnsi="Cambria" w:cs="Times New Roman"/>
      <w:sz w:val="24"/>
      <w:szCs w:val="24"/>
    </w:rPr>
  </w:style>
  <w:style w:type="paragraph" w:customStyle="1" w:styleId="Style43">
    <w:name w:val="Style43"/>
    <w:basedOn w:val="a"/>
    <w:uiPriority w:val="99"/>
    <w:rsid w:val="00BE7D68"/>
    <w:pPr>
      <w:widowControl w:val="0"/>
      <w:autoSpaceDE w:val="0"/>
      <w:autoSpaceDN w:val="0"/>
      <w:adjustRightInd w:val="0"/>
      <w:spacing w:after="0" w:line="221" w:lineRule="exact"/>
      <w:jc w:val="center"/>
    </w:pPr>
    <w:rPr>
      <w:rFonts w:ascii="Arial" w:hAnsi="Arial" w:cs="Arial"/>
      <w:sz w:val="24"/>
      <w:szCs w:val="24"/>
    </w:rPr>
  </w:style>
  <w:style w:type="paragraph" w:customStyle="1" w:styleId="Style51">
    <w:name w:val="Style51"/>
    <w:basedOn w:val="a"/>
    <w:uiPriority w:val="99"/>
    <w:rsid w:val="00BE7D68"/>
    <w:pPr>
      <w:widowControl w:val="0"/>
      <w:autoSpaceDE w:val="0"/>
      <w:autoSpaceDN w:val="0"/>
      <w:adjustRightInd w:val="0"/>
      <w:spacing w:after="0" w:line="264" w:lineRule="exact"/>
      <w:jc w:val="center"/>
    </w:pPr>
    <w:rPr>
      <w:rFonts w:ascii="Arial" w:hAnsi="Arial" w:cs="Arial"/>
      <w:sz w:val="24"/>
      <w:szCs w:val="24"/>
    </w:rPr>
  </w:style>
  <w:style w:type="character" w:customStyle="1" w:styleId="FontStyle60">
    <w:name w:val="Font Style60"/>
    <w:basedOn w:val="a0"/>
    <w:uiPriority w:val="99"/>
    <w:rsid w:val="00BE7D68"/>
    <w:rPr>
      <w:rFonts w:ascii="Times New Roman" w:hAnsi="Times New Roman" w:cs="Times New Roman"/>
      <w:b/>
      <w:bCs/>
      <w:i/>
      <w:iCs/>
      <w:sz w:val="20"/>
      <w:szCs w:val="20"/>
    </w:rPr>
  </w:style>
  <w:style w:type="character" w:customStyle="1" w:styleId="FontStyle61">
    <w:name w:val="Font Style61"/>
    <w:basedOn w:val="a0"/>
    <w:uiPriority w:val="99"/>
    <w:rsid w:val="00BE7D68"/>
    <w:rPr>
      <w:rFonts w:ascii="Times New Roman" w:hAnsi="Times New Roman" w:cs="Times New Roman"/>
      <w:i/>
      <w:iCs/>
      <w:sz w:val="22"/>
      <w:szCs w:val="22"/>
    </w:rPr>
  </w:style>
  <w:style w:type="character" w:customStyle="1" w:styleId="FontStyle73">
    <w:name w:val="Font Style73"/>
    <w:basedOn w:val="a0"/>
    <w:uiPriority w:val="99"/>
    <w:rsid w:val="00BE7D68"/>
    <w:rPr>
      <w:rFonts w:ascii="Times New Roman" w:hAnsi="Times New Roman" w:cs="Times New Roman"/>
      <w:b/>
      <w:bCs/>
      <w:sz w:val="20"/>
      <w:szCs w:val="20"/>
    </w:rPr>
  </w:style>
  <w:style w:type="paragraph" w:customStyle="1" w:styleId="Style37">
    <w:name w:val="Style37"/>
    <w:basedOn w:val="a"/>
    <w:uiPriority w:val="99"/>
    <w:rsid w:val="00BE7D68"/>
    <w:pPr>
      <w:widowControl w:val="0"/>
      <w:autoSpaceDE w:val="0"/>
      <w:autoSpaceDN w:val="0"/>
      <w:adjustRightInd w:val="0"/>
      <w:spacing w:after="0" w:line="264" w:lineRule="exact"/>
    </w:pPr>
    <w:rPr>
      <w:rFonts w:ascii="Arial" w:hAnsi="Arial" w:cs="Arial"/>
      <w:sz w:val="24"/>
      <w:szCs w:val="24"/>
    </w:rPr>
  </w:style>
  <w:style w:type="character" w:customStyle="1" w:styleId="FontStyle75">
    <w:name w:val="Font Style75"/>
    <w:basedOn w:val="a0"/>
    <w:uiPriority w:val="99"/>
    <w:rsid w:val="00BE7D68"/>
    <w:rPr>
      <w:rFonts w:ascii="Times New Roman" w:hAnsi="Times New Roman" w:cs="Times New Roman"/>
      <w:sz w:val="20"/>
      <w:szCs w:val="20"/>
    </w:rPr>
  </w:style>
  <w:style w:type="paragraph" w:customStyle="1" w:styleId="Style50">
    <w:name w:val="Style50"/>
    <w:basedOn w:val="a"/>
    <w:uiPriority w:val="99"/>
    <w:rsid w:val="00BE7D68"/>
    <w:pPr>
      <w:widowControl w:val="0"/>
      <w:autoSpaceDE w:val="0"/>
      <w:autoSpaceDN w:val="0"/>
      <w:adjustRightInd w:val="0"/>
      <w:spacing w:after="0" w:line="264" w:lineRule="exact"/>
      <w:ind w:hanging="384"/>
    </w:pPr>
    <w:rPr>
      <w:rFonts w:ascii="Arial" w:hAnsi="Arial" w:cs="Arial"/>
      <w:sz w:val="24"/>
      <w:szCs w:val="24"/>
    </w:rPr>
  </w:style>
  <w:style w:type="paragraph" w:customStyle="1" w:styleId="Style42">
    <w:name w:val="Style42"/>
    <w:basedOn w:val="a"/>
    <w:uiPriority w:val="99"/>
    <w:rsid w:val="00BE7D68"/>
    <w:pPr>
      <w:widowControl w:val="0"/>
      <w:autoSpaceDE w:val="0"/>
      <w:autoSpaceDN w:val="0"/>
      <w:adjustRightInd w:val="0"/>
      <w:spacing w:after="0" w:line="264" w:lineRule="exact"/>
    </w:pPr>
    <w:rPr>
      <w:rFonts w:ascii="Arial" w:hAnsi="Arial" w:cs="Arial"/>
      <w:sz w:val="24"/>
      <w:szCs w:val="24"/>
    </w:rPr>
  </w:style>
  <w:style w:type="paragraph" w:customStyle="1" w:styleId="Style41">
    <w:name w:val="Style41"/>
    <w:basedOn w:val="a"/>
    <w:uiPriority w:val="99"/>
    <w:rsid w:val="00BE7D68"/>
    <w:pPr>
      <w:widowControl w:val="0"/>
      <w:autoSpaceDE w:val="0"/>
      <w:autoSpaceDN w:val="0"/>
      <w:adjustRightInd w:val="0"/>
      <w:spacing w:after="0" w:line="240" w:lineRule="auto"/>
    </w:pPr>
    <w:rPr>
      <w:rFonts w:ascii="Arial" w:hAnsi="Arial" w:cs="Arial"/>
      <w:sz w:val="24"/>
      <w:szCs w:val="24"/>
    </w:rPr>
  </w:style>
  <w:style w:type="paragraph" w:customStyle="1" w:styleId="Style13">
    <w:name w:val="Style13"/>
    <w:basedOn w:val="a"/>
    <w:uiPriority w:val="99"/>
    <w:rsid w:val="00BE7D68"/>
    <w:pPr>
      <w:widowControl w:val="0"/>
      <w:autoSpaceDE w:val="0"/>
      <w:autoSpaceDN w:val="0"/>
      <w:adjustRightInd w:val="0"/>
      <w:spacing w:after="0" w:line="288" w:lineRule="exact"/>
      <w:ind w:firstLine="341"/>
      <w:jc w:val="both"/>
    </w:pPr>
    <w:rPr>
      <w:rFonts w:ascii="Arial" w:hAnsi="Arial" w:cs="Arial"/>
      <w:sz w:val="24"/>
      <w:szCs w:val="24"/>
    </w:rPr>
  </w:style>
  <w:style w:type="paragraph" w:customStyle="1" w:styleId="Style20">
    <w:name w:val="Style20"/>
    <w:basedOn w:val="a"/>
    <w:uiPriority w:val="99"/>
    <w:rsid w:val="00BE7D68"/>
    <w:pPr>
      <w:widowControl w:val="0"/>
      <w:autoSpaceDE w:val="0"/>
      <w:autoSpaceDN w:val="0"/>
      <w:adjustRightInd w:val="0"/>
      <w:spacing w:after="0" w:line="288" w:lineRule="exact"/>
      <w:ind w:hanging="202"/>
      <w:jc w:val="both"/>
    </w:pPr>
    <w:rPr>
      <w:rFonts w:ascii="Arial" w:hAnsi="Arial" w:cs="Arial"/>
      <w:sz w:val="24"/>
      <w:szCs w:val="24"/>
    </w:rPr>
  </w:style>
  <w:style w:type="paragraph" w:customStyle="1" w:styleId="Style21">
    <w:name w:val="Style21"/>
    <w:basedOn w:val="a"/>
    <w:uiPriority w:val="99"/>
    <w:rsid w:val="00BE7D68"/>
    <w:pPr>
      <w:widowControl w:val="0"/>
      <w:autoSpaceDE w:val="0"/>
      <w:autoSpaceDN w:val="0"/>
      <w:adjustRightInd w:val="0"/>
      <w:spacing w:after="0" w:line="307" w:lineRule="exact"/>
      <w:jc w:val="center"/>
    </w:pPr>
    <w:rPr>
      <w:rFonts w:ascii="Arial" w:hAnsi="Arial" w:cs="Arial"/>
      <w:sz w:val="24"/>
      <w:szCs w:val="24"/>
    </w:rPr>
  </w:style>
  <w:style w:type="paragraph" w:customStyle="1" w:styleId="Style27">
    <w:name w:val="Style27"/>
    <w:basedOn w:val="a"/>
    <w:uiPriority w:val="99"/>
    <w:rsid w:val="00BE7D68"/>
    <w:pPr>
      <w:widowControl w:val="0"/>
      <w:autoSpaceDE w:val="0"/>
      <w:autoSpaceDN w:val="0"/>
      <w:adjustRightInd w:val="0"/>
      <w:spacing w:after="0" w:line="288" w:lineRule="exact"/>
    </w:pPr>
    <w:rPr>
      <w:rFonts w:ascii="Arial" w:hAnsi="Arial" w:cs="Arial"/>
      <w:sz w:val="24"/>
      <w:szCs w:val="24"/>
    </w:rPr>
  </w:style>
  <w:style w:type="paragraph" w:customStyle="1" w:styleId="Style35">
    <w:name w:val="Style35"/>
    <w:basedOn w:val="a"/>
    <w:uiPriority w:val="99"/>
    <w:rsid w:val="00BE7D68"/>
    <w:pPr>
      <w:widowControl w:val="0"/>
      <w:autoSpaceDE w:val="0"/>
      <w:autoSpaceDN w:val="0"/>
      <w:adjustRightInd w:val="0"/>
      <w:spacing w:after="0" w:line="240" w:lineRule="auto"/>
    </w:pPr>
    <w:rPr>
      <w:rFonts w:ascii="Arial" w:hAnsi="Arial" w:cs="Arial"/>
      <w:sz w:val="24"/>
      <w:szCs w:val="24"/>
    </w:rPr>
  </w:style>
  <w:style w:type="character" w:customStyle="1" w:styleId="FontStyle62">
    <w:name w:val="Font Style62"/>
    <w:basedOn w:val="a0"/>
    <w:uiPriority w:val="99"/>
    <w:rsid w:val="00BE7D68"/>
    <w:rPr>
      <w:rFonts w:ascii="Times New Roman" w:hAnsi="Times New Roman" w:cs="Times New Roman"/>
      <w:b/>
      <w:bCs/>
      <w:sz w:val="22"/>
      <w:szCs w:val="22"/>
    </w:rPr>
  </w:style>
  <w:style w:type="character" w:customStyle="1" w:styleId="FontStyle63">
    <w:name w:val="Font Style63"/>
    <w:basedOn w:val="a0"/>
    <w:uiPriority w:val="99"/>
    <w:rsid w:val="00BE7D68"/>
    <w:rPr>
      <w:rFonts w:ascii="Arial" w:hAnsi="Arial" w:cs="Arial"/>
      <w:b/>
      <w:bCs/>
      <w:sz w:val="26"/>
      <w:szCs w:val="26"/>
    </w:rPr>
  </w:style>
  <w:style w:type="character" w:customStyle="1" w:styleId="FontStyle74">
    <w:name w:val="Font Style74"/>
    <w:basedOn w:val="a0"/>
    <w:uiPriority w:val="99"/>
    <w:rsid w:val="00BE7D68"/>
    <w:rPr>
      <w:rFonts w:ascii="Times New Roman" w:hAnsi="Times New Roman" w:cs="Times New Roman"/>
      <w:sz w:val="22"/>
      <w:szCs w:val="22"/>
    </w:rPr>
  </w:style>
  <w:style w:type="paragraph" w:customStyle="1" w:styleId="112">
    <w:name w:val="Заголовок 11"/>
    <w:basedOn w:val="a"/>
    <w:uiPriority w:val="1"/>
    <w:qFormat/>
    <w:rsid w:val="00BE7D68"/>
    <w:pPr>
      <w:widowControl w:val="0"/>
      <w:spacing w:before="58" w:after="0" w:line="240" w:lineRule="auto"/>
      <w:ind w:left="1955"/>
      <w:outlineLvl w:val="1"/>
    </w:pPr>
    <w:rPr>
      <w:rFonts w:ascii="Myriad Pro" w:eastAsia="Times New Roman" w:hAnsi="Myriad Pro"/>
      <w:sz w:val="36"/>
      <w:szCs w:val="36"/>
      <w:lang w:val="en-US" w:eastAsia="en-US"/>
    </w:rPr>
  </w:style>
  <w:style w:type="paragraph" w:customStyle="1" w:styleId="310">
    <w:name w:val="Заголовок 31"/>
    <w:basedOn w:val="a"/>
    <w:uiPriority w:val="1"/>
    <w:qFormat/>
    <w:rsid w:val="00BE7D68"/>
    <w:pPr>
      <w:widowControl w:val="0"/>
      <w:spacing w:after="0" w:line="240" w:lineRule="auto"/>
      <w:ind w:left="992" w:hanging="513"/>
      <w:outlineLvl w:val="3"/>
    </w:pPr>
    <w:rPr>
      <w:rFonts w:ascii="Myriad Pro" w:eastAsia="Times New Roman" w:hAnsi="Myriad Pro"/>
      <w:sz w:val="28"/>
      <w:szCs w:val="28"/>
      <w:lang w:val="en-US" w:eastAsia="en-US"/>
    </w:rPr>
  </w:style>
  <w:style w:type="paragraph" w:customStyle="1" w:styleId="410">
    <w:name w:val="Заголовок 41"/>
    <w:basedOn w:val="a"/>
    <w:uiPriority w:val="1"/>
    <w:qFormat/>
    <w:rsid w:val="00BE7D68"/>
    <w:pPr>
      <w:widowControl w:val="0"/>
      <w:spacing w:after="0" w:line="240" w:lineRule="auto"/>
      <w:ind w:left="449"/>
      <w:outlineLvl w:val="4"/>
    </w:pPr>
    <w:rPr>
      <w:rFonts w:ascii="Times New Roman" w:hAnsi="Times New Roman"/>
      <w:b/>
      <w:bCs/>
      <w:sz w:val="24"/>
      <w:szCs w:val="24"/>
      <w:lang w:val="en-US" w:eastAsia="en-US"/>
    </w:rPr>
  </w:style>
  <w:style w:type="paragraph" w:customStyle="1" w:styleId="51">
    <w:name w:val="Заголовок 51"/>
    <w:basedOn w:val="a"/>
    <w:uiPriority w:val="1"/>
    <w:qFormat/>
    <w:rsid w:val="00BE7D68"/>
    <w:pPr>
      <w:widowControl w:val="0"/>
      <w:spacing w:before="13" w:after="0" w:line="240" w:lineRule="auto"/>
      <w:ind w:left="669" w:hanging="220"/>
      <w:outlineLvl w:val="5"/>
    </w:pPr>
    <w:rPr>
      <w:rFonts w:ascii="Times New Roman" w:hAnsi="Times New Roman"/>
      <w:sz w:val="24"/>
      <w:szCs w:val="24"/>
      <w:lang w:val="en-US" w:eastAsia="en-US"/>
    </w:rPr>
  </w:style>
  <w:style w:type="paragraph" w:styleId="afffffe">
    <w:name w:val="Body Text First Indent"/>
    <w:basedOn w:val="a3"/>
    <w:link w:val="affffff"/>
    <w:uiPriority w:val="99"/>
    <w:semiHidden/>
    <w:unhideWhenUsed/>
    <w:rsid w:val="00BE7D68"/>
    <w:pPr>
      <w:widowControl w:val="0"/>
      <w:ind w:firstLine="360"/>
    </w:pPr>
    <w:rPr>
      <w:rFonts w:ascii="Calibri" w:hAnsi="Calibri"/>
      <w:sz w:val="20"/>
      <w:szCs w:val="20"/>
    </w:rPr>
  </w:style>
  <w:style w:type="character" w:customStyle="1" w:styleId="affffff">
    <w:name w:val="Красная строка Знак"/>
    <w:basedOn w:val="a4"/>
    <w:link w:val="afffffe"/>
    <w:uiPriority w:val="99"/>
    <w:semiHidden/>
    <w:locked/>
    <w:rsid w:val="00BE7D68"/>
    <w:rPr>
      <w:rFonts w:ascii="Calibri" w:eastAsia="Times New Roman" w:hAnsi="Calibri" w:cs="Times New Roman"/>
      <w:sz w:val="20"/>
      <w:szCs w:val="20"/>
    </w:rPr>
  </w:style>
  <w:style w:type="paragraph" w:customStyle="1" w:styleId="Style6">
    <w:name w:val="Style6"/>
    <w:basedOn w:val="a"/>
    <w:uiPriority w:val="99"/>
    <w:rsid w:val="0076095A"/>
    <w:pPr>
      <w:widowControl w:val="0"/>
      <w:autoSpaceDE w:val="0"/>
      <w:autoSpaceDN w:val="0"/>
      <w:adjustRightInd w:val="0"/>
      <w:spacing w:after="0" w:line="264" w:lineRule="exact"/>
    </w:pPr>
    <w:rPr>
      <w:rFonts w:ascii="Arial" w:hAnsi="Arial" w:cs="Arial"/>
      <w:sz w:val="24"/>
      <w:szCs w:val="24"/>
    </w:rPr>
  </w:style>
  <w:style w:type="paragraph" w:customStyle="1" w:styleId="Style12">
    <w:name w:val="Style12"/>
    <w:basedOn w:val="a"/>
    <w:uiPriority w:val="99"/>
    <w:rsid w:val="0076095A"/>
    <w:pPr>
      <w:widowControl w:val="0"/>
      <w:autoSpaceDE w:val="0"/>
      <w:autoSpaceDN w:val="0"/>
      <w:adjustRightInd w:val="0"/>
      <w:spacing w:after="0" w:line="240" w:lineRule="auto"/>
      <w:jc w:val="center"/>
    </w:pPr>
    <w:rPr>
      <w:rFonts w:ascii="Arial" w:hAnsi="Arial" w:cs="Arial"/>
      <w:sz w:val="24"/>
      <w:szCs w:val="24"/>
    </w:rPr>
  </w:style>
  <w:style w:type="paragraph" w:customStyle="1" w:styleId="Style19">
    <w:name w:val="Style19"/>
    <w:basedOn w:val="a"/>
    <w:uiPriority w:val="99"/>
    <w:rsid w:val="0076095A"/>
    <w:pPr>
      <w:widowControl w:val="0"/>
      <w:autoSpaceDE w:val="0"/>
      <w:autoSpaceDN w:val="0"/>
      <w:adjustRightInd w:val="0"/>
      <w:spacing w:after="0" w:line="240" w:lineRule="auto"/>
    </w:pPr>
    <w:rPr>
      <w:rFonts w:ascii="Arial" w:hAnsi="Arial" w:cs="Arial"/>
      <w:sz w:val="24"/>
      <w:szCs w:val="24"/>
    </w:rPr>
  </w:style>
  <w:style w:type="paragraph" w:customStyle="1" w:styleId="Style24">
    <w:name w:val="Style24"/>
    <w:basedOn w:val="a"/>
    <w:uiPriority w:val="99"/>
    <w:rsid w:val="0076095A"/>
    <w:pPr>
      <w:widowControl w:val="0"/>
      <w:autoSpaceDE w:val="0"/>
      <w:autoSpaceDN w:val="0"/>
      <w:adjustRightInd w:val="0"/>
      <w:spacing w:after="0" w:line="240" w:lineRule="auto"/>
    </w:pPr>
    <w:rPr>
      <w:rFonts w:ascii="Arial" w:hAnsi="Arial" w:cs="Arial"/>
      <w:sz w:val="24"/>
      <w:szCs w:val="24"/>
    </w:rPr>
  </w:style>
  <w:style w:type="paragraph" w:customStyle="1" w:styleId="Style29">
    <w:name w:val="Style29"/>
    <w:basedOn w:val="a"/>
    <w:uiPriority w:val="99"/>
    <w:rsid w:val="0076095A"/>
    <w:pPr>
      <w:widowControl w:val="0"/>
      <w:autoSpaceDE w:val="0"/>
      <w:autoSpaceDN w:val="0"/>
      <w:adjustRightInd w:val="0"/>
      <w:spacing w:after="0" w:line="264" w:lineRule="exact"/>
    </w:pPr>
    <w:rPr>
      <w:rFonts w:ascii="Arial" w:hAnsi="Arial" w:cs="Arial"/>
      <w:sz w:val="24"/>
      <w:szCs w:val="24"/>
    </w:rPr>
  </w:style>
  <w:style w:type="paragraph" w:customStyle="1" w:styleId="Style30">
    <w:name w:val="Style30"/>
    <w:basedOn w:val="a"/>
    <w:uiPriority w:val="99"/>
    <w:rsid w:val="0076095A"/>
    <w:pPr>
      <w:widowControl w:val="0"/>
      <w:autoSpaceDE w:val="0"/>
      <w:autoSpaceDN w:val="0"/>
      <w:adjustRightInd w:val="0"/>
      <w:spacing w:after="0" w:line="216" w:lineRule="exact"/>
      <w:jc w:val="center"/>
    </w:pPr>
    <w:rPr>
      <w:rFonts w:ascii="Arial" w:hAnsi="Arial" w:cs="Arial"/>
      <w:sz w:val="24"/>
      <w:szCs w:val="24"/>
    </w:rPr>
  </w:style>
  <w:style w:type="paragraph" w:customStyle="1" w:styleId="Style36">
    <w:name w:val="Style36"/>
    <w:basedOn w:val="a"/>
    <w:uiPriority w:val="99"/>
    <w:rsid w:val="0076095A"/>
    <w:pPr>
      <w:widowControl w:val="0"/>
      <w:autoSpaceDE w:val="0"/>
      <w:autoSpaceDN w:val="0"/>
      <w:adjustRightInd w:val="0"/>
      <w:spacing w:after="0" w:line="288" w:lineRule="exact"/>
      <w:ind w:hanging="336"/>
    </w:pPr>
    <w:rPr>
      <w:rFonts w:ascii="Arial" w:hAnsi="Arial" w:cs="Arial"/>
      <w:sz w:val="24"/>
      <w:szCs w:val="24"/>
    </w:rPr>
  </w:style>
  <w:style w:type="paragraph" w:customStyle="1" w:styleId="Style38">
    <w:name w:val="Style38"/>
    <w:basedOn w:val="a"/>
    <w:uiPriority w:val="99"/>
    <w:rsid w:val="0076095A"/>
    <w:pPr>
      <w:widowControl w:val="0"/>
      <w:autoSpaceDE w:val="0"/>
      <w:autoSpaceDN w:val="0"/>
      <w:adjustRightInd w:val="0"/>
      <w:spacing w:after="0" w:line="216" w:lineRule="exact"/>
      <w:jc w:val="center"/>
    </w:pPr>
    <w:rPr>
      <w:rFonts w:ascii="Arial" w:hAnsi="Arial" w:cs="Arial"/>
      <w:sz w:val="24"/>
      <w:szCs w:val="24"/>
    </w:rPr>
  </w:style>
  <w:style w:type="character" w:customStyle="1" w:styleId="FontStyle49">
    <w:name w:val="Font Style49"/>
    <w:basedOn w:val="a0"/>
    <w:uiPriority w:val="99"/>
    <w:rsid w:val="0076095A"/>
    <w:rPr>
      <w:rFonts w:ascii="Arial" w:hAnsi="Arial" w:cs="Arial"/>
      <w:b/>
      <w:bCs/>
      <w:sz w:val="26"/>
      <w:szCs w:val="26"/>
    </w:rPr>
  </w:style>
  <w:style w:type="character" w:customStyle="1" w:styleId="FontStyle51">
    <w:name w:val="Font Style51"/>
    <w:basedOn w:val="a0"/>
    <w:uiPriority w:val="99"/>
    <w:rsid w:val="0076095A"/>
    <w:rPr>
      <w:rFonts w:ascii="Times New Roman" w:hAnsi="Times New Roman" w:cs="Times New Roman"/>
      <w:b/>
      <w:bCs/>
      <w:sz w:val="22"/>
      <w:szCs w:val="22"/>
    </w:rPr>
  </w:style>
  <w:style w:type="character" w:customStyle="1" w:styleId="FontStyle52">
    <w:name w:val="Font Style52"/>
    <w:basedOn w:val="a0"/>
    <w:uiPriority w:val="99"/>
    <w:rsid w:val="0076095A"/>
    <w:rPr>
      <w:rFonts w:ascii="Arial" w:hAnsi="Arial" w:cs="Arial"/>
      <w:b/>
      <w:bCs/>
      <w:sz w:val="32"/>
      <w:szCs w:val="32"/>
    </w:rPr>
  </w:style>
  <w:style w:type="character" w:customStyle="1" w:styleId="FontStyle54">
    <w:name w:val="Font Style54"/>
    <w:basedOn w:val="a0"/>
    <w:uiPriority w:val="99"/>
    <w:rsid w:val="0076095A"/>
    <w:rPr>
      <w:rFonts w:ascii="Times New Roman" w:hAnsi="Times New Roman" w:cs="Times New Roman"/>
      <w:sz w:val="20"/>
      <w:szCs w:val="20"/>
    </w:rPr>
  </w:style>
  <w:style w:type="character" w:customStyle="1" w:styleId="FontStyle55">
    <w:name w:val="Font Style55"/>
    <w:basedOn w:val="a0"/>
    <w:uiPriority w:val="99"/>
    <w:rsid w:val="0076095A"/>
    <w:rPr>
      <w:rFonts w:ascii="Times New Roman" w:hAnsi="Times New Roman" w:cs="Times New Roman"/>
      <w:b/>
      <w:bCs/>
      <w:sz w:val="20"/>
      <w:szCs w:val="20"/>
    </w:rPr>
  </w:style>
  <w:style w:type="paragraph" w:customStyle="1" w:styleId="Style1">
    <w:name w:val="Style1"/>
    <w:basedOn w:val="a"/>
    <w:uiPriority w:val="99"/>
    <w:rsid w:val="00760D4C"/>
    <w:pPr>
      <w:widowControl w:val="0"/>
      <w:autoSpaceDE w:val="0"/>
      <w:autoSpaceDN w:val="0"/>
      <w:adjustRightInd w:val="0"/>
      <w:spacing w:after="0" w:line="240" w:lineRule="auto"/>
    </w:pPr>
    <w:rPr>
      <w:rFonts w:ascii="Arial" w:hAnsi="Arial" w:cs="Arial"/>
      <w:sz w:val="24"/>
      <w:szCs w:val="24"/>
    </w:rPr>
  </w:style>
  <w:style w:type="paragraph" w:customStyle="1" w:styleId="Style14">
    <w:name w:val="Style14"/>
    <w:basedOn w:val="a"/>
    <w:uiPriority w:val="99"/>
    <w:rsid w:val="00760D4C"/>
    <w:pPr>
      <w:widowControl w:val="0"/>
      <w:autoSpaceDE w:val="0"/>
      <w:autoSpaceDN w:val="0"/>
      <w:adjustRightInd w:val="0"/>
      <w:spacing w:after="0" w:line="240" w:lineRule="auto"/>
    </w:pPr>
    <w:rPr>
      <w:rFonts w:ascii="Arial" w:hAnsi="Arial" w:cs="Arial"/>
      <w:sz w:val="24"/>
      <w:szCs w:val="24"/>
    </w:rPr>
  </w:style>
  <w:style w:type="paragraph" w:customStyle="1" w:styleId="Style28">
    <w:name w:val="Style28"/>
    <w:basedOn w:val="a"/>
    <w:uiPriority w:val="99"/>
    <w:rsid w:val="00760D4C"/>
    <w:pPr>
      <w:widowControl w:val="0"/>
      <w:autoSpaceDE w:val="0"/>
      <w:autoSpaceDN w:val="0"/>
      <w:adjustRightInd w:val="0"/>
      <w:spacing w:after="0" w:line="264" w:lineRule="exact"/>
      <w:jc w:val="center"/>
    </w:pPr>
    <w:rPr>
      <w:rFonts w:ascii="Arial" w:hAnsi="Arial" w:cs="Arial"/>
      <w:sz w:val="24"/>
      <w:szCs w:val="24"/>
    </w:rPr>
  </w:style>
  <w:style w:type="paragraph" w:customStyle="1" w:styleId="Style31">
    <w:name w:val="Style31"/>
    <w:basedOn w:val="a"/>
    <w:uiPriority w:val="99"/>
    <w:rsid w:val="00760D4C"/>
    <w:pPr>
      <w:widowControl w:val="0"/>
      <w:autoSpaceDE w:val="0"/>
      <w:autoSpaceDN w:val="0"/>
      <w:adjustRightInd w:val="0"/>
      <w:spacing w:after="0" w:line="216" w:lineRule="exact"/>
      <w:jc w:val="center"/>
    </w:pPr>
    <w:rPr>
      <w:rFonts w:ascii="Arial" w:hAnsi="Arial" w:cs="Arial"/>
      <w:sz w:val="24"/>
      <w:szCs w:val="24"/>
    </w:rPr>
  </w:style>
  <w:style w:type="paragraph" w:customStyle="1" w:styleId="Style39">
    <w:name w:val="Style39"/>
    <w:basedOn w:val="a"/>
    <w:uiPriority w:val="99"/>
    <w:rsid w:val="00760D4C"/>
    <w:pPr>
      <w:widowControl w:val="0"/>
      <w:autoSpaceDE w:val="0"/>
      <w:autoSpaceDN w:val="0"/>
      <w:adjustRightInd w:val="0"/>
      <w:spacing w:after="0" w:line="264" w:lineRule="exact"/>
      <w:ind w:firstLine="346"/>
      <w:jc w:val="both"/>
    </w:pPr>
    <w:rPr>
      <w:rFonts w:ascii="Arial" w:hAnsi="Arial" w:cs="Arial"/>
      <w:sz w:val="24"/>
      <w:szCs w:val="24"/>
    </w:rPr>
  </w:style>
  <w:style w:type="paragraph" w:customStyle="1" w:styleId="Style40">
    <w:name w:val="Style40"/>
    <w:basedOn w:val="a"/>
    <w:uiPriority w:val="99"/>
    <w:rsid w:val="00760D4C"/>
    <w:pPr>
      <w:widowControl w:val="0"/>
      <w:autoSpaceDE w:val="0"/>
      <w:autoSpaceDN w:val="0"/>
      <w:adjustRightInd w:val="0"/>
      <w:spacing w:after="0" w:line="288" w:lineRule="exact"/>
      <w:ind w:hanging="326"/>
    </w:pPr>
    <w:rPr>
      <w:rFonts w:ascii="Arial" w:hAnsi="Arial" w:cs="Arial"/>
      <w:sz w:val="24"/>
      <w:szCs w:val="24"/>
    </w:rPr>
  </w:style>
  <w:style w:type="character" w:customStyle="1" w:styleId="FontStyle56">
    <w:name w:val="Font Style56"/>
    <w:basedOn w:val="a0"/>
    <w:uiPriority w:val="99"/>
    <w:rsid w:val="00760D4C"/>
    <w:rPr>
      <w:rFonts w:ascii="Times New Roman" w:hAnsi="Times New Roman" w:cs="Times New Roman"/>
      <w:b/>
      <w:bCs/>
      <w:sz w:val="22"/>
      <w:szCs w:val="22"/>
    </w:rPr>
  </w:style>
  <w:style w:type="character" w:customStyle="1" w:styleId="FontStyle58">
    <w:name w:val="Font Style58"/>
    <w:basedOn w:val="a0"/>
    <w:uiPriority w:val="99"/>
    <w:rsid w:val="00760D4C"/>
    <w:rPr>
      <w:rFonts w:ascii="Times New Roman" w:hAnsi="Times New Roman" w:cs="Times New Roman"/>
      <w:sz w:val="20"/>
      <w:szCs w:val="20"/>
    </w:rPr>
  </w:style>
  <w:style w:type="paragraph" w:customStyle="1" w:styleId="Style33">
    <w:name w:val="Style33"/>
    <w:basedOn w:val="a"/>
    <w:uiPriority w:val="99"/>
    <w:rsid w:val="00073B3D"/>
    <w:pPr>
      <w:widowControl w:val="0"/>
      <w:autoSpaceDE w:val="0"/>
      <w:autoSpaceDN w:val="0"/>
      <w:adjustRightInd w:val="0"/>
      <w:spacing w:after="0" w:line="221" w:lineRule="exact"/>
      <w:jc w:val="center"/>
    </w:pPr>
    <w:rPr>
      <w:rFonts w:ascii="Arial" w:hAnsi="Arial" w:cs="Arial"/>
      <w:sz w:val="24"/>
      <w:szCs w:val="24"/>
    </w:rPr>
  </w:style>
  <w:style w:type="paragraph" w:customStyle="1" w:styleId="affffff0">
    <w:name w:val="Знак Знак Знак Знак Знак Знак"/>
    <w:basedOn w:val="a"/>
    <w:rsid w:val="009C61B6"/>
    <w:pPr>
      <w:tabs>
        <w:tab w:val="left" w:pos="708"/>
      </w:tabs>
      <w:spacing w:after="160" w:line="240" w:lineRule="exact"/>
    </w:pPr>
    <w:rPr>
      <w:rFonts w:ascii="Verdana" w:eastAsia="Times New Roman" w:hAnsi="Verdana" w:cs="Verdana"/>
      <w:sz w:val="20"/>
      <w:szCs w:val="20"/>
      <w:lang w:val="en-US" w:eastAsia="en-US"/>
    </w:rPr>
  </w:style>
  <w:style w:type="character" w:styleId="affffff1">
    <w:name w:val="line number"/>
    <w:basedOn w:val="a0"/>
    <w:uiPriority w:val="99"/>
    <w:semiHidden/>
    <w:unhideWhenUsed/>
    <w:rsid w:val="00CF15A3"/>
  </w:style>
  <w:style w:type="character" w:customStyle="1" w:styleId="ae">
    <w:name w:val="Абзац списка Знак"/>
    <w:aliases w:val="Этапы Знак,Содержание. 2 уровень Знак,List Paragraph Знак,Bullet List Знак,FooterText Знак,numbered Знак,Paragraphe de liste1 Знак,lp1 Знак,Use Case List Paragraph Знак,Маркер Знак,ТЗ список Знак,Абзац списка литеральный Знак"/>
    <w:link w:val="ad"/>
    <w:uiPriority w:val="34"/>
    <w:qFormat/>
    <w:locked/>
    <w:rsid w:val="00A02CFD"/>
    <w:rPr>
      <w:rFonts w:ascii="Times New Roman" w:hAnsi="Times New Roman"/>
      <w:sz w:val="24"/>
      <w:szCs w:val="24"/>
    </w:rPr>
  </w:style>
  <w:style w:type="paragraph" w:customStyle="1" w:styleId="11">
    <w:name w:val="Знак сноски1"/>
    <w:basedOn w:val="a"/>
    <w:link w:val="ab"/>
    <w:uiPriority w:val="99"/>
    <w:rsid w:val="00A02CFD"/>
    <w:pPr>
      <w:spacing w:after="0" w:line="240" w:lineRule="auto"/>
    </w:pPr>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93910850">
      <w:marLeft w:val="0"/>
      <w:marRight w:val="0"/>
      <w:marTop w:val="0"/>
      <w:marBottom w:val="0"/>
      <w:divBdr>
        <w:top w:val="none" w:sz="0" w:space="0" w:color="auto"/>
        <w:left w:val="none" w:sz="0" w:space="0" w:color="auto"/>
        <w:bottom w:val="none" w:sz="0" w:space="0" w:color="auto"/>
        <w:right w:val="none" w:sz="0" w:space="0" w:color="auto"/>
      </w:divBdr>
    </w:div>
    <w:div w:id="793910851">
      <w:marLeft w:val="0"/>
      <w:marRight w:val="0"/>
      <w:marTop w:val="0"/>
      <w:marBottom w:val="0"/>
      <w:divBdr>
        <w:top w:val="none" w:sz="0" w:space="0" w:color="auto"/>
        <w:left w:val="none" w:sz="0" w:space="0" w:color="auto"/>
        <w:bottom w:val="none" w:sz="0" w:space="0" w:color="auto"/>
        <w:right w:val="none" w:sz="0" w:space="0" w:color="auto"/>
      </w:divBdr>
    </w:div>
    <w:div w:id="793910852">
      <w:marLeft w:val="0"/>
      <w:marRight w:val="0"/>
      <w:marTop w:val="0"/>
      <w:marBottom w:val="0"/>
      <w:divBdr>
        <w:top w:val="none" w:sz="0" w:space="0" w:color="auto"/>
        <w:left w:val="none" w:sz="0" w:space="0" w:color="auto"/>
        <w:bottom w:val="none" w:sz="0" w:space="0" w:color="auto"/>
        <w:right w:val="none" w:sz="0" w:space="0" w:color="auto"/>
      </w:divBdr>
    </w:div>
    <w:div w:id="793910853">
      <w:marLeft w:val="0"/>
      <w:marRight w:val="0"/>
      <w:marTop w:val="0"/>
      <w:marBottom w:val="0"/>
      <w:divBdr>
        <w:top w:val="none" w:sz="0" w:space="0" w:color="auto"/>
        <w:left w:val="none" w:sz="0" w:space="0" w:color="auto"/>
        <w:bottom w:val="none" w:sz="0" w:space="0" w:color="auto"/>
        <w:right w:val="none" w:sz="0" w:space="0" w:color="auto"/>
      </w:divBdr>
    </w:div>
    <w:div w:id="793910855">
      <w:marLeft w:val="0"/>
      <w:marRight w:val="0"/>
      <w:marTop w:val="0"/>
      <w:marBottom w:val="0"/>
      <w:divBdr>
        <w:top w:val="none" w:sz="0" w:space="0" w:color="auto"/>
        <w:left w:val="none" w:sz="0" w:space="0" w:color="auto"/>
        <w:bottom w:val="none" w:sz="0" w:space="0" w:color="auto"/>
        <w:right w:val="none" w:sz="0" w:space="0" w:color="auto"/>
      </w:divBdr>
    </w:div>
    <w:div w:id="793910861">
      <w:marLeft w:val="0"/>
      <w:marRight w:val="0"/>
      <w:marTop w:val="0"/>
      <w:marBottom w:val="0"/>
      <w:divBdr>
        <w:top w:val="none" w:sz="0" w:space="0" w:color="auto"/>
        <w:left w:val="none" w:sz="0" w:space="0" w:color="auto"/>
        <w:bottom w:val="none" w:sz="0" w:space="0" w:color="auto"/>
        <w:right w:val="none" w:sz="0" w:space="0" w:color="auto"/>
      </w:divBdr>
    </w:div>
    <w:div w:id="793910862">
      <w:marLeft w:val="0"/>
      <w:marRight w:val="0"/>
      <w:marTop w:val="0"/>
      <w:marBottom w:val="0"/>
      <w:divBdr>
        <w:top w:val="none" w:sz="0" w:space="0" w:color="auto"/>
        <w:left w:val="none" w:sz="0" w:space="0" w:color="auto"/>
        <w:bottom w:val="none" w:sz="0" w:space="0" w:color="auto"/>
        <w:right w:val="none" w:sz="0" w:space="0" w:color="auto"/>
      </w:divBdr>
    </w:div>
    <w:div w:id="793910863">
      <w:marLeft w:val="0"/>
      <w:marRight w:val="0"/>
      <w:marTop w:val="0"/>
      <w:marBottom w:val="0"/>
      <w:divBdr>
        <w:top w:val="none" w:sz="0" w:space="0" w:color="auto"/>
        <w:left w:val="none" w:sz="0" w:space="0" w:color="auto"/>
        <w:bottom w:val="none" w:sz="0" w:space="0" w:color="auto"/>
        <w:right w:val="none" w:sz="0" w:space="0" w:color="auto"/>
      </w:divBdr>
    </w:div>
    <w:div w:id="793910864">
      <w:marLeft w:val="0"/>
      <w:marRight w:val="0"/>
      <w:marTop w:val="0"/>
      <w:marBottom w:val="0"/>
      <w:divBdr>
        <w:top w:val="none" w:sz="0" w:space="0" w:color="auto"/>
        <w:left w:val="none" w:sz="0" w:space="0" w:color="auto"/>
        <w:bottom w:val="none" w:sz="0" w:space="0" w:color="auto"/>
        <w:right w:val="none" w:sz="0" w:space="0" w:color="auto"/>
      </w:divBdr>
    </w:div>
    <w:div w:id="793910867">
      <w:marLeft w:val="0"/>
      <w:marRight w:val="0"/>
      <w:marTop w:val="0"/>
      <w:marBottom w:val="0"/>
      <w:divBdr>
        <w:top w:val="none" w:sz="0" w:space="0" w:color="auto"/>
        <w:left w:val="none" w:sz="0" w:space="0" w:color="auto"/>
        <w:bottom w:val="none" w:sz="0" w:space="0" w:color="auto"/>
        <w:right w:val="none" w:sz="0" w:space="0" w:color="auto"/>
      </w:divBdr>
    </w:div>
    <w:div w:id="793910868">
      <w:marLeft w:val="0"/>
      <w:marRight w:val="0"/>
      <w:marTop w:val="0"/>
      <w:marBottom w:val="0"/>
      <w:divBdr>
        <w:top w:val="none" w:sz="0" w:space="0" w:color="auto"/>
        <w:left w:val="none" w:sz="0" w:space="0" w:color="auto"/>
        <w:bottom w:val="none" w:sz="0" w:space="0" w:color="auto"/>
        <w:right w:val="none" w:sz="0" w:space="0" w:color="auto"/>
      </w:divBdr>
      <w:divsChild>
        <w:div w:id="793910873">
          <w:marLeft w:val="0"/>
          <w:marRight w:val="0"/>
          <w:marTop w:val="0"/>
          <w:marBottom w:val="0"/>
          <w:divBdr>
            <w:top w:val="none" w:sz="0" w:space="0" w:color="auto"/>
            <w:left w:val="none" w:sz="0" w:space="0" w:color="auto"/>
            <w:bottom w:val="none" w:sz="0" w:space="0" w:color="auto"/>
            <w:right w:val="none" w:sz="0" w:space="0" w:color="auto"/>
          </w:divBdr>
          <w:divsChild>
            <w:div w:id="793910874">
              <w:marLeft w:val="0"/>
              <w:marRight w:val="0"/>
              <w:marTop w:val="0"/>
              <w:marBottom w:val="0"/>
              <w:divBdr>
                <w:top w:val="none" w:sz="0" w:space="0" w:color="auto"/>
                <w:left w:val="none" w:sz="0" w:space="0" w:color="auto"/>
                <w:bottom w:val="none" w:sz="0" w:space="0" w:color="auto"/>
                <w:right w:val="none" w:sz="0" w:space="0" w:color="auto"/>
              </w:divBdr>
              <w:divsChild>
                <w:div w:id="793910854">
                  <w:marLeft w:val="0"/>
                  <w:marRight w:val="0"/>
                  <w:marTop w:val="0"/>
                  <w:marBottom w:val="0"/>
                  <w:divBdr>
                    <w:top w:val="none" w:sz="0" w:space="0" w:color="auto"/>
                    <w:left w:val="none" w:sz="0" w:space="0" w:color="auto"/>
                    <w:bottom w:val="none" w:sz="0" w:space="0" w:color="auto"/>
                    <w:right w:val="none" w:sz="0" w:space="0" w:color="auto"/>
                  </w:divBdr>
                  <w:divsChild>
                    <w:div w:id="793910877">
                      <w:marLeft w:val="0"/>
                      <w:marRight w:val="0"/>
                      <w:marTop w:val="0"/>
                      <w:marBottom w:val="0"/>
                      <w:divBdr>
                        <w:top w:val="none" w:sz="0" w:space="0" w:color="auto"/>
                        <w:left w:val="none" w:sz="0" w:space="0" w:color="auto"/>
                        <w:bottom w:val="none" w:sz="0" w:space="0" w:color="auto"/>
                        <w:right w:val="none" w:sz="0" w:space="0" w:color="auto"/>
                      </w:divBdr>
                      <w:divsChild>
                        <w:div w:id="793910871">
                          <w:marLeft w:val="0"/>
                          <w:marRight w:val="0"/>
                          <w:marTop w:val="0"/>
                          <w:marBottom w:val="0"/>
                          <w:divBdr>
                            <w:top w:val="none" w:sz="0" w:space="0" w:color="auto"/>
                            <w:left w:val="none" w:sz="0" w:space="0" w:color="auto"/>
                            <w:bottom w:val="none" w:sz="0" w:space="0" w:color="auto"/>
                            <w:right w:val="none" w:sz="0" w:space="0" w:color="auto"/>
                          </w:divBdr>
                          <w:divsChild>
                            <w:div w:id="79391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910869">
      <w:marLeft w:val="0"/>
      <w:marRight w:val="0"/>
      <w:marTop w:val="0"/>
      <w:marBottom w:val="0"/>
      <w:divBdr>
        <w:top w:val="none" w:sz="0" w:space="0" w:color="auto"/>
        <w:left w:val="none" w:sz="0" w:space="0" w:color="auto"/>
        <w:bottom w:val="none" w:sz="0" w:space="0" w:color="auto"/>
        <w:right w:val="none" w:sz="0" w:space="0" w:color="auto"/>
      </w:divBdr>
    </w:div>
    <w:div w:id="793910875">
      <w:marLeft w:val="0"/>
      <w:marRight w:val="0"/>
      <w:marTop w:val="0"/>
      <w:marBottom w:val="0"/>
      <w:divBdr>
        <w:top w:val="none" w:sz="0" w:space="0" w:color="auto"/>
        <w:left w:val="none" w:sz="0" w:space="0" w:color="auto"/>
        <w:bottom w:val="none" w:sz="0" w:space="0" w:color="auto"/>
        <w:right w:val="none" w:sz="0" w:space="0" w:color="auto"/>
      </w:divBdr>
    </w:div>
    <w:div w:id="793910879">
      <w:marLeft w:val="0"/>
      <w:marRight w:val="0"/>
      <w:marTop w:val="0"/>
      <w:marBottom w:val="0"/>
      <w:divBdr>
        <w:top w:val="none" w:sz="0" w:space="0" w:color="auto"/>
        <w:left w:val="none" w:sz="0" w:space="0" w:color="auto"/>
        <w:bottom w:val="none" w:sz="0" w:space="0" w:color="auto"/>
        <w:right w:val="none" w:sz="0" w:space="0" w:color="auto"/>
      </w:divBdr>
    </w:div>
    <w:div w:id="793910880">
      <w:marLeft w:val="0"/>
      <w:marRight w:val="0"/>
      <w:marTop w:val="0"/>
      <w:marBottom w:val="0"/>
      <w:divBdr>
        <w:top w:val="none" w:sz="0" w:space="0" w:color="auto"/>
        <w:left w:val="none" w:sz="0" w:space="0" w:color="auto"/>
        <w:bottom w:val="none" w:sz="0" w:space="0" w:color="auto"/>
        <w:right w:val="none" w:sz="0" w:space="0" w:color="auto"/>
      </w:divBdr>
      <w:divsChild>
        <w:div w:id="793910860">
          <w:marLeft w:val="0"/>
          <w:marRight w:val="0"/>
          <w:marTop w:val="0"/>
          <w:marBottom w:val="0"/>
          <w:divBdr>
            <w:top w:val="none" w:sz="0" w:space="0" w:color="auto"/>
            <w:left w:val="none" w:sz="0" w:space="0" w:color="auto"/>
            <w:bottom w:val="none" w:sz="0" w:space="0" w:color="auto"/>
            <w:right w:val="none" w:sz="0" w:space="0" w:color="auto"/>
          </w:divBdr>
          <w:divsChild>
            <w:div w:id="793910889">
              <w:marLeft w:val="0"/>
              <w:marRight w:val="0"/>
              <w:marTop w:val="0"/>
              <w:marBottom w:val="0"/>
              <w:divBdr>
                <w:top w:val="none" w:sz="0" w:space="0" w:color="auto"/>
                <w:left w:val="none" w:sz="0" w:space="0" w:color="auto"/>
                <w:bottom w:val="none" w:sz="0" w:space="0" w:color="auto"/>
                <w:right w:val="none" w:sz="0" w:space="0" w:color="auto"/>
              </w:divBdr>
              <w:divsChild>
                <w:div w:id="793910865">
                  <w:marLeft w:val="0"/>
                  <w:marRight w:val="0"/>
                  <w:marTop w:val="0"/>
                  <w:marBottom w:val="0"/>
                  <w:divBdr>
                    <w:top w:val="none" w:sz="0" w:space="0" w:color="auto"/>
                    <w:left w:val="none" w:sz="0" w:space="0" w:color="auto"/>
                    <w:bottom w:val="none" w:sz="0" w:space="0" w:color="auto"/>
                    <w:right w:val="none" w:sz="0" w:space="0" w:color="auto"/>
                  </w:divBdr>
                  <w:divsChild>
                    <w:div w:id="793910886">
                      <w:marLeft w:val="0"/>
                      <w:marRight w:val="0"/>
                      <w:marTop w:val="0"/>
                      <w:marBottom w:val="0"/>
                      <w:divBdr>
                        <w:top w:val="none" w:sz="0" w:space="0" w:color="auto"/>
                        <w:left w:val="none" w:sz="0" w:space="0" w:color="auto"/>
                        <w:bottom w:val="none" w:sz="0" w:space="0" w:color="auto"/>
                        <w:right w:val="none" w:sz="0" w:space="0" w:color="auto"/>
                      </w:divBdr>
                      <w:divsChild>
                        <w:div w:id="793910891">
                          <w:marLeft w:val="0"/>
                          <w:marRight w:val="0"/>
                          <w:marTop w:val="0"/>
                          <w:marBottom w:val="0"/>
                          <w:divBdr>
                            <w:top w:val="none" w:sz="0" w:space="0" w:color="auto"/>
                            <w:left w:val="none" w:sz="0" w:space="0" w:color="auto"/>
                            <w:bottom w:val="none" w:sz="0" w:space="0" w:color="auto"/>
                            <w:right w:val="none" w:sz="0" w:space="0" w:color="auto"/>
                          </w:divBdr>
                          <w:divsChild>
                            <w:div w:id="793910872">
                              <w:marLeft w:val="0"/>
                              <w:marRight w:val="0"/>
                              <w:marTop w:val="0"/>
                              <w:marBottom w:val="0"/>
                              <w:divBdr>
                                <w:top w:val="none" w:sz="0" w:space="0" w:color="auto"/>
                                <w:left w:val="none" w:sz="0" w:space="0" w:color="auto"/>
                                <w:bottom w:val="none" w:sz="0" w:space="0" w:color="auto"/>
                                <w:right w:val="none" w:sz="0" w:space="0" w:color="auto"/>
                              </w:divBdr>
                              <w:divsChild>
                                <w:div w:id="793910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910882">
      <w:marLeft w:val="0"/>
      <w:marRight w:val="0"/>
      <w:marTop w:val="0"/>
      <w:marBottom w:val="0"/>
      <w:divBdr>
        <w:top w:val="none" w:sz="0" w:space="0" w:color="auto"/>
        <w:left w:val="none" w:sz="0" w:space="0" w:color="auto"/>
        <w:bottom w:val="none" w:sz="0" w:space="0" w:color="auto"/>
        <w:right w:val="none" w:sz="0" w:space="0" w:color="auto"/>
      </w:divBdr>
      <w:divsChild>
        <w:div w:id="793910881">
          <w:marLeft w:val="0"/>
          <w:marRight w:val="0"/>
          <w:marTop w:val="0"/>
          <w:marBottom w:val="0"/>
          <w:divBdr>
            <w:top w:val="none" w:sz="0" w:space="0" w:color="auto"/>
            <w:left w:val="none" w:sz="0" w:space="0" w:color="auto"/>
            <w:bottom w:val="none" w:sz="0" w:space="0" w:color="auto"/>
            <w:right w:val="none" w:sz="0" w:space="0" w:color="auto"/>
          </w:divBdr>
          <w:divsChild>
            <w:div w:id="793910892">
              <w:marLeft w:val="0"/>
              <w:marRight w:val="0"/>
              <w:marTop w:val="0"/>
              <w:marBottom w:val="0"/>
              <w:divBdr>
                <w:top w:val="none" w:sz="0" w:space="0" w:color="auto"/>
                <w:left w:val="none" w:sz="0" w:space="0" w:color="auto"/>
                <w:bottom w:val="none" w:sz="0" w:space="0" w:color="auto"/>
                <w:right w:val="none" w:sz="0" w:space="0" w:color="auto"/>
              </w:divBdr>
              <w:divsChild>
                <w:div w:id="793910859">
                  <w:marLeft w:val="0"/>
                  <w:marRight w:val="0"/>
                  <w:marTop w:val="0"/>
                  <w:marBottom w:val="0"/>
                  <w:divBdr>
                    <w:top w:val="none" w:sz="0" w:space="0" w:color="auto"/>
                    <w:left w:val="none" w:sz="0" w:space="0" w:color="auto"/>
                    <w:bottom w:val="none" w:sz="0" w:space="0" w:color="auto"/>
                    <w:right w:val="none" w:sz="0" w:space="0" w:color="auto"/>
                  </w:divBdr>
                  <w:divsChild>
                    <w:div w:id="793910876">
                      <w:marLeft w:val="0"/>
                      <w:marRight w:val="0"/>
                      <w:marTop w:val="0"/>
                      <w:marBottom w:val="0"/>
                      <w:divBdr>
                        <w:top w:val="none" w:sz="0" w:space="0" w:color="auto"/>
                        <w:left w:val="none" w:sz="0" w:space="0" w:color="auto"/>
                        <w:bottom w:val="none" w:sz="0" w:space="0" w:color="auto"/>
                        <w:right w:val="none" w:sz="0" w:space="0" w:color="auto"/>
                      </w:divBdr>
                      <w:divsChild>
                        <w:div w:id="793910849">
                          <w:marLeft w:val="0"/>
                          <w:marRight w:val="0"/>
                          <w:marTop w:val="0"/>
                          <w:marBottom w:val="0"/>
                          <w:divBdr>
                            <w:top w:val="none" w:sz="0" w:space="0" w:color="auto"/>
                            <w:left w:val="none" w:sz="0" w:space="0" w:color="auto"/>
                            <w:bottom w:val="none" w:sz="0" w:space="0" w:color="auto"/>
                            <w:right w:val="none" w:sz="0" w:space="0" w:color="auto"/>
                          </w:divBdr>
                          <w:divsChild>
                            <w:div w:id="79391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3910883">
      <w:marLeft w:val="0"/>
      <w:marRight w:val="0"/>
      <w:marTop w:val="0"/>
      <w:marBottom w:val="0"/>
      <w:divBdr>
        <w:top w:val="none" w:sz="0" w:space="0" w:color="auto"/>
        <w:left w:val="none" w:sz="0" w:space="0" w:color="auto"/>
        <w:bottom w:val="none" w:sz="0" w:space="0" w:color="auto"/>
        <w:right w:val="none" w:sz="0" w:space="0" w:color="auto"/>
      </w:divBdr>
    </w:div>
    <w:div w:id="793910885">
      <w:marLeft w:val="0"/>
      <w:marRight w:val="0"/>
      <w:marTop w:val="0"/>
      <w:marBottom w:val="0"/>
      <w:divBdr>
        <w:top w:val="none" w:sz="0" w:space="0" w:color="auto"/>
        <w:left w:val="none" w:sz="0" w:space="0" w:color="auto"/>
        <w:bottom w:val="none" w:sz="0" w:space="0" w:color="auto"/>
        <w:right w:val="none" w:sz="0" w:space="0" w:color="auto"/>
      </w:divBdr>
    </w:div>
    <w:div w:id="793910887">
      <w:marLeft w:val="0"/>
      <w:marRight w:val="0"/>
      <w:marTop w:val="0"/>
      <w:marBottom w:val="0"/>
      <w:divBdr>
        <w:top w:val="none" w:sz="0" w:space="0" w:color="auto"/>
        <w:left w:val="none" w:sz="0" w:space="0" w:color="auto"/>
        <w:bottom w:val="none" w:sz="0" w:space="0" w:color="auto"/>
        <w:right w:val="none" w:sz="0" w:space="0" w:color="auto"/>
      </w:divBdr>
      <w:divsChild>
        <w:div w:id="793910857">
          <w:marLeft w:val="0"/>
          <w:marRight w:val="0"/>
          <w:marTop w:val="0"/>
          <w:marBottom w:val="0"/>
          <w:divBdr>
            <w:top w:val="none" w:sz="0" w:space="0" w:color="auto"/>
            <w:left w:val="none" w:sz="0" w:space="0" w:color="auto"/>
            <w:bottom w:val="none" w:sz="0" w:space="0" w:color="auto"/>
            <w:right w:val="none" w:sz="0" w:space="0" w:color="auto"/>
          </w:divBdr>
          <w:divsChild>
            <w:div w:id="793910878">
              <w:marLeft w:val="0"/>
              <w:marRight w:val="0"/>
              <w:marTop w:val="0"/>
              <w:marBottom w:val="0"/>
              <w:divBdr>
                <w:top w:val="none" w:sz="0" w:space="0" w:color="auto"/>
                <w:left w:val="none" w:sz="0" w:space="0" w:color="auto"/>
                <w:bottom w:val="none" w:sz="0" w:space="0" w:color="auto"/>
                <w:right w:val="none" w:sz="0" w:space="0" w:color="auto"/>
              </w:divBdr>
              <w:divsChild>
                <w:div w:id="793910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910888">
      <w:marLeft w:val="0"/>
      <w:marRight w:val="0"/>
      <w:marTop w:val="0"/>
      <w:marBottom w:val="0"/>
      <w:divBdr>
        <w:top w:val="none" w:sz="0" w:space="0" w:color="auto"/>
        <w:left w:val="none" w:sz="0" w:space="0" w:color="auto"/>
        <w:bottom w:val="none" w:sz="0" w:space="0" w:color="auto"/>
        <w:right w:val="none" w:sz="0" w:space="0" w:color="auto"/>
      </w:divBdr>
      <w:divsChild>
        <w:div w:id="793910884">
          <w:marLeft w:val="0"/>
          <w:marRight w:val="0"/>
          <w:marTop w:val="0"/>
          <w:marBottom w:val="0"/>
          <w:divBdr>
            <w:top w:val="none" w:sz="0" w:space="0" w:color="auto"/>
            <w:left w:val="none" w:sz="0" w:space="0" w:color="auto"/>
            <w:bottom w:val="none" w:sz="0" w:space="0" w:color="auto"/>
            <w:right w:val="none" w:sz="0" w:space="0" w:color="auto"/>
          </w:divBdr>
          <w:divsChild>
            <w:div w:id="793910896">
              <w:marLeft w:val="0"/>
              <w:marRight w:val="0"/>
              <w:marTop w:val="0"/>
              <w:marBottom w:val="0"/>
              <w:divBdr>
                <w:top w:val="none" w:sz="0" w:space="0" w:color="auto"/>
                <w:left w:val="none" w:sz="0" w:space="0" w:color="auto"/>
                <w:bottom w:val="none" w:sz="0" w:space="0" w:color="auto"/>
                <w:right w:val="none" w:sz="0" w:space="0" w:color="auto"/>
              </w:divBdr>
              <w:divsChild>
                <w:div w:id="7939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910890">
      <w:marLeft w:val="0"/>
      <w:marRight w:val="0"/>
      <w:marTop w:val="0"/>
      <w:marBottom w:val="0"/>
      <w:divBdr>
        <w:top w:val="none" w:sz="0" w:space="0" w:color="auto"/>
        <w:left w:val="none" w:sz="0" w:space="0" w:color="auto"/>
        <w:bottom w:val="none" w:sz="0" w:space="0" w:color="auto"/>
        <w:right w:val="none" w:sz="0" w:space="0" w:color="auto"/>
      </w:divBdr>
    </w:div>
    <w:div w:id="793910893">
      <w:marLeft w:val="0"/>
      <w:marRight w:val="0"/>
      <w:marTop w:val="0"/>
      <w:marBottom w:val="0"/>
      <w:divBdr>
        <w:top w:val="none" w:sz="0" w:space="0" w:color="auto"/>
        <w:left w:val="none" w:sz="0" w:space="0" w:color="auto"/>
        <w:bottom w:val="none" w:sz="0" w:space="0" w:color="auto"/>
        <w:right w:val="none" w:sz="0" w:space="0" w:color="auto"/>
      </w:divBdr>
      <w:divsChild>
        <w:div w:id="793910866">
          <w:marLeft w:val="60"/>
          <w:marRight w:val="6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0C1A6-A892-4BE3-AFC8-2AA699510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Pages>
  <Words>6289</Words>
  <Characters>35850</Characters>
  <Application>Microsoft Office Word</Application>
  <DocSecurity>0</DocSecurity>
  <Lines>298</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user1</cp:lastModifiedBy>
  <cp:revision>12</cp:revision>
  <cp:lastPrinted>2024-03-12T08:14:00Z</cp:lastPrinted>
  <dcterms:created xsi:type="dcterms:W3CDTF">2023-12-09T14:13:00Z</dcterms:created>
  <dcterms:modified xsi:type="dcterms:W3CDTF">2024-03-12T08:24:00Z</dcterms:modified>
</cp:coreProperties>
</file>